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EA3" w:rsidRPr="001A7602" w:rsidRDefault="00986EA3" w:rsidP="00986EA3">
      <w:pPr>
        <w:jc w:val="center"/>
        <w:rPr>
          <w:rFonts w:ascii="Times New Roman" w:hAnsi="Times New Roman" w:cs="Times New Roman"/>
          <w:b/>
          <w:lang w:val="kk-KZ"/>
        </w:rPr>
      </w:pPr>
      <w:r w:rsidRPr="001A7602">
        <w:rPr>
          <w:rFonts w:ascii="Times New Roman" w:hAnsi="Times New Roman" w:cs="Times New Roman"/>
          <w:b/>
          <w:lang w:val="kk-KZ"/>
        </w:rPr>
        <w:t>ДӘРІСТЕР МАЗМҰНЫ</w:t>
      </w:r>
    </w:p>
    <w:p w:rsidR="00986EA3" w:rsidRPr="00570F51" w:rsidRDefault="00986EA3" w:rsidP="00986EA3">
      <w:pPr>
        <w:spacing w:after="0" w:line="240" w:lineRule="auto"/>
        <w:jc w:val="center"/>
        <w:rPr>
          <w:rFonts w:ascii="Times New Roman" w:hAnsi="Times New Roman" w:cs="Times New Roman"/>
          <w:b/>
          <w:sz w:val="24"/>
          <w:szCs w:val="24"/>
          <w:lang w:val="kk-KZ"/>
        </w:rPr>
      </w:pPr>
    </w:p>
    <w:p w:rsidR="00986EA3" w:rsidRPr="00570F51" w:rsidRDefault="00986EA3" w:rsidP="00986EA3">
      <w:pPr>
        <w:spacing w:after="0" w:line="240" w:lineRule="auto"/>
        <w:jc w:val="both"/>
        <w:rPr>
          <w:rFonts w:ascii="Times New Roman" w:hAnsi="Times New Roman" w:cs="Times New Roman"/>
          <w:b/>
          <w:sz w:val="24"/>
          <w:szCs w:val="24"/>
          <w:lang w:val="kk-KZ"/>
        </w:rPr>
      </w:pPr>
      <w:r w:rsidRPr="00570F51">
        <w:rPr>
          <w:rFonts w:ascii="Times New Roman" w:hAnsi="Times New Roman" w:cs="Times New Roman"/>
          <w:b/>
          <w:sz w:val="24"/>
          <w:szCs w:val="24"/>
          <w:lang w:val="kk-KZ"/>
        </w:rPr>
        <w:t>1-дәріс. «Педагогиканың философиясы және әдіснамасы» пәнін оқытудың нысандары мен әдістері, бұл пәннің басқа ғылымдар арасындағы рөлі мен орны.</w:t>
      </w:r>
      <w:r w:rsidRPr="00570F51">
        <w:rPr>
          <w:rFonts w:ascii="Times New Roman" w:hAnsi="Times New Roman" w:cs="Times New Roman"/>
          <w:b/>
          <w:sz w:val="24"/>
          <w:szCs w:val="24"/>
          <w:lang w:val="en-US"/>
        </w:rPr>
        <w:t xml:space="preserve"> </w:t>
      </w:r>
      <w:r w:rsidRPr="00570F51">
        <w:rPr>
          <w:rFonts w:ascii="Times New Roman" w:hAnsi="Times New Roman" w:cs="Times New Roman"/>
          <w:b/>
          <w:sz w:val="24"/>
          <w:szCs w:val="24"/>
          <w:lang w:val="kk-KZ"/>
        </w:rPr>
        <w:t>Философияның педагогика әдіснамасын дамыту әлеуеті. Ғылым тұжырымдамалары және олардың педагогикадағы көрінісі</w:t>
      </w:r>
    </w:p>
    <w:p w:rsidR="00986EA3" w:rsidRPr="00570F51" w:rsidRDefault="00986EA3" w:rsidP="00986EA3">
      <w:pPr>
        <w:spacing w:after="0" w:line="240" w:lineRule="auto"/>
        <w:ind w:firstLine="708"/>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Қазіргі уақытта «Педагогиканың философиясы және әдіснамасы» пәні педагогика саласында докторанттар даярлауда маңызды орын алып отыр. Пәннің мазмұны, нысаны және әдістері «Ғылым философиясы және әдіснамасы» оқу курсына сүйеніп анықталып, жасалуда</w:t>
      </w:r>
      <w:r w:rsidRPr="00570F51">
        <w:rPr>
          <w:rFonts w:ascii="Times New Roman" w:hAnsi="Times New Roman" w:cs="Times New Roman"/>
          <w:b/>
          <w:sz w:val="24"/>
          <w:szCs w:val="24"/>
          <w:lang w:val="kk-KZ"/>
        </w:rPr>
        <w:t>. Пәннің нысаны</w:t>
      </w:r>
      <w:r w:rsidRPr="00570F51">
        <w:rPr>
          <w:rFonts w:ascii="Times New Roman" w:hAnsi="Times New Roman" w:cs="Times New Roman"/>
          <w:sz w:val="24"/>
          <w:szCs w:val="24"/>
          <w:lang w:val="kk-KZ"/>
        </w:rPr>
        <w:t xml:space="preserve"> – педагогика ғылымы. Педагогиканың әдіснамасы жаңа педагогикалық білім алу тәсілдері туралы білімдер жүйесі болып табылады. Кең мағынада ол білімдерге теория,  пәннің жалпы ғылымилық және арнайы зерттеу әдістері, ал тар мағынада – жаңа ғылыми – педагогикалық ақпаратты алудың, талдаудың, түсіндірудің әдістерінің жиынтығы. Бүгінгі күні педагогиканың әдіснамасы:</w:t>
      </w:r>
    </w:p>
    <w:p w:rsidR="00986EA3" w:rsidRPr="00570F51" w:rsidRDefault="00986EA3" w:rsidP="00986EA3">
      <w:pPr>
        <w:numPr>
          <w:ilvl w:val="0"/>
          <w:numId w:val="1"/>
        </w:numPr>
        <w:tabs>
          <w:tab w:val="clear" w:pos="1500"/>
          <w:tab w:val="num" w:pos="0"/>
        </w:tabs>
        <w:spacing w:after="0" w:line="240" w:lineRule="auto"/>
        <w:ind w:left="0" w:firstLine="0"/>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педагогика ғылымындағы зерттеу әрекетінің бағыттарын, мақсатын және құрылымын, сондай-ақ жаңа білім алудың ұстанымдары мен әдістерін анықтайтын жалпы гносеологиянлық нұсқаулар жүйесі;</w:t>
      </w:r>
    </w:p>
    <w:p w:rsidR="00986EA3" w:rsidRPr="00570F51" w:rsidRDefault="00986EA3" w:rsidP="00986EA3">
      <w:pPr>
        <w:numPr>
          <w:ilvl w:val="0"/>
          <w:numId w:val="1"/>
        </w:numPr>
        <w:tabs>
          <w:tab w:val="clear" w:pos="1500"/>
          <w:tab w:val="num" w:pos="0"/>
        </w:tabs>
        <w:spacing w:after="0" w:line="240" w:lineRule="auto"/>
        <w:ind w:left="0" w:firstLine="0"/>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педагогикалық зерттеу үрдісі және оны қамтамасыз ететін әдістері зерттеу пәні болып табылатын педагогиканың әдіснама аясындағы арнайы пән;</w:t>
      </w:r>
    </w:p>
    <w:p w:rsidR="00986EA3" w:rsidRPr="00570F51" w:rsidRDefault="00986EA3" w:rsidP="00986EA3">
      <w:pPr>
        <w:numPr>
          <w:ilvl w:val="0"/>
          <w:numId w:val="1"/>
        </w:numPr>
        <w:tabs>
          <w:tab w:val="clear" w:pos="1500"/>
          <w:tab w:val="num" w:pos="0"/>
        </w:tabs>
        <w:spacing w:after="0" w:line="240" w:lineRule="auto"/>
        <w:ind w:left="0" w:firstLine="0"/>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ғылыми әдістер туралы теориялық ілім;</w:t>
      </w:r>
    </w:p>
    <w:p w:rsidR="00986EA3" w:rsidRPr="00570F51" w:rsidRDefault="00986EA3" w:rsidP="00986EA3">
      <w:pPr>
        <w:numPr>
          <w:ilvl w:val="0"/>
          <w:numId w:val="1"/>
        </w:numPr>
        <w:tabs>
          <w:tab w:val="clear" w:pos="1500"/>
          <w:tab w:val="num" w:pos="0"/>
        </w:tabs>
        <w:spacing w:after="0" w:line="240" w:lineRule="auto"/>
        <w:ind w:left="0" w:firstLine="0"/>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әдіс, педагогикалық зерттеудің негізін құратын жалпы ұстанымдар, қағидалар мен әдістер жүйесі;</w:t>
      </w:r>
    </w:p>
    <w:p w:rsidR="00986EA3" w:rsidRPr="00570F51" w:rsidRDefault="00986EA3" w:rsidP="00986EA3">
      <w:pPr>
        <w:numPr>
          <w:ilvl w:val="0"/>
          <w:numId w:val="1"/>
        </w:numPr>
        <w:tabs>
          <w:tab w:val="clear" w:pos="1500"/>
          <w:tab w:val="num" w:pos="0"/>
        </w:tabs>
        <w:spacing w:after="0" w:line="240" w:lineRule="auto"/>
        <w:ind w:left="0" w:firstLine="0"/>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жаңа педагогикалық білімге қол жеткізетін тәсілдер туралы білімдер жүйесі;</w:t>
      </w:r>
    </w:p>
    <w:p w:rsidR="00986EA3" w:rsidRPr="00570F51" w:rsidRDefault="00986EA3" w:rsidP="00986EA3">
      <w:pPr>
        <w:numPr>
          <w:ilvl w:val="0"/>
          <w:numId w:val="1"/>
        </w:numPr>
        <w:tabs>
          <w:tab w:val="clear" w:pos="1500"/>
          <w:tab w:val="num" w:pos="0"/>
        </w:tabs>
        <w:spacing w:after="0" w:line="240" w:lineRule="auto"/>
        <w:ind w:left="0" w:firstLine="0"/>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қайсыбір теория немесе зерттеу бағдарламасын қабылдайтын немесе жоққа шығаратын ережелер деп түсінеді.</w:t>
      </w:r>
    </w:p>
    <w:p w:rsidR="00986EA3" w:rsidRPr="00570F51" w:rsidRDefault="00986EA3" w:rsidP="00986EA3">
      <w:pPr>
        <w:spacing w:after="0" w:line="240" w:lineRule="auto"/>
        <w:rPr>
          <w:rFonts w:ascii="Times New Roman" w:hAnsi="Times New Roman" w:cs="Times New Roman"/>
          <w:sz w:val="24"/>
          <w:szCs w:val="24"/>
          <w:lang w:val="kk-KZ"/>
        </w:rPr>
      </w:pPr>
      <w:r w:rsidRPr="00570F51">
        <w:rPr>
          <w:rFonts w:ascii="Times New Roman" w:hAnsi="Times New Roman" w:cs="Times New Roman"/>
          <w:sz w:val="24"/>
          <w:szCs w:val="24"/>
          <w:lang w:val="kk-KZ"/>
        </w:rPr>
        <w:t>Зерттеуші педагогтар ғылыми ізденістің немесе өз әрекетінің әдіснмалық бағдарларының ерекшелігін  және мазмұнын ашып көрсетуде «әдіс»</w:t>
      </w:r>
      <w:r w:rsidRPr="00570F51">
        <w:rPr>
          <w:rFonts w:ascii="Times New Roman" w:hAnsi="Times New Roman" w:cs="Times New Roman"/>
          <w:b/>
          <w:sz w:val="24"/>
          <w:szCs w:val="24"/>
          <w:lang w:val="kk-KZ"/>
        </w:rPr>
        <w:t xml:space="preserve">, </w:t>
      </w:r>
      <w:r w:rsidRPr="00570F51">
        <w:rPr>
          <w:rFonts w:ascii="Times New Roman" w:hAnsi="Times New Roman" w:cs="Times New Roman"/>
          <w:sz w:val="24"/>
          <w:szCs w:val="24"/>
          <w:lang w:val="kk-KZ"/>
        </w:rPr>
        <w:t>«тұғыр», «ұстаным», «заң», «идея», «логика», «парадигма», «теория» ұғымдарын қолданады.</w:t>
      </w:r>
    </w:p>
    <w:p w:rsidR="00986EA3" w:rsidRPr="00570F51" w:rsidRDefault="00986EA3" w:rsidP="00986EA3">
      <w:pPr>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 xml:space="preserve">Қазіргі уақытта ғылыми қауымдастықта </w:t>
      </w:r>
      <w:r w:rsidRPr="00570F51">
        <w:rPr>
          <w:rFonts w:ascii="Times New Roman" w:hAnsi="Times New Roman" w:cs="Times New Roman"/>
          <w:b/>
          <w:sz w:val="24"/>
          <w:szCs w:val="24"/>
          <w:lang w:val="kk-KZ"/>
        </w:rPr>
        <w:t xml:space="preserve">педагогикалық әдіснаманың </w:t>
      </w:r>
      <w:r w:rsidRPr="00570F51">
        <w:rPr>
          <w:rFonts w:ascii="Times New Roman" w:hAnsi="Times New Roman" w:cs="Times New Roman"/>
          <w:sz w:val="24"/>
          <w:szCs w:val="24"/>
          <w:lang w:val="kk-KZ"/>
        </w:rPr>
        <w:t>ғылыми мәртебесі қалыптасты деуге болады. Педагогикалық әдіснаманы ғалымдардың түсіндіруінше:</w:t>
      </w:r>
    </w:p>
    <w:p w:rsidR="00986EA3" w:rsidRPr="00570F51" w:rsidRDefault="00986EA3" w:rsidP="00986EA3">
      <w:pPr>
        <w:numPr>
          <w:ilvl w:val="0"/>
          <w:numId w:val="2"/>
        </w:numPr>
        <w:tabs>
          <w:tab w:val="clear" w:pos="1860"/>
        </w:tabs>
        <w:spacing w:after="0" w:line="240" w:lineRule="auto"/>
        <w:ind w:left="0" w:firstLine="0"/>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теориялық жүйе, педагогиканың ғылыми жүйе ретінде дамуының жаңа әдістерін және эмпирикалық жүйе ретіндегі педагогикалық практиканың нысандарын жобалаудың жаңа әдістерін іздестірумен байланысты әрекет жайлы ғылыми білім; осы әрекетті ұйымдастыру ұстанымдары, мазмұны, құралдары  мен нәтижелері туралы білім;</w:t>
      </w:r>
    </w:p>
    <w:p w:rsidR="00986EA3" w:rsidRPr="00570F51" w:rsidRDefault="00986EA3" w:rsidP="00986EA3">
      <w:pPr>
        <w:numPr>
          <w:ilvl w:val="0"/>
          <w:numId w:val="2"/>
        </w:numPr>
        <w:tabs>
          <w:tab w:val="clear" w:pos="1860"/>
        </w:tabs>
        <w:spacing w:after="0" w:line="240" w:lineRule="auto"/>
        <w:ind w:left="0" w:firstLine="0"/>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педагогикалық болмысты ғылыми тану мен қайта құру әдіснамасы педагогика ғылымын және педагогикалық практиканы дамыту әдіснамасы ретінде араласып кетпейді және әртүрлілік ретінде тұтас бірлікте болады.</w:t>
      </w:r>
    </w:p>
    <w:p w:rsidR="00986EA3" w:rsidRPr="00570F51" w:rsidRDefault="00986EA3" w:rsidP="00986EA3">
      <w:pPr>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Педагогиканың әдіснамасының пәні – тар мағынада – педагогика ғылымы педагогтардың ғылыми-зерттеу әрекетін ұйымдастыру сипаты мен ерекшеліктеріне тәуелді.</w:t>
      </w:r>
    </w:p>
    <w:p w:rsidR="00986EA3" w:rsidRPr="00570F51" w:rsidRDefault="00986EA3" w:rsidP="00986EA3">
      <w:pPr>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Педагогикалыұ әдіснама (грекше. metodos – зерттеу немесе таным жолы және logos – сөз, ілім) түрлі мағналарда, мәндерде және қырларда түсінілуі мүмкін. Әдебиетке талдау әртүрлі авторлардың бұл мәселеге көзқарастары жақындай түскен тәрізді. Педагогикалық әдіснаманы педагогтардың ғылыми-танымның тиімділігі мен нәтижелілігіне жетуді қамтамасыз етудегі әрекетінің құрылымы, логикалық ұйымдастыруы, әдістері мен тәсілдері, олардың мақсаттары мен қызметтері туралы ілім деп айтылып жүр.</w:t>
      </w:r>
    </w:p>
    <w:p w:rsidR="00986EA3" w:rsidRPr="00570F51" w:rsidRDefault="00986EA3" w:rsidP="00986EA3">
      <w:pPr>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Педагогикалық әдіснаманың пәні кең мағынада оны педагогикалық болмыс пен педагогика ғылымындағы оның көрінісінің арақатынасы деп анықтайды.</w:t>
      </w:r>
    </w:p>
    <w:p w:rsidR="00986EA3" w:rsidRPr="00570F51" w:rsidRDefault="00986EA3" w:rsidP="00986EA3">
      <w:pPr>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 xml:space="preserve">Бұл пән докторанттардың педагогикалық зерттеудің әдіснамасы мен әдістемесі, сондай-ақ оның сапасын бағалау туралы білімдерін кеңейтеді, тереңдетеді. </w:t>
      </w:r>
    </w:p>
    <w:p w:rsidR="00986EA3" w:rsidRPr="00570F51" w:rsidRDefault="00986EA3" w:rsidP="00986EA3">
      <w:pPr>
        <w:spacing w:after="0" w:line="240" w:lineRule="auto"/>
        <w:jc w:val="both"/>
        <w:rPr>
          <w:rFonts w:ascii="Times New Roman" w:hAnsi="Times New Roman" w:cs="Times New Roman"/>
          <w:b/>
          <w:sz w:val="24"/>
          <w:szCs w:val="24"/>
          <w:lang w:val="kk-KZ"/>
        </w:rPr>
      </w:pPr>
      <w:r w:rsidRPr="00570F51">
        <w:rPr>
          <w:rFonts w:ascii="Times New Roman" w:hAnsi="Times New Roman" w:cs="Times New Roman"/>
          <w:b/>
          <w:sz w:val="24"/>
          <w:szCs w:val="24"/>
          <w:lang w:val="kk-KZ"/>
        </w:rPr>
        <w:t>«Педагогиканың философиясы және әдіснамасы» пәнінің дамуының негізгі кезеңдерін көрсететін қысқа тарихи очерк.</w:t>
      </w:r>
    </w:p>
    <w:p w:rsidR="00986EA3" w:rsidRPr="00570F51" w:rsidRDefault="00986EA3" w:rsidP="00986EA3">
      <w:pPr>
        <w:spacing w:after="0" w:line="240" w:lineRule="auto"/>
        <w:jc w:val="both"/>
        <w:rPr>
          <w:rFonts w:ascii="Times New Roman" w:hAnsi="Times New Roman" w:cs="Times New Roman"/>
          <w:sz w:val="24"/>
          <w:szCs w:val="24"/>
          <w:lang w:val="kk-KZ"/>
        </w:rPr>
      </w:pPr>
      <w:r w:rsidRPr="00570F51">
        <w:rPr>
          <w:rFonts w:ascii="Times New Roman" w:hAnsi="Times New Roman" w:cs="Times New Roman"/>
          <w:b/>
          <w:sz w:val="24"/>
          <w:szCs w:val="24"/>
          <w:lang w:val="kk-KZ"/>
        </w:rPr>
        <w:lastRenderedPageBreak/>
        <w:t xml:space="preserve"> </w:t>
      </w:r>
      <w:r w:rsidRPr="00570F51">
        <w:rPr>
          <w:rFonts w:ascii="Times New Roman" w:hAnsi="Times New Roman" w:cs="Times New Roman"/>
          <w:sz w:val="24"/>
          <w:szCs w:val="24"/>
          <w:lang w:val="kk-KZ"/>
        </w:rPr>
        <w:t>Педагогикалық әдіснаманың тарихын зерделеу, дамуының логикасы мен үдерістерін ашып көрсету педагогика ғылымының XIX ғ. соңынан және XX ғасыр бойы төмендегі жәйттерді мумкін етуімен шартты байланыста болады:</w:t>
      </w:r>
    </w:p>
    <w:p w:rsidR="00986EA3" w:rsidRPr="00570F51" w:rsidRDefault="00986EA3" w:rsidP="00986EA3">
      <w:pPr>
        <w:numPr>
          <w:ilvl w:val="0"/>
          <w:numId w:val="2"/>
        </w:numPr>
        <w:tabs>
          <w:tab w:val="clear" w:pos="1860"/>
          <w:tab w:val="num" w:pos="0"/>
        </w:tabs>
        <w:spacing w:after="0" w:line="240" w:lineRule="auto"/>
        <w:ind w:left="0" w:firstLine="0"/>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педагогика ғылымы мен практикасының негізіне жататын ғылыми-педагогикалық ізденістегі жаңа әдіснамалық негіздемелер  мен бағдарламалардың пайда болу көздерін, олардың жаңа идеялармен немесе болжамдармен баюының көздерін нақтылау және ашып көрсету;</w:t>
      </w:r>
    </w:p>
    <w:p w:rsidR="00986EA3" w:rsidRPr="00570F51" w:rsidRDefault="00986EA3" w:rsidP="00986EA3">
      <w:pPr>
        <w:numPr>
          <w:ilvl w:val="0"/>
          <w:numId w:val="2"/>
        </w:numPr>
        <w:tabs>
          <w:tab w:val="clear" w:pos="1860"/>
        </w:tabs>
        <w:spacing w:after="0" w:line="240" w:lineRule="auto"/>
        <w:ind w:left="0" w:firstLine="0"/>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ғылыми қауымдастықта танымал және мойындалған педагогикалық идеялардың, тұжырымдамалардың немесе теориялардың дамуының әдістері мен тәсілдерін жүйелеу.</w:t>
      </w:r>
    </w:p>
    <w:p w:rsidR="00986EA3" w:rsidRPr="00570F51" w:rsidRDefault="00986EA3" w:rsidP="00986EA3">
      <w:pPr>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 xml:space="preserve">Бұл отандық педагогикада әдіснамалық дәстүрлердің – педагогикалық әдіснаманың кезеңдік даму тарихының қалыптасып келе жатқанын көрсетеді. </w:t>
      </w:r>
    </w:p>
    <w:p w:rsidR="00986EA3" w:rsidRPr="00570F51" w:rsidRDefault="00986EA3" w:rsidP="00986EA3">
      <w:pPr>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 xml:space="preserve">XX ғасыр мен XXI ғасырдың басында педагогикалық әдіснаманың жеке ғылыми бағыт ретінде дамуының іргелі негіздері салынды. Олар: </w:t>
      </w:r>
    </w:p>
    <w:p w:rsidR="00986EA3" w:rsidRPr="00570F51" w:rsidRDefault="00986EA3" w:rsidP="00986EA3">
      <w:pPr>
        <w:numPr>
          <w:ilvl w:val="0"/>
          <w:numId w:val="2"/>
        </w:numPr>
        <w:tabs>
          <w:tab w:val="clear" w:pos="1860"/>
          <w:tab w:val="num" w:pos="0"/>
          <w:tab w:val="left" w:pos="720"/>
        </w:tabs>
        <w:spacing w:after="0" w:line="240" w:lineRule="auto"/>
        <w:ind w:left="0" w:firstLine="0"/>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педагогикалық әдіснаманың нысаны мен пәні (П.Ф. Каптерев, А.С. Макаренко, Ф.Ф. Королев, М.А. Данилов, В.В. Краевский және басқалар);</w:t>
      </w:r>
    </w:p>
    <w:p w:rsidR="00986EA3" w:rsidRPr="00570F51" w:rsidRDefault="00986EA3" w:rsidP="00986EA3">
      <w:pPr>
        <w:numPr>
          <w:ilvl w:val="0"/>
          <w:numId w:val="2"/>
        </w:numPr>
        <w:tabs>
          <w:tab w:val="clear" w:pos="1860"/>
        </w:tabs>
        <w:spacing w:after="0" w:line="240" w:lineRule="auto"/>
        <w:ind w:left="0" w:firstLine="0"/>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педагогикалық әдіснаманың мәні мен ерекшелігі, оның қызметтері және филисофиядан ұстанымдық өзгешелігі, ғылымдардың жалпы әдіснамасындағы орны ( Ф.Ф. Королев, М.А. Данилов, М.Н. Скаткин, В.В. Краевский, И.Я. Лернер, В.Е.  Гмурман, В.И. Загвязинский, Г.В. Воробьев және басқалар);</w:t>
      </w:r>
    </w:p>
    <w:p w:rsidR="00986EA3" w:rsidRPr="00570F51" w:rsidRDefault="00986EA3" w:rsidP="00986EA3">
      <w:pPr>
        <w:numPr>
          <w:ilvl w:val="0"/>
          <w:numId w:val="2"/>
        </w:numPr>
        <w:tabs>
          <w:tab w:val="clear" w:pos="1860"/>
        </w:tabs>
        <w:spacing w:after="0" w:line="240" w:lineRule="auto"/>
        <w:ind w:left="0" w:firstLine="0"/>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педагогикалық зерттеулер әдістері және олардың даму логикасы (Ю.К. Бабанский, В.И.   Загвязинский, М.Н.     Скаткин, В.С. Шубинский және басқалар);</w:t>
      </w:r>
    </w:p>
    <w:p w:rsidR="00986EA3" w:rsidRPr="00570F51" w:rsidRDefault="00986EA3" w:rsidP="00986EA3">
      <w:pPr>
        <w:numPr>
          <w:ilvl w:val="0"/>
          <w:numId w:val="2"/>
        </w:numPr>
        <w:tabs>
          <w:tab w:val="clear" w:pos="1860"/>
        </w:tabs>
        <w:spacing w:after="0" w:line="240" w:lineRule="auto"/>
        <w:ind w:left="0" w:firstLine="0"/>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педагогикалық зерттеулер типологиясы және ұйымдастыру логикасы (В.И. Загвязинский, В.М. Полонский және басқалар);</w:t>
      </w:r>
    </w:p>
    <w:p w:rsidR="00986EA3" w:rsidRPr="00570F51" w:rsidRDefault="00986EA3" w:rsidP="00986EA3">
      <w:pPr>
        <w:numPr>
          <w:ilvl w:val="0"/>
          <w:numId w:val="2"/>
        </w:numPr>
        <w:tabs>
          <w:tab w:val="clear" w:pos="1860"/>
        </w:tabs>
        <w:spacing w:after="0" w:line="240" w:lineRule="auto"/>
        <w:ind w:left="0" w:firstLine="0"/>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педагоггикалық болмыс туралы табиғатынан диалектикалық болып табылатын эмпирикалық және теориялық білімдер жүйесінің дамуы және жаңаруы (Н.В. Бордовская және басқалар).</w:t>
      </w:r>
    </w:p>
    <w:p w:rsidR="00986EA3" w:rsidRPr="00570F51" w:rsidRDefault="00986EA3" w:rsidP="00986EA3">
      <w:pPr>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Әдіснамашы ғалымдардың әрекетінің нәтижелері белсенді ғылыми-әрекет кезеңдеріне сәйкес педагогикалық әдіснаманың дамуының жалпы барысына енгізілді.</w:t>
      </w:r>
    </w:p>
    <w:p w:rsidR="00986EA3" w:rsidRPr="00570F51" w:rsidRDefault="00986EA3" w:rsidP="00986EA3">
      <w:pPr>
        <w:tabs>
          <w:tab w:val="left" w:pos="720"/>
        </w:tabs>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 xml:space="preserve">• 1960 жылдардыңаяғы 1970 жылдардың басындағы педагогикадағы әдіснамалардың үрдісінің </w:t>
      </w:r>
      <w:r w:rsidRPr="00570F51">
        <w:rPr>
          <w:rFonts w:ascii="Times New Roman" w:hAnsi="Times New Roman" w:cs="Times New Roman"/>
          <w:b/>
          <w:sz w:val="24"/>
          <w:szCs w:val="24"/>
          <w:lang w:val="kk-KZ"/>
        </w:rPr>
        <w:t>бірінші кезеңі</w:t>
      </w:r>
      <w:r w:rsidRPr="00570F51">
        <w:rPr>
          <w:rFonts w:ascii="Times New Roman" w:hAnsi="Times New Roman" w:cs="Times New Roman"/>
          <w:sz w:val="24"/>
          <w:szCs w:val="24"/>
          <w:lang w:val="kk-KZ"/>
        </w:rPr>
        <w:t xml:space="preserve"> педагогикалық әдіснаманың пәндік алаңын нақтылаумен, педагогикалық әдіснаманың құрылымы мен қызметтерін ашып көрсетумен, педагогиканыың философиямен әрекеттесуінің тиімді тәсілдерін анықтаумен ерекшеленеді.</w:t>
      </w:r>
    </w:p>
    <w:p w:rsidR="00986EA3" w:rsidRPr="00570F51" w:rsidRDefault="00986EA3" w:rsidP="00986EA3">
      <w:pPr>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 xml:space="preserve">• Педагогикадағы әдіснамалық дәстүрдің қалыптасу үрдісінің </w:t>
      </w:r>
      <w:r w:rsidRPr="00570F51">
        <w:rPr>
          <w:rFonts w:ascii="Times New Roman" w:hAnsi="Times New Roman" w:cs="Times New Roman"/>
          <w:b/>
          <w:sz w:val="24"/>
          <w:szCs w:val="24"/>
          <w:lang w:val="kk-KZ"/>
        </w:rPr>
        <w:t>екінші кезеңі</w:t>
      </w:r>
      <w:r w:rsidRPr="00570F51">
        <w:rPr>
          <w:rFonts w:ascii="Times New Roman" w:hAnsi="Times New Roman" w:cs="Times New Roman"/>
          <w:sz w:val="24"/>
          <w:szCs w:val="24"/>
          <w:lang w:val="kk-KZ"/>
        </w:rPr>
        <w:t xml:space="preserve"> (1980-1990-шы ж.ж). педагогикалық зерттеулердің әдіснамалық мәселелерінің кеңейтілуімен және ол мәселелердің ғылыми қауымдастық мақұлдаған белгілі бір әдіснамалық бағдардың басым болумен сипатталады. </w:t>
      </w:r>
      <w:r w:rsidRPr="00570F51">
        <w:rPr>
          <w:rFonts w:ascii="Times New Roman" w:hAnsi="Times New Roman" w:cs="Times New Roman"/>
          <w:b/>
          <w:sz w:val="24"/>
          <w:szCs w:val="24"/>
          <w:lang w:val="kk-KZ"/>
        </w:rPr>
        <w:t>Үшінші кезеңде</w:t>
      </w:r>
      <w:r w:rsidRPr="00570F51">
        <w:rPr>
          <w:rFonts w:ascii="Times New Roman" w:hAnsi="Times New Roman" w:cs="Times New Roman"/>
          <w:sz w:val="24"/>
          <w:szCs w:val="24"/>
          <w:lang w:val="kk-KZ"/>
        </w:rPr>
        <w:t xml:space="preserve"> (XX ғ.соңы мен XIX ғ. басы) ғалымдар тағы да педагогика ғылымы мен прктикасының даму үрдісін талдауда әдіснамалық мәселелерге қайта оралды.</w:t>
      </w:r>
    </w:p>
    <w:p w:rsidR="00986EA3" w:rsidRPr="00570F51" w:rsidRDefault="00986EA3" w:rsidP="00986EA3">
      <w:pPr>
        <w:tabs>
          <w:tab w:val="left" w:pos="301"/>
        </w:tabs>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 xml:space="preserve">Гносеология - ғылыми зерттеудің жалпығылымдық әдіснамалық негізі. Гносеология (грек. «gnosis» - таным, «logos»-түсінік, ілім) – бұл таным және бейнелеу теориясы. Таным теориясы- танымның мазмұны, заңдылықтары мен түрлері туралы ілім, ал таным- адам санасындағы объективті ақиқатты бейнелеуге бағытталған адам қызметінің қоғамдық-тарихи процесі. </w:t>
      </w:r>
    </w:p>
    <w:p w:rsidR="00986EA3" w:rsidRPr="00570F51" w:rsidRDefault="00986EA3" w:rsidP="00986EA3">
      <w:pPr>
        <w:tabs>
          <w:tab w:val="left" w:pos="301"/>
        </w:tabs>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 xml:space="preserve">Ақиқат адам санасында танымдық қызметтің белгілі бір түрлерінің көмегімен белгіленеді: </w:t>
      </w:r>
    </w:p>
    <w:p w:rsidR="00986EA3" w:rsidRPr="00570F51" w:rsidRDefault="00986EA3" w:rsidP="00986EA3">
      <w:pPr>
        <w:pStyle w:val="a5"/>
        <w:numPr>
          <w:ilvl w:val="0"/>
          <w:numId w:val="3"/>
        </w:numPr>
        <w:tabs>
          <w:tab w:val="left" w:pos="301"/>
        </w:tabs>
        <w:spacing w:after="0" w:line="240" w:lineRule="auto"/>
        <w:ind w:left="0" w:firstLine="0"/>
        <w:jc w:val="both"/>
        <w:rPr>
          <w:rFonts w:ascii="Times New Roman" w:hAnsi="Times New Roman"/>
          <w:sz w:val="24"/>
          <w:szCs w:val="24"/>
        </w:rPr>
      </w:pPr>
      <w:r w:rsidRPr="00570F51">
        <w:rPr>
          <w:rFonts w:ascii="Times New Roman" w:hAnsi="Times New Roman"/>
          <w:sz w:val="24"/>
          <w:szCs w:val="24"/>
        </w:rPr>
        <w:t>Сезімдік таным түрі (қабылдау, сезіну, түйсік);</w:t>
      </w:r>
    </w:p>
    <w:p w:rsidR="00986EA3" w:rsidRPr="00570F51" w:rsidRDefault="00986EA3" w:rsidP="00986EA3">
      <w:pPr>
        <w:pStyle w:val="a5"/>
        <w:numPr>
          <w:ilvl w:val="0"/>
          <w:numId w:val="3"/>
        </w:numPr>
        <w:tabs>
          <w:tab w:val="left" w:pos="301"/>
        </w:tabs>
        <w:spacing w:after="0" w:line="240" w:lineRule="auto"/>
        <w:ind w:left="0" w:firstLine="0"/>
        <w:jc w:val="both"/>
        <w:rPr>
          <w:rFonts w:ascii="Times New Roman" w:hAnsi="Times New Roman"/>
          <w:sz w:val="24"/>
          <w:szCs w:val="24"/>
        </w:rPr>
      </w:pPr>
      <w:r w:rsidRPr="00570F51">
        <w:rPr>
          <w:rFonts w:ascii="Times New Roman" w:hAnsi="Times New Roman"/>
          <w:sz w:val="24"/>
          <w:szCs w:val="24"/>
        </w:rPr>
        <w:t>Рационалдық таным түрі (абстрактілі ойлау түрлері- ұғым, пікір, ой тұжырымы).</w:t>
      </w:r>
    </w:p>
    <w:p w:rsidR="00986EA3" w:rsidRPr="00570F51" w:rsidRDefault="00986EA3" w:rsidP="00986EA3">
      <w:pPr>
        <w:tabs>
          <w:tab w:val="left" w:pos="301"/>
        </w:tabs>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 xml:space="preserve">Осы жерде сол екі форманың, яғни, сезімдік және рационалдық танымдардың қандай айырмашылықтары бар деген сұрақ туады. Олардың айырмашылықтары атқаратын қызметтерінен көрінеді. Адам сезім мүшелері арқылы сыртқы дүниедегі заттар мен құбылыстар туралы түсінік алады. Сезім мүшелері заттар мен олардың жеке қасиеттерінің сезімдік көрнекілік бейнесін береді. Ал абстрактілі ойлау түрлерінде (рационалды танымда), яғни, ұғым, пікір және ой тұжырымында заттардың, құбылыстардың, заңдылықтар арасындағы байланыстар және олардың дамуы бейнеленеді. </w:t>
      </w:r>
    </w:p>
    <w:p w:rsidR="00986EA3" w:rsidRPr="00570F51" w:rsidRDefault="00986EA3" w:rsidP="00986EA3">
      <w:pPr>
        <w:tabs>
          <w:tab w:val="left" w:pos="301"/>
        </w:tabs>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 xml:space="preserve">Осылайша, таным абстрактілі ойлаудың формасы ретінде ойлау қызметінің негізгі бірліктерінің бірі болады. Осы логикалық форма жәрдемінде басқа ойлау формалары (пікір, ой тұжырымы) </w:t>
      </w:r>
      <w:r w:rsidRPr="00570F51">
        <w:rPr>
          <w:rFonts w:ascii="Times New Roman" w:hAnsi="Times New Roman" w:cs="Times New Roman"/>
          <w:sz w:val="24"/>
          <w:szCs w:val="24"/>
          <w:lang w:val="kk-KZ"/>
        </w:rPr>
        <w:lastRenderedPageBreak/>
        <w:t xml:space="preserve">құралады. Таным сезім, қабылдау және түйсікке қарағанда болмысты тереңірек тануға жағдай жасайды.  Сезімдік - көрнекілік тәжірибені бейнелейтін сезіну, қабылдау және түйсік негізінде тек адамға ғана емес, сонымен бірге жануарларға да тән, ал таным, пікір мен ойлау тұжырым сезімдік тәжірибеден тыс жатады. </w:t>
      </w:r>
    </w:p>
    <w:p w:rsidR="00986EA3" w:rsidRPr="00570F51" w:rsidRDefault="00986EA3" w:rsidP="00986EA3">
      <w:pPr>
        <w:tabs>
          <w:tab w:val="left" w:pos="301"/>
        </w:tabs>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 xml:space="preserve">Танымның пайда болуы сыртқыдан ішкіге, құбылыстан мәнге енуге жәрдемін тигізетін абстракция арқылы іске асады. Еңбек қызметі процесінде тіл- сонымен бірге абстркатілі ойлау, яғни заттарды қолмен ұстап көрмей-ақ оларда түсініктерді пайымдау мүмкіндітері пайда болды. Міне, осыдан бейнелеудің белсенді мазмұны айқын көрінеді, яғни, адам дүниені бейнелеп қана қоймай, сонымен қатар идеал дүниені, рухани мәдениетті де жасайды. </w:t>
      </w:r>
    </w:p>
    <w:p w:rsidR="00986EA3" w:rsidRPr="00570F51" w:rsidRDefault="00986EA3" w:rsidP="00986EA3">
      <w:pPr>
        <w:tabs>
          <w:tab w:val="left" w:pos="301"/>
        </w:tabs>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 xml:space="preserve">Адам санасы бейнелеудің ең жоғарғы және күрделі формасы. Бейнелеу қызметі әр түрлі жағдайда көрінеді: </w:t>
      </w:r>
    </w:p>
    <w:p w:rsidR="00986EA3" w:rsidRPr="00570F51" w:rsidRDefault="00986EA3" w:rsidP="00986EA3">
      <w:pPr>
        <w:pStyle w:val="a5"/>
        <w:numPr>
          <w:ilvl w:val="0"/>
          <w:numId w:val="4"/>
        </w:numPr>
        <w:tabs>
          <w:tab w:val="left" w:pos="301"/>
        </w:tabs>
        <w:spacing w:after="0" w:line="240" w:lineRule="auto"/>
        <w:ind w:left="0" w:firstLine="0"/>
        <w:jc w:val="both"/>
        <w:rPr>
          <w:rFonts w:ascii="Times New Roman" w:hAnsi="Times New Roman"/>
          <w:sz w:val="24"/>
          <w:szCs w:val="24"/>
        </w:rPr>
      </w:pPr>
      <w:r w:rsidRPr="00570F51">
        <w:rPr>
          <w:rFonts w:ascii="Times New Roman" w:hAnsi="Times New Roman"/>
          <w:sz w:val="24"/>
          <w:szCs w:val="24"/>
        </w:rPr>
        <w:t>Жас табиғаттағы қарапайым бейнелеу түрлері (жер бетіндегі шұңқыр, іздер, т.б);</w:t>
      </w:r>
    </w:p>
    <w:p w:rsidR="00986EA3" w:rsidRPr="00570F51" w:rsidRDefault="00986EA3" w:rsidP="00986EA3">
      <w:pPr>
        <w:pStyle w:val="a5"/>
        <w:numPr>
          <w:ilvl w:val="0"/>
          <w:numId w:val="4"/>
        </w:numPr>
        <w:tabs>
          <w:tab w:val="left" w:pos="301"/>
        </w:tabs>
        <w:spacing w:after="0" w:line="240" w:lineRule="auto"/>
        <w:ind w:left="0" w:firstLine="0"/>
        <w:jc w:val="both"/>
        <w:rPr>
          <w:rFonts w:ascii="Times New Roman" w:hAnsi="Times New Roman"/>
          <w:sz w:val="24"/>
          <w:szCs w:val="24"/>
        </w:rPr>
      </w:pPr>
      <w:r w:rsidRPr="00570F51">
        <w:rPr>
          <w:rFonts w:ascii="Times New Roman" w:hAnsi="Times New Roman"/>
          <w:sz w:val="24"/>
          <w:szCs w:val="24"/>
        </w:rPr>
        <w:t>Жанды организмдердегі бе</w:t>
      </w:r>
      <w:r w:rsidRPr="00570F51">
        <w:rPr>
          <w:rFonts w:ascii="Times New Roman" w:hAnsi="Times New Roman"/>
          <w:sz w:val="24"/>
          <w:szCs w:val="24"/>
        </w:rPr>
        <w:tab/>
        <w:t>йнелеудің сапалық жаңа формасы-тітіркену (өзіндік жапырақтарының жарыққа қарай бет бұруы т.б.);</w:t>
      </w:r>
    </w:p>
    <w:p w:rsidR="00986EA3" w:rsidRPr="00570F51" w:rsidRDefault="00986EA3" w:rsidP="00986EA3">
      <w:pPr>
        <w:pStyle w:val="a5"/>
        <w:numPr>
          <w:ilvl w:val="0"/>
          <w:numId w:val="4"/>
        </w:numPr>
        <w:tabs>
          <w:tab w:val="left" w:pos="301"/>
        </w:tabs>
        <w:spacing w:after="0" w:line="240" w:lineRule="auto"/>
        <w:ind w:left="0" w:firstLine="0"/>
        <w:jc w:val="both"/>
        <w:rPr>
          <w:rFonts w:ascii="Times New Roman" w:hAnsi="Times New Roman"/>
          <w:sz w:val="24"/>
          <w:szCs w:val="24"/>
        </w:rPr>
      </w:pPr>
      <w:r w:rsidRPr="00570F51">
        <w:rPr>
          <w:rFonts w:ascii="Times New Roman" w:hAnsi="Times New Roman"/>
          <w:sz w:val="24"/>
          <w:szCs w:val="24"/>
        </w:rPr>
        <w:t xml:space="preserve">Жоғары дамыған жануарлардағы бейнелеу формасы- психика.  Ол заттың бейнесін және оның жеке қасиеттерін тану қабілетінде көрінеді. Жоғары дамыған жүйелі жануарлар психикаыс адам санасының тууына негіз болды. </w:t>
      </w:r>
    </w:p>
    <w:p w:rsidR="00986EA3" w:rsidRPr="00570F51" w:rsidRDefault="00986EA3" w:rsidP="00986EA3">
      <w:pPr>
        <w:tabs>
          <w:tab w:val="left" w:pos="301"/>
        </w:tabs>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 xml:space="preserve">Жоғарыда біз, абстракция арқылы сыртқыдан ішкіге, құбылыстан мәнге өту іске асатынын айтқан едік. Осыған қатысты мән мен құбылыс заттың өзара диалектикалық байланыстағы мазмұны екендігін айта кеткеніміз жөн. Мән заттың алуан түрлі қасиетінің бірлігін ашады. </w:t>
      </w:r>
    </w:p>
    <w:p w:rsidR="00986EA3" w:rsidRPr="00570F51" w:rsidRDefault="00986EA3" w:rsidP="00986EA3">
      <w:pPr>
        <w:tabs>
          <w:tab w:val="left" w:pos="301"/>
        </w:tabs>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 xml:space="preserve">Құбылыс- сезімдік таным (қабылдау, сезіну, түйсік), яғни, заттың қасиеттері мен белгілері. Құбылыста заттың мәнін құрайтын заңдар болады. </w:t>
      </w:r>
    </w:p>
    <w:p w:rsidR="00986EA3" w:rsidRPr="00570F51" w:rsidRDefault="00986EA3" w:rsidP="00986EA3">
      <w:pPr>
        <w:tabs>
          <w:tab w:val="left" w:pos="301"/>
        </w:tabs>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Философия тарихында мән мен құбылыс туралы түрлі пікірлер бар. Мысалы, қант-мәнді танып білуге болмайтын «өзіндік зат», ал құбылыс-адам санасына тән болған қандайда бір субъективті нәрсе деп түсіндірді.</w:t>
      </w:r>
    </w:p>
    <w:p w:rsidR="00986EA3" w:rsidRPr="00570F51" w:rsidRDefault="00986EA3" w:rsidP="00986EA3">
      <w:pPr>
        <w:tabs>
          <w:tab w:val="left" w:pos="301"/>
        </w:tabs>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 xml:space="preserve">Таным- объективті дүниені бейнелеу деңгейі, таным әдістері мен формалары жағынан бір-бірінен ерекшеленетін белгілі сатылармен (эмпириялық танымнан теориялық танымға) ауысады. Эмпириялық танымға тән әдістерге бақылау, белгілеу, қадағалау жатады. Таным процесінің бұл сатысында заттардың сыртқы көріністерін, қасиеттерін белгілейтін мәліметтерді жинау іске асырылады. </w:t>
      </w:r>
    </w:p>
    <w:p w:rsidR="00986EA3" w:rsidRPr="00570F51" w:rsidRDefault="00986EA3" w:rsidP="00986EA3">
      <w:pPr>
        <w:tabs>
          <w:tab w:val="left" w:pos="301"/>
        </w:tabs>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Теориялық таным- бұл құбылыстың ақиқат мәнінде адам ойлауының тереңдей енуі. Мұна ғылыми (теориялық) таным модельдеу, гипотезалар, теориялар және т.б. әдістерін пайдаланады. Сонымен қатар, таным процесінде адам түрлі логикалық, яғни, анализ, синтез, дедукация, индукция, абдукция секілдіілдерді (кейбір авторлар мұны ой әрекетінің тәсілдері, ал басқалары-ойлау операциялары деп атайды) қолданады.  Таным теориясына қайта оралайық. Таным теориясында филосифияның негізгі мәселелерін шешуде материалистік және идеалистік екі бағыт бар. Олардың басты ерекшелігі – фиасофияның негізгі мәселесі болған материя мен сананың қайсысы алғаш пайда олды деген сұраққа жауап беруінде жатыр. Осыдан заттық болмыс, яғни зат туралы ілім туындайды. Материя-бұл объективті шындық. Материяның өмір сүру тәсілдері-қозғалыс түрлері.</w:t>
      </w:r>
    </w:p>
    <w:p w:rsidR="00986EA3" w:rsidRPr="00570F51" w:rsidRDefault="00986EA3" w:rsidP="00986EA3">
      <w:pPr>
        <w:tabs>
          <w:tab w:val="left" w:pos="301"/>
        </w:tabs>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ab/>
        <w:t xml:space="preserve">Субъективті және объективті идеализмде сананы бірінші, ал материяны одан туындайды (Платон, гегель, т.б.) деп қарайды. Ал кейбір акностицизм бағытындағы философ-идеалистер (Юм, Кант және т.б.) болмыстың, заттың мәнін танып –білуге болмайды деп түсіндірді. Материалистер (Демокрит, Бэкон, Дж. Локк, XVIII-ғасырдағы француз материалистері және т.б.) материя, зат бірінші, ал сана болмыстың бейнесі деп дәлелдеді. </w:t>
      </w:r>
      <w:r w:rsidRPr="00570F51">
        <w:rPr>
          <w:rFonts w:ascii="Times New Roman" w:hAnsi="Times New Roman" w:cs="Times New Roman"/>
          <w:sz w:val="24"/>
          <w:szCs w:val="24"/>
          <w:lang w:val="kk-KZ"/>
        </w:rPr>
        <w:tab/>
        <w:t>Таным процесіндегі негізгі моменттер туралы да түрлі пікірлерді кездестіреміз. Осылайша таным теориясында эмпериялық, рационалдық, иррационалдық, материалистік диалектика бағыттары пайда болды.</w:t>
      </w:r>
    </w:p>
    <w:p w:rsidR="00986EA3" w:rsidRPr="00570F51" w:rsidRDefault="00986EA3" w:rsidP="00986EA3">
      <w:pPr>
        <w:tabs>
          <w:tab w:val="left" w:pos="301"/>
        </w:tabs>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ab/>
        <w:t>Эмпиризм танымның сезімдік немесе эмпириалық түрлерін негізге алады, рационализм теориялық танымға, абстракатілі ойлауға ерекше назар аударады, иррационализм затты толығымен тану құралы ретінде ақыл, ой интеллектіне сезінуді қарсы қояды. Материалистік диалектика танымның күрделі диалектикалық мазмұнын санада бізден тыс өмір сүретін заттар мен құбылыстардың бейнеленуімен байланыстырады, диалектика мен таным теориясының бірлігін, таным мен практикалық қызметтің өзара тығыз байланысын қолдайды.</w:t>
      </w:r>
    </w:p>
    <w:p w:rsidR="00986EA3" w:rsidRPr="00570F51" w:rsidRDefault="00986EA3" w:rsidP="00986EA3">
      <w:pPr>
        <w:tabs>
          <w:tab w:val="left" w:pos="301"/>
        </w:tabs>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lastRenderedPageBreak/>
        <w:tab/>
        <w:t xml:space="preserve">Таным объектілері адамның прктикалық қызметімен тығыз байланысты және оған тәуелді болады. Таным процесінің негізінде адамның объективті дүниеге тигізетін белсенді әсері жатады. Ол, прктика таным процесінің негізгі қозғаушы күші және танымның дамуында пркатикалық қызметтің шешуші орнын мойындамайтын, танымды ақиқаттың көшірме бейнеленуі деп қараған Маркске дейнгі материализмнен ерекшеленеді. </w:t>
      </w:r>
      <w:r w:rsidRPr="00570F51">
        <w:rPr>
          <w:rFonts w:ascii="Times New Roman" w:hAnsi="Times New Roman" w:cs="Times New Roman"/>
          <w:sz w:val="24"/>
          <w:szCs w:val="24"/>
          <w:lang w:val="kk-KZ"/>
        </w:rPr>
        <w:tab/>
        <w:t xml:space="preserve">Жоғарыда біз, гносиалогия-бұл таным процесі деген едік. Сондықтан енді «теория» түсінігіне тоқталайық. </w:t>
      </w:r>
    </w:p>
    <w:p w:rsidR="00986EA3" w:rsidRPr="00570F51" w:rsidRDefault="00986EA3" w:rsidP="00986EA3">
      <w:pPr>
        <w:tabs>
          <w:tab w:val="left" w:pos="301"/>
        </w:tabs>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ab/>
        <w:t>Теория (грек. theona – бақылау, қадағалау, зерттеу) – ойлаудағы ақиқаттың жалпы бейнелену формасы. «Теория » термині негізгі екі мағнада қолданылады. Кей мағнасында – ол ғылым, адамның прктикалық қызметіне қарағанда жалпы таным, ал тар мағынасыннда теория – белгілі бір қатаң формаға ие болған таным.</w:t>
      </w:r>
    </w:p>
    <w:p w:rsidR="00986EA3" w:rsidRPr="00570F51" w:rsidRDefault="00986EA3" w:rsidP="00986EA3">
      <w:pPr>
        <w:tabs>
          <w:tab w:val="left" w:pos="301"/>
        </w:tabs>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ab/>
        <w:t>Анау немесе мынау объектіні тану барысында адам оны сырттай түсіндіруге, оның жеке қасиеттерін белгілеуге ұмтылады. Объектінің бағынатын заңдары ашылған соң, адамзаттың белгілі бір ішкі логикалық құрылымға ие толық жүйесін анықтап, заттың жекелеген қасиеттерін біріктіріп түсіндіреді. Осылайша, алынған зат туралы жан жақты, терең білім – теория деп аталады. Кез-келген ғылым теориядан тұрады (мысалы қазіргі физика – кванттық теория, салыстырмалы теория, элементті бөлшектер теориясы, т.б.).</w:t>
      </w:r>
    </w:p>
    <w:p w:rsidR="00986EA3" w:rsidRPr="00570F51" w:rsidRDefault="00986EA3" w:rsidP="00986EA3">
      <w:pPr>
        <w:tabs>
          <w:tab w:val="left" w:pos="301"/>
        </w:tabs>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ab/>
        <w:t>Теория объектісі тек ақиқат құбылыс пен заттар ғана емес, сонымен бірге теорияның өзіде болуы мүмкін. Мұндай жағдайда теория туралы теория метатеория деп аталады. Ешқандай теория зат туралы аяқталған абсалютті танымды бере алмайды. Дамып бара жатқан таным жаңа фактілерді, ережелерді, заңдарды тауып отырады.</w:t>
      </w:r>
    </w:p>
    <w:p w:rsidR="00986EA3" w:rsidRPr="00570F51" w:rsidRDefault="00986EA3" w:rsidP="00986EA3">
      <w:pPr>
        <w:tabs>
          <w:tab w:val="left" w:pos="301"/>
        </w:tabs>
        <w:spacing w:after="0" w:line="240" w:lineRule="auto"/>
        <w:jc w:val="both"/>
        <w:rPr>
          <w:rFonts w:ascii="Times New Roman" w:hAnsi="Times New Roman" w:cs="Times New Roman"/>
          <w:sz w:val="24"/>
          <w:szCs w:val="24"/>
          <w:lang w:val="kk-KZ"/>
        </w:rPr>
      </w:pPr>
      <w:r w:rsidRPr="00570F51">
        <w:rPr>
          <w:rFonts w:ascii="Times New Roman" w:hAnsi="Times New Roman" w:cs="Times New Roman"/>
          <w:bCs/>
          <w:i/>
          <w:sz w:val="24"/>
          <w:szCs w:val="24"/>
          <w:lang w:val="kk-KZ"/>
        </w:rPr>
        <w:t>Педагогика және философия</w:t>
      </w:r>
      <w:r w:rsidRPr="00570F51">
        <w:rPr>
          <w:rFonts w:ascii="Times New Roman" w:hAnsi="Times New Roman" w:cs="Times New Roman"/>
          <w:bCs/>
          <w:sz w:val="24"/>
          <w:szCs w:val="24"/>
          <w:lang w:val="kk-KZ"/>
        </w:rPr>
        <w:t>. Философиямен байланыс - педагогикалық ойлардың дамуының бұлтартпас шарты. Философиялық білімдер педагогикалық зерттеуді әдіснамалық қамтамасыз етудің құрамына кіреді. Олар теориялық зерттеу – тәжірибемен тікелей, педагогикалық болмыспен – жанама, ал философиямен тікелей байланыста болатындықтан, педагогикалық теорияны құру үшін керек. Бірақ философия мен педагогиканың арақатынасы мәселесінде бәрі анық десек, дұрыс болмаған болар еді. Соңғы жиырма жылдықта біздің санамызда көлемді ұғыммен аталатын құндылықтар жүйесін құрайтын дүниетанымдық пайымдау өзгерді. Бір-ақ нәрсе қалды – педагогикадағы философиялық тұжырымдардың орнына келген екі тарихи шартты көзқарастар қалды.</w:t>
      </w:r>
    </w:p>
    <w:p w:rsidR="00986EA3" w:rsidRPr="00570F51" w:rsidRDefault="00986EA3" w:rsidP="00986EA3">
      <w:pPr>
        <w:widowControl w:val="0"/>
        <w:spacing w:after="0" w:line="240" w:lineRule="auto"/>
        <w:jc w:val="both"/>
        <w:rPr>
          <w:rFonts w:ascii="Times New Roman" w:hAnsi="Times New Roman" w:cs="Times New Roman"/>
          <w:bCs/>
          <w:sz w:val="24"/>
          <w:szCs w:val="24"/>
          <w:lang w:val="kk-KZ"/>
        </w:rPr>
      </w:pPr>
      <w:r w:rsidRPr="00570F51">
        <w:rPr>
          <w:rFonts w:ascii="Times New Roman" w:hAnsi="Times New Roman" w:cs="Times New Roman"/>
          <w:bCs/>
          <w:i/>
          <w:sz w:val="24"/>
          <w:szCs w:val="24"/>
          <w:lang w:val="kk-KZ"/>
        </w:rPr>
        <w:t>Біріншіден,</w:t>
      </w:r>
      <w:r w:rsidRPr="00570F51">
        <w:rPr>
          <w:rFonts w:ascii="Times New Roman" w:hAnsi="Times New Roman" w:cs="Times New Roman"/>
          <w:bCs/>
          <w:sz w:val="24"/>
          <w:szCs w:val="24"/>
          <w:lang w:val="kk-KZ"/>
        </w:rPr>
        <w:t xml:space="preserve"> бұған, педагогиканы “қолданбалы философияға” жатқызуға ұмтылатындар енеді. </w:t>
      </w:r>
      <w:r w:rsidRPr="00570F51">
        <w:rPr>
          <w:rFonts w:ascii="Times New Roman" w:hAnsi="Times New Roman" w:cs="Times New Roman"/>
          <w:bCs/>
          <w:i/>
          <w:sz w:val="24"/>
          <w:szCs w:val="24"/>
          <w:lang w:val="kk-KZ"/>
        </w:rPr>
        <w:t>Екіншіден,</w:t>
      </w:r>
      <w:r w:rsidRPr="00570F51">
        <w:rPr>
          <w:rFonts w:ascii="Times New Roman" w:hAnsi="Times New Roman" w:cs="Times New Roman"/>
          <w:bCs/>
          <w:sz w:val="24"/>
          <w:szCs w:val="24"/>
          <w:lang w:val="kk-KZ"/>
        </w:rPr>
        <w:t xml:space="preserve"> керісінше, философиядан педагогиканы бөліп қарастыруды ұсынатындар жатады.</w:t>
      </w:r>
    </w:p>
    <w:p w:rsidR="00986EA3" w:rsidRPr="00570F51" w:rsidRDefault="00986EA3" w:rsidP="00986EA3">
      <w:pPr>
        <w:widowControl w:val="0"/>
        <w:spacing w:after="0" w:line="240" w:lineRule="auto"/>
        <w:jc w:val="both"/>
        <w:rPr>
          <w:rFonts w:ascii="Times New Roman" w:hAnsi="Times New Roman" w:cs="Times New Roman"/>
          <w:bCs/>
          <w:sz w:val="24"/>
          <w:szCs w:val="24"/>
          <w:lang w:val="kk-KZ"/>
        </w:rPr>
      </w:pPr>
      <w:r w:rsidRPr="00570F51">
        <w:rPr>
          <w:rFonts w:ascii="Times New Roman" w:hAnsi="Times New Roman" w:cs="Times New Roman"/>
          <w:bCs/>
          <w:sz w:val="24"/>
          <w:szCs w:val="24"/>
          <w:lang w:val="kk-KZ"/>
        </w:rPr>
        <w:t>Бұл екі көзқарасты да тарихи тұрғыдан түсіндіруге болады. Педагогика басқа ғылымдар сияқты, ерте кезден философиялық жүйенің бір бөлігі болып келді. Оның ғылым ретінде философиядан “бөлектенуі” басқа ғылымдармен қатарлас болды. Бірінші көзқарасты білдірушілер пікірінше, педагогиканы білімнің практикалық қолданбалы саласы ғана деп білуін философиялық ғылымдар – этика, логика, эстетика тәрбиенің мақсаттарын жалпылама қарастырудан деп түсіндірді. Екінші бағытты қолдаушылар педагогикада философиядан бас тартуға әрекеттенуде. Олар ХІХ ғ. аяғында, бірінші үрдіс өз күшінде тұрғанда әрекеттенді. Бұл екі бағыт бүгін де педагогикада, кей уақытта бір-бірімен жанжалжасып қалуға дейін барып та қатар өмір сүруде. Бұл мәнді сұрақтарға көзқарастағы айырмашылықтар педагогикалық зерттеулердің барысына, нәтижелеріне және бағасына мәнді әсер ететіндіктен, бұл екі бағыттың көріністерін тәптіштеп қарастыру керек.</w:t>
      </w:r>
    </w:p>
    <w:p w:rsidR="00986EA3" w:rsidRPr="00570F51" w:rsidRDefault="00986EA3" w:rsidP="00986EA3">
      <w:pPr>
        <w:spacing w:after="0" w:line="240" w:lineRule="auto"/>
        <w:jc w:val="both"/>
        <w:rPr>
          <w:rFonts w:ascii="Times New Roman" w:hAnsi="Times New Roman" w:cs="Times New Roman"/>
          <w:bCs/>
          <w:sz w:val="24"/>
          <w:szCs w:val="24"/>
          <w:lang w:val="kk-KZ"/>
        </w:rPr>
      </w:pPr>
      <w:r w:rsidRPr="00570F51">
        <w:rPr>
          <w:rFonts w:ascii="Times New Roman" w:hAnsi="Times New Roman" w:cs="Times New Roman"/>
          <w:bCs/>
          <w:i/>
          <w:sz w:val="24"/>
          <w:szCs w:val="24"/>
          <w:lang w:val="kk-KZ"/>
        </w:rPr>
        <w:t>Педагогиканың философиямен байланысы</w:t>
      </w:r>
      <w:r w:rsidRPr="00570F51">
        <w:rPr>
          <w:rFonts w:ascii="Times New Roman" w:hAnsi="Times New Roman" w:cs="Times New Roman"/>
          <w:bCs/>
          <w:sz w:val="24"/>
          <w:szCs w:val="24"/>
          <w:lang w:val="kk-KZ"/>
        </w:rPr>
        <w:t xml:space="preserve">. </w:t>
      </w:r>
      <w:r w:rsidRPr="00570F51">
        <w:rPr>
          <w:rFonts w:ascii="Times New Roman" w:hAnsi="Times New Roman" w:cs="Times New Roman"/>
          <w:bCs/>
          <w:sz w:val="24"/>
          <w:szCs w:val="24"/>
          <w:lang w:val="kk-KZ"/>
        </w:rPr>
        <w:tab/>
        <w:t>Қазіргі күні философияның педагогикада әдіснамалық қызмет атқаратыны күдік тудырмайды, алайда, осы заманғы жағдайда педагогиканың пәнаралық байланысы жаңаша даму үстінде. Бұл үрдістің ХХ ғ. ортасында басталуы ойлау қызметінің бөліп қарауға, оқытуға және дамытуға мүмкін ортақ үлгісі болатындығын Мәскеу әдіснамалық үйірмесі жұмысының нәтижелері дәлелдеді. Осы көзқарасқа сәйкес әдіснама қызметі ойлау және ойлау қызметі рәсімдерін ұйымдастырумен байланысты туындайды.</w:t>
      </w:r>
    </w:p>
    <w:p w:rsidR="00986EA3" w:rsidRPr="00570F51" w:rsidRDefault="00986EA3" w:rsidP="00986EA3">
      <w:pPr>
        <w:spacing w:after="0" w:line="240" w:lineRule="auto"/>
        <w:jc w:val="both"/>
        <w:rPr>
          <w:rFonts w:ascii="Times New Roman" w:hAnsi="Times New Roman" w:cs="Times New Roman"/>
          <w:bCs/>
          <w:sz w:val="24"/>
          <w:szCs w:val="24"/>
          <w:lang w:val="kk-KZ"/>
        </w:rPr>
      </w:pPr>
      <w:r w:rsidRPr="00570F51">
        <w:rPr>
          <w:rFonts w:ascii="Times New Roman" w:hAnsi="Times New Roman" w:cs="Times New Roman"/>
          <w:bCs/>
          <w:sz w:val="24"/>
          <w:szCs w:val="24"/>
          <w:lang w:val="kk-KZ"/>
        </w:rPr>
        <w:tab/>
        <w:t xml:space="preserve">Педагогика ғылымын дамытудағы басты (беталыс) үдеріс – объективті түрде жаңа педагогикалық білімді іздеу. Философияда да мұндай үдеріс бар және оның мәнісі – осы білімді және оның басқа ғылыми білімдер арасындағы орнын іздеу болып табылады. Осылайша, философия ғылымда бар әдістер «жұмыс істемегенде», әдіснама ретінде қажет болмақ. Философия ғылымды іздену бағытымен қамтамасыз етеді, өзіндік әдіснамасын жасауға көмектеседі. Осымен </w:t>
      </w:r>
      <w:r w:rsidRPr="00570F51">
        <w:rPr>
          <w:rFonts w:ascii="Times New Roman" w:hAnsi="Times New Roman" w:cs="Times New Roman"/>
          <w:bCs/>
          <w:sz w:val="24"/>
          <w:szCs w:val="24"/>
          <w:lang w:val="kk-KZ"/>
        </w:rPr>
        <w:lastRenderedPageBreak/>
        <w:t>философияның міндеті аяқталады. Нақтылы ғылыми зерттеулермен ол айналыспайды. Бұл философия ілімінің өз сипатына байланысты.</w:t>
      </w:r>
      <w:r w:rsidRPr="00570F51">
        <w:rPr>
          <w:rFonts w:ascii="Times New Roman" w:hAnsi="Times New Roman" w:cs="Times New Roman"/>
          <w:bCs/>
          <w:sz w:val="24"/>
          <w:szCs w:val="24"/>
          <w:lang w:val="kk-KZ"/>
        </w:rPr>
        <w:tab/>
      </w:r>
    </w:p>
    <w:p w:rsidR="00986EA3" w:rsidRPr="00570F51" w:rsidRDefault="00986EA3" w:rsidP="00986EA3">
      <w:pPr>
        <w:spacing w:after="0" w:line="240" w:lineRule="auto"/>
        <w:jc w:val="both"/>
        <w:rPr>
          <w:rFonts w:ascii="Times New Roman" w:hAnsi="Times New Roman" w:cs="Times New Roman"/>
          <w:bCs/>
          <w:sz w:val="24"/>
          <w:szCs w:val="24"/>
          <w:lang w:val="kk-KZ"/>
        </w:rPr>
      </w:pPr>
      <w:r w:rsidRPr="00570F51">
        <w:rPr>
          <w:rFonts w:ascii="Times New Roman" w:hAnsi="Times New Roman" w:cs="Times New Roman"/>
          <w:bCs/>
          <w:sz w:val="24"/>
          <w:szCs w:val="24"/>
          <w:lang w:val="kk-KZ"/>
        </w:rPr>
        <w:tab/>
        <w:t>Педагогикадағы пайда болған жаңа әдіснамалық бағдарлар ғылыми танылған соң педагогтардың танымдық және тәжірибелік қызметінің логикасына әсер етеді, яғни әзір қайта қарауға жатпайтын шүбәсіз білімге айналады. Екінші мыңжылдықтың соңындағы оқиғалар дәл қазір осындай сәт туғанын көрсетеді [6].</w:t>
      </w:r>
    </w:p>
    <w:p w:rsidR="00986EA3" w:rsidRPr="00570F51" w:rsidRDefault="00986EA3" w:rsidP="00986EA3">
      <w:pPr>
        <w:spacing w:after="0" w:line="240" w:lineRule="auto"/>
        <w:jc w:val="both"/>
        <w:rPr>
          <w:rFonts w:ascii="Times New Roman" w:hAnsi="Times New Roman" w:cs="Times New Roman"/>
          <w:bCs/>
          <w:sz w:val="24"/>
          <w:szCs w:val="24"/>
          <w:lang w:val="kk-KZ"/>
        </w:rPr>
      </w:pPr>
      <w:r w:rsidRPr="00570F51">
        <w:rPr>
          <w:rFonts w:ascii="Times New Roman" w:hAnsi="Times New Roman" w:cs="Times New Roman"/>
          <w:bCs/>
          <w:sz w:val="24"/>
          <w:szCs w:val="24"/>
          <w:lang w:val="kk-KZ"/>
        </w:rPr>
        <w:t xml:space="preserve">Философтар ғылымның әдіснамасының іргелі мәселелерін және жеке ғылым салаларының әдіснамалық пайымдауларын зерттеуде: </w:t>
      </w:r>
      <w:r w:rsidRPr="00570F51">
        <w:rPr>
          <w:rFonts w:ascii="Times New Roman" w:hAnsi="Times New Roman" w:cs="Times New Roman"/>
          <w:bCs/>
          <w:i/>
          <w:sz w:val="24"/>
          <w:szCs w:val="24"/>
          <w:lang w:val="kk-KZ"/>
        </w:rPr>
        <w:t>диалектиканың, логиканың және таным теориясының бірлігі</w:t>
      </w:r>
      <w:r w:rsidRPr="00570F51">
        <w:rPr>
          <w:rFonts w:ascii="Times New Roman" w:hAnsi="Times New Roman" w:cs="Times New Roman"/>
          <w:bCs/>
          <w:sz w:val="24"/>
          <w:szCs w:val="24"/>
          <w:lang w:val="kk-KZ"/>
        </w:rPr>
        <w:t xml:space="preserve"> (М. Ж. Әбділдин, Б.М. Кедров, П.В. Копнин және баскалар); </w:t>
      </w:r>
      <w:r w:rsidRPr="00570F51">
        <w:rPr>
          <w:rFonts w:ascii="Times New Roman" w:hAnsi="Times New Roman" w:cs="Times New Roman"/>
          <w:bCs/>
          <w:i/>
          <w:sz w:val="24"/>
          <w:szCs w:val="24"/>
          <w:lang w:val="kk-KZ"/>
        </w:rPr>
        <w:t>материалистік диалектиканың категориялар</w:t>
      </w:r>
      <w:r w:rsidRPr="00570F51">
        <w:rPr>
          <w:rFonts w:ascii="Times New Roman" w:hAnsi="Times New Roman" w:cs="Times New Roman"/>
          <w:bCs/>
          <w:sz w:val="24"/>
          <w:szCs w:val="24"/>
          <w:lang w:val="kk-KZ"/>
        </w:rPr>
        <w:t xml:space="preserve"> жүйесін (А. Н. Нысанбаев, А.П. Шептулин, Ф.И. Георгиев, А.Е. Фурман және баскалар); </w:t>
      </w:r>
      <w:r w:rsidRPr="00570F51">
        <w:rPr>
          <w:rFonts w:ascii="Times New Roman" w:hAnsi="Times New Roman" w:cs="Times New Roman"/>
          <w:bCs/>
          <w:i/>
          <w:sz w:val="24"/>
          <w:szCs w:val="24"/>
          <w:lang w:val="kk-KZ"/>
        </w:rPr>
        <w:t>қарама-қайшылықтың бірлігі мен күресі заңы</w:t>
      </w:r>
      <w:r w:rsidRPr="00570F51">
        <w:rPr>
          <w:rFonts w:ascii="Times New Roman" w:hAnsi="Times New Roman" w:cs="Times New Roman"/>
          <w:bCs/>
          <w:sz w:val="24"/>
          <w:szCs w:val="24"/>
          <w:lang w:val="kk-KZ"/>
        </w:rPr>
        <w:t xml:space="preserve"> (С. П. Дудель, В.П. Тугаринов, Ф.Ф. Вяккеров және т, б.); </w:t>
      </w:r>
      <w:r w:rsidRPr="00570F51">
        <w:rPr>
          <w:rFonts w:ascii="Times New Roman" w:hAnsi="Times New Roman" w:cs="Times New Roman"/>
          <w:bCs/>
          <w:i/>
          <w:sz w:val="24"/>
          <w:szCs w:val="24"/>
          <w:lang w:val="kk-KZ"/>
        </w:rPr>
        <w:t>тарихилық пен логикалықтың өзара қарым-қатынасы</w:t>
      </w:r>
      <w:r w:rsidRPr="00570F51">
        <w:rPr>
          <w:rFonts w:ascii="Times New Roman" w:hAnsi="Times New Roman" w:cs="Times New Roman"/>
          <w:bCs/>
          <w:sz w:val="24"/>
          <w:szCs w:val="24"/>
          <w:lang w:val="kk-KZ"/>
        </w:rPr>
        <w:t xml:space="preserve"> (А. Г. Спиркин, М.Н. Алексеев, С. Добриянов); </w:t>
      </w:r>
      <w:r w:rsidRPr="00570F51">
        <w:rPr>
          <w:rFonts w:ascii="Times New Roman" w:hAnsi="Times New Roman" w:cs="Times New Roman"/>
          <w:bCs/>
          <w:i/>
          <w:sz w:val="24"/>
          <w:szCs w:val="24"/>
          <w:lang w:val="kk-KZ"/>
        </w:rPr>
        <w:t>теориялық жүйені құру ұстанымдары</w:t>
      </w:r>
      <w:r w:rsidRPr="00570F51">
        <w:rPr>
          <w:rFonts w:ascii="Times New Roman" w:hAnsi="Times New Roman" w:cs="Times New Roman"/>
          <w:bCs/>
          <w:sz w:val="24"/>
          <w:szCs w:val="24"/>
          <w:lang w:val="kk-KZ"/>
        </w:rPr>
        <w:t xml:space="preserve"> (А. И. Ракитов, П.В. Йолон, В.Н. Голованов, М.Ш. Хасанов); </w:t>
      </w:r>
      <w:r w:rsidRPr="00570F51">
        <w:rPr>
          <w:rFonts w:ascii="Times New Roman" w:hAnsi="Times New Roman" w:cs="Times New Roman"/>
          <w:bCs/>
          <w:i/>
          <w:sz w:val="24"/>
          <w:szCs w:val="24"/>
          <w:lang w:val="kk-KZ"/>
        </w:rPr>
        <w:t>жаратылыстану ғылымы саласындағы диалектиканың мәселелері</w:t>
      </w:r>
      <w:r w:rsidRPr="00570F51">
        <w:rPr>
          <w:rFonts w:ascii="Times New Roman" w:hAnsi="Times New Roman" w:cs="Times New Roman"/>
          <w:bCs/>
          <w:sz w:val="24"/>
          <w:szCs w:val="24"/>
          <w:lang w:val="kk-KZ"/>
        </w:rPr>
        <w:t xml:space="preserve"> (М. С. Сабитов, В.А. Фох, М.Э. Омельяиовский, А.Д. Александров, П.К. Анохин, Н.П. Дубинин және басқалар), </w:t>
      </w:r>
      <w:r w:rsidRPr="00570F51">
        <w:rPr>
          <w:rFonts w:ascii="Times New Roman" w:hAnsi="Times New Roman" w:cs="Times New Roman"/>
          <w:bCs/>
          <w:i/>
          <w:sz w:val="24"/>
          <w:szCs w:val="24"/>
          <w:lang w:val="kk-KZ"/>
        </w:rPr>
        <w:t>қоғамдық ғылымдардағы диалектикалық мәселелер</w:t>
      </w:r>
      <w:r w:rsidRPr="00570F51">
        <w:rPr>
          <w:rFonts w:ascii="Times New Roman" w:hAnsi="Times New Roman" w:cs="Times New Roman"/>
          <w:bCs/>
          <w:sz w:val="24"/>
          <w:szCs w:val="24"/>
          <w:lang w:val="kk-KZ"/>
        </w:rPr>
        <w:t xml:space="preserve"> (П. Н. Федосеев, Ф.В. Константинов, А.М. Румянцев және т. б.). Бұл талдаудан жеке ғылымдардың әдіснамалық мәселелері мен танымның жалпы әдіснамасының жасалуының өзара шартты байланыстс екендігі көрініп-ақ тұр. Сонымен, </w:t>
      </w:r>
      <w:r w:rsidRPr="00570F51">
        <w:rPr>
          <w:rFonts w:ascii="Times New Roman" w:hAnsi="Times New Roman" w:cs="Times New Roman"/>
          <w:bCs/>
          <w:i/>
          <w:sz w:val="24"/>
          <w:szCs w:val="24"/>
          <w:lang w:val="kk-KZ"/>
        </w:rPr>
        <w:t>ғылым әдіснамасы</w:t>
      </w:r>
      <w:r w:rsidRPr="00570F51">
        <w:rPr>
          <w:rFonts w:ascii="Times New Roman" w:hAnsi="Times New Roman" w:cs="Times New Roman"/>
          <w:bCs/>
          <w:sz w:val="24"/>
          <w:szCs w:val="24"/>
          <w:lang w:val="kk-KZ"/>
        </w:rPr>
        <w:t xml:space="preserve"> — ғылыми білімнің құрылымын, негіздеу және даму әдістерін, ғылыми танымның әдістері мен құралдарын зерттейтін ғылымтанудың бөлімі.</w:t>
      </w:r>
    </w:p>
    <w:p w:rsidR="00986EA3" w:rsidRPr="00570F51" w:rsidRDefault="00986EA3" w:rsidP="00986EA3">
      <w:pPr>
        <w:widowControl w:val="0"/>
        <w:spacing w:after="0" w:line="240" w:lineRule="auto"/>
        <w:jc w:val="both"/>
        <w:rPr>
          <w:rFonts w:ascii="Times New Roman" w:hAnsi="Times New Roman" w:cs="Times New Roman"/>
          <w:bCs/>
          <w:i/>
          <w:sz w:val="24"/>
          <w:szCs w:val="24"/>
          <w:lang w:val="kk-KZ"/>
        </w:rPr>
      </w:pPr>
      <w:r w:rsidRPr="00570F51">
        <w:rPr>
          <w:rFonts w:ascii="Times New Roman" w:hAnsi="Times New Roman" w:cs="Times New Roman"/>
          <w:bCs/>
          <w:sz w:val="24"/>
          <w:szCs w:val="24"/>
          <w:lang w:val="kk-KZ"/>
        </w:rPr>
        <w:t xml:space="preserve">Педагогиканың әлем назарындағы философиялық бағдарлары: </w:t>
      </w:r>
      <w:r w:rsidRPr="00570F51">
        <w:rPr>
          <w:rFonts w:ascii="Times New Roman" w:hAnsi="Times New Roman" w:cs="Times New Roman"/>
          <w:bCs/>
          <w:i/>
          <w:sz w:val="24"/>
          <w:szCs w:val="24"/>
          <w:lang w:val="kk-KZ"/>
        </w:rPr>
        <w:t>Неомарксизм, Экзистенциализм, Феноменология, Структурализм, Прагматизм, Герменевтика, Аналитикалық философия, Персонализм, Постмодернизм, Философиялық антропология. Қараңыз: Қосымша А.</w:t>
      </w:r>
      <w:r w:rsidRPr="00570F51">
        <w:rPr>
          <w:rFonts w:ascii="Times New Roman" w:hAnsi="Times New Roman" w:cs="Times New Roman"/>
          <w:bCs/>
          <w:sz w:val="24"/>
          <w:szCs w:val="24"/>
          <w:lang w:val="kk-KZ"/>
        </w:rPr>
        <w:t xml:space="preserve"> </w:t>
      </w:r>
      <w:r w:rsidRPr="00570F51">
        <w:rPr>
          <w:rFonts w:ascii="Times New Roman" w:hAnsi="Times New Roman" w:cs="Times New Roman"/>
          <w:bCs/>
          <w:i/>
          <w:sz w:val="24"/>
          <w:szCs w:val="24"/>
          <w:lang w:val="kk-KZ"/>
        </w:rPr>
        <w:t>Педагогиканың философиялық бағдарлары.</w:t>
      </w:r>
    </w:p>
    <w:p w:rsidR="00986EA3" w:rsidRPr="00570F51" w:rsidRDefault="00986EA3" w:rsidP="00986EA3">
      <w:pPr>
        <w:widowControl w:val="0"/>
        <w:spacing w:after="0" w:line="240" w:lineRule="auto"/>
        <w:jc w:val="both"/>
        <w:rPr>
          <w:rFonts w:ascii="Times New Roman" w:hAnsi="Times New Roman" w:cs="Times New Roman"/>
          <w:bCs/>
          <w:sz w:val="24"/>
          <w:szCs w:val="24"/>
          <w:lang w:val="kk-KZ"/>
        </w:rPr>
      </w:pPr>
      <w:r w:rsidRPr="00570F51">
        <w:rPr>
          <w:rFonts w:ascii="Times New Roman" w:hAnsi="Times New Roman" w:cs="Times New Roman"/>
          <w:bCs/>
          <w:i/>
          <w:sz w:val="24"/>
          <w:szCs w:val="24"/>
          <w:lang w:val="kk-KZ"/>
        </w:rPr>
        <w:t>X</w:t>
      </w:r>
      <w:r w:rsidRPr="00570F51">
        <w:rPr>
          <w:rFonts w:ascii="Times New Roman" w:hAnsi="Times New Roman" w:cs="Times New Roman"/>
          <w:bCs/>
          <w:sz w:val="24"/>
          <w:szCs w:val="24"/>
          <w:lang w:val="kk-KZ"/>
        </w:rPr>
        <w:t>X ғасырда философия ғылымы танымды мәдени-әлеуметтік феномен ретінде қарастырады. Оның негізгі мақсатына ғылыми білімді қалыптастыру әдісінің тарихи өзгерісі, ғылыми білімді қалыптастыру жолдары мен осы үрдіске мәдени әлеуметтік факторлардың әсерлері қандай екенін зерттеу кіреді. Ғалымдар В.С. Степин, В.Г. Горохов, М.А.Розов өздерінің “Ғылым мен техника философиясы” атты оқу құралында ғылыми танымның ерекшеліктерін, оның қазіргі өркениеттегі алатын орны, ғылыми революциялар мен ғылыми өнертапкыштың келу кезендерін сипаттайды (1996 ж).</w:t>
      </w:r>
    </w:p>
    <w:p w:rsidR="00986EA3" w:rsidRPr="00570F51" w:rsidRDefault="00986EA3" w:rsidP="00986EA3">
      <w:pPr>
        <w:spacing w:after="0" w:line="240" w:lineRule="auto"/>
        <w:jc w:val="both"/>
        <w:rPr>
          <w:rFonts w:ascii="Times New Roman" w:hAnsi="Times New Roman" w:cs="Times New Roman"/>
          <w:bCs/>
          <w:sz w:val="24"/>
          <w:szCs w:val="24"/>
          <w:lang w:val="kk-KZ"/>
        </w:rPr>
      </w:pPr>
      <w:r w:rsidRPr="00570F51">
        <w:rPr>
          <w:rFonts w:ascii="Times New Roman" w:hAnsi="Times New Roman" w:cs="Times New Roman"/>
          <w:bCs/>
          <w:sz w:val="24"/>
          <w:szCs w:val="24"/>
          <w:lang w:val="kk-KZ"/>
        </w:rPr>
        <w:t>Философия ғылымы ғылыми әдіснамамен толығып отырады.. Диалектикалық әдіснама (қыскаша, диалектика) күрделі кешенді білім беру:</w:t>
      </w:r>
    </w:p>
    <w:p w:rsidR="00986EA3" w:rsidRPr="00570F51" w:rsidRDefault="00986EA3" w:rsidP="00986EA3">
      <w:pPr>
        <w:tabs>
          <w:tab w:val="left" w:pos="1100"/>
        </w:tabs>
        <w:spacing w:after="0" w:line="240" w:lineRule="auto"/>
        <w:jc w:val="both"/>
        <w:rPr>
          <w:rFonts w:ascii="Times New Roman" w:hAnsi="Times New Roman" w:cs="Times New Roman"/>
          <w:bCs/>
          <w:sz w:val="24"/>
          <w:szCs w:val="24"/>
          <w:lang w:val="kk-KZ"/>
        </w:rPr>
      </w:pPr>
      <w:r w:rsidRPr="00570F51">
        <w:rPr>
          <w:rFonts w:ascii="Times New Roman" w:hAnsi="Times New Roman" w:cs="Times New Roman"/>
          <w:bCs/>
          <w:sz w:val="24"/>
          <w:szCs w:val="24"/>
          <w:lang w:val="kk-KZ"/>
        </w:rPr>
        <w:t>1)</w:t>
      </w:r>
      <w:r w:rsidRPr="00570F51">
        <w:rPr>
          <w:rFonts w:ascii="Times New Roman" w:hAnsi="Times New Roman" w:cs="Times New Roman"/>
          <w:bCs/>
          <w:sz w:val="24"/>
          <w:szCs w:val="24"/>
          <w:lang w:val="kk-KZ"/>
        </w:rPr>
        <w:tab/>
        <w:t>дамудың жеке өз алдына табиғатпен, адаммен өзара бірлікте дамудың объективті шындык бейнесін керсетеді;</w:t>
      </w:r>
    </w:p>
    <w:p w:rsidR="00986EA3" w:rsidRPr="00570F51" w:rsidRDefault="00986EA3" w:rsidP="00986EA3">
      <w:pPr>
        <w:tabs>
          <w:tab w:val="left" w:pos="1100"/>
        </w:tabs>
        <w:spacing w:after="0" w:line="240" w:lineRule="auto"/>
        <w:jc w:val="both"/>
        <w:rPr>
          <w:rFonts w:ascii="Times New Roman" w:hAnsi="Times New Roman" w:cs="Times New Roman"/>
          <w:bCs/>
          <w:sz w:val="24"/>
          <w:szCs w:val="24"/>
          <w:lang w:val="kk-KZ"/>
        </w:rPr>
      </w:pPr>
      <w:r w:rsidRPr="00570F51">
        <w:rPr>
          <w:rFonts w:ascii="Times New Roman" w:hAnsi="Times New Roman" w:cs="Times New Roman"/>
          <w:bCs/>
          <w:sz w:val="24"/>
          <w:szCs w:val="24"/>
          <w:lang w:val="kk-KZ"/>
        </w:rPr>
        <w:t>2)</w:t>
      </w:r>
      <w:r w:rsidRPr="00570F51">
        <w:rPr>
          <w:rFonts w:ascii="Times New Roman" w:hAnsi="Times New Roman" w:cs="Times New Roman"/>
          <w:bCs/>
          <w:sz w:val="24"/>
          <w:szCs w:val="24"/>
          <w:lang w:val="kk-KZ"/>
        </w:rPr>
        <w:tab/>
        <w:t>адамның ойлауы және тануы субъективті шындығының философиялық бөлімі ретінде көрсетіледі;</w:t>
      </w:r>
    </w:p>
    <w:p w:rsidR="00986EA3" w:rsidRPr="00570F51" w:rsidRDefault="00986EA3" w:rsidP="00986EA3">
      <w:pPr>
        <w:tabs>
          <w:tab w:val="left" w:pos="1100"/>
        </w:tabs>
        <w:spacing w:after="0" w:line="240" w:lineRule="auto"/>
        <w:jc w:val="both"/>
        <w:rPr>
          <w:rFonts w:ascii="Times New Roman" w:hAnsi="Times New Roman" w:cs="Times New Roman"/>
          <w:bCs/>
          <w:sz w:val="24"/>
          <w:szCs w:val="24"/>
          <w:lang w:val="kk-KZ"/>
        </w:rPr>
      </w:pPr>
      <w:r w:rsidRPr="00570F51">
        <w:rPr>
          <w:rFonts w:ascii="Times New Roman" w:hAnsi="Times New Roman" w:cs="Times New Roman"/>
          <w:bCs/>
          <w:sz w:val="24"/>
          <w:szCs w:val="24"/>
          <w:lang w:val="kk-KZ"/>
        </w:rPr>
        <w:t>3)</w:t>
      </w:r>
      <w:r w:rsidRPr="00570F51">
        <w:rPr>
          <w:rFonts w:ascii="Times New Roman" w:hAnsi="Times New Roman" w:cs="Times New Roman"/>
          <w:bCs/>
          <w:sz w:val="24"/>
          <w:szCs w:val="24"/>
          <w:lang w:val="kk-KZ"/>
        </w:rPr>
        <w:tab/>
        <w:t>адам мен табиғаттың, адам мен коғамның объективті-субъективті, материалды-рухани, практикалык өзара қарым-қатынасының ақиқатын бейнелейді.</w:t>
      </w:r>
    </w:p>
    <w:p w:rsidR="00986EA3" w:rsidRPr="00570F51" w:rsidRDefault="00986EA3" w:rsidP="00986EA3">
      <w:pPr>
        <w:spacing w:after="0" w:line="240" w:lineRule="auto"/>
        <w:jc w:val="both"/>
        <w:rPr>
          <w:rFonts w:ascii="Times New Roman" w:hAnsi="Times New Roman" w:cs="Times New Roman"/>
          <w:bCs/>
          <w:sz w:val="24"/>
          <w:szCs w:val="24"/>
          <w:lang w:val="kk-KZ"/>
        </w:rPr>
      </w:pPr>
      <w:r w:rsidRPr="00570F51">
        <w:rPr>
          <w:rFonts w:ascii="Times New Roman" w:hAnsi="Times New Roman" w:cs="Times New Roman"/>
          <w:bCs/>
          <w:sz w:val="24"/>
          <w:szCs w:val="24"/>
          <w:lang w:val="kk-KZ"/>
        </w:rPr>
        <w:t>Ғалымдар әдіс пен әдіснаманың өзара байланысын қарастырып, әдістердің классификациясын береді, әдіснамалық білімнің көпдеңгейлік тұжырымдамасын ұсынады: философиялық әдістер, жалпығылыми бағыттар мен әдістер, жалпығылыми әдістер, зерттеудің пәнаралық әдістері.</w:t>
      </w:r>
    </w:p>
    <w:p w:rsidR="00986EA3" w:rsidRPr="00570F51" w:rsidRDefault="00986EA3" w:rsidP="00986EA3">
      <w:pPr>
        <w:spacing w:after="0" w:line="240" w:lineRule="auto"/>
        <w:jc w:val="both"/>
        <w:rPr>
          <w:rFonts w:ascii="Times New Roman" w:hAnsi="Times New Roman" w:cs="Times New Roman"/>
          <w:bCs/>
          <w:sz w:val="24"/>
          <w:szCs w:val="24"/>
          <w:lang w:val="kk-KZ"/>
        </w:rPr>
      </w:pPr>
      <w:r w:rsidRPr="00570F51">
        <w:rPr>
          <w:rFonts w:ascii="Times New Roman" w:hAnsi="Times New Roman" w:cs="Times New Roman"/>
          <w:bCs/>
          <w:sz w:val="24"/>
          <w:szCs w:val="24"/>
          <w:lang w:val="kk-KZ"/>
        </w:rPr>
        <w:t>Терминдердің этимологиялық мағынасына сәйкес әдіснаманы әдіс жайындағы ілім, кеңінен ашқанда, теориялық және практикалық іс-әрекетті ұйымдастыру, реттесу, құру бойынша ұстанымдар жүйесі жайындағы ілім деп қарастыруға болады.</w:t>
      </w:r>
    </w:p>
    <w:p w:rsidR="00986EA3" w:rsidRPr="00570F51" w:rsidRDefault="00986EA3" w:rsidP="00986EA3">
      <w:pPr>
        <w:spacing w:after="0" w:line="240" w:lineRule="auto"/>
        <w:jc w:val="both"/>
        <w:rPr>
          <w:rFonts w:ascii="Times New Roman" w:hAnsi="Times New Roman" w:cs="Times New Roman"/>
          <w:bCs/>
          <w:sz w:val="24"/>
          <w:szCs w:val="24"/>
          <w:lang w:val="kk-KZ"/>
        </w:rPr>
      </w:pPr>
      <w:r w:rsidRPr="00570F51">
        <w:rPr>
          <w:rFonts w:ascii="Times New Roman" w:hAnsi="Times New Roman" w:cs="Times New Roman"/>
          <w:bCs/>
          <w:sz w:val="24"/>
          <w:szCs w:val="24"/>
          <w:lang w:val="kk-KZ"/>
        </w:rPr>
        <w:t xml:space="preserve">Қоғамдық практиканың кеңеюі мен баюы таным әдістерін қайта қарастыруды, жетілдіруді талап етеді. Ғылыми танымның дамуы барысында ойлау әдіс-тәсілдері жетіліп, әдіснаманың қайта құрылуына әкелінеді. Сондықтан әдіснама философия білімінің жеке бөлігі ретінде қарастырылады. Қазіргі кезеңдегі ғылымның дамуы оның әдіснамалық негізін жете зерттеумен сипатталады. Бұл бір жағынан, ғылымның алдында тұрған жаңа міндеттермен, сондай-ақ ғылымға казіргі кезеңде белгілі білім мен әдістер көмегімен шешуге болмайтындығымен, ал екінші </w:t>
      </w:r>
      <w:r w:rsidRPr="00570F51">
        <w:rPr>
          <w:rFonts w:ascii="Times New Roman" w:hAnsi="Times New Roman" w:cs="Times New Roman"/>
          <w:bCs/>
          <w:sz w:val="24"/>
          <w:szCs w:val="24"/>
          <w:lang w:val="kk-KZ"/>
        </w:rPr>
        <w:lastRenderedPageBreak/>
        <w:t>жағынан — ғылымның артқан эвристикалык әлеуеті бойынша түсіндіріледі. Қазіргі кезеңде әлемдегі болып жаткан құбылыстарды және пәнді тану сол үрдістің «өзіндік танымымен», оның өзіндік дамуының шарттары және заңдылыктарымен анықталады. Бұдан шығатын қорытынды: білім беру саласындағы ғалым-теоретиктер мен ғалым-практиктердің барлық күш-жігерін ғылымның тиімді жақтарын зерттеуге ғылымның әрі әдіснамалық таным, әрі жеке ғылымдардың әдіснамалық мәселелерімен бірлікте қарастыруын қажет етеді.</w:t>
      </w:r>
    </w:p>
    <w:p w:rsidR="00986EA3" w:rsidRPr="00570F51" w:rsidRDefault="00986EA3" w:rsidP="00986EA3">
      <w:pPr>
        <w:spacing w:after="0" w:line="240" w:lineRule="auto"/>
        <w:jc w:val="both"/>
        <w:rPr>
          <w:rFonts w:ascii="Times New Roman" w:hAnsi="Times New Roman" w:cs="Times New Roman"/>
          <w:b/>
          <w:bCs/>
          <w:sz w:val="24"/>
          <w:szCs w:val="24"/>
          <w:lang w:val="kk-KZ"/>
        </w:rPr>
      </w:pPr>
    </w:p>
    <w:p w:rsidR="00986EA3" w:rsidRPr="00570F51" w:rsidRDefault="00986EA3" w:rsidP="00986EA3">
      <w:pPr>
        <w:spacing w:after="0" w:line="240" w:lineRule="auto"/>
        <w:jc w:val="both"/>
        <w:rPr>
          <w:rFonts w:ascii="Times New Roman" w:hAnsi="Times New Roman" w:cs="Times New Roman"/>
          <w:b/>
          <w:bCs/>
          <w:sz w:val="24"/>
          <w:szCs w:val="24"/>
          <w:lang w:val="kk-KZ"/>
        </w:rPr>
      </w:pPr>
      <w:r w:rsidRPr="00570F51">
        <w:rPr>
          <w:rFonts w:ascii="Times New Roman" w:hAnsi="Times New Roman" w:cs="Times New Roman"/>
          <w:b/>
          <w:bCs/>
          <w:sz w:val="24"/>
          <w:szCs w:val="24"/>
          <w:lang w:val="kk-KZ"/>
        </w:rPr>
        <w:t>2-дәріс</w:t>
      </w:r>
      <w:r w:rsidRPr="00570F51">
        <w:rPr>
          <w:rFonts w:ascii="Times New Roman" w:hAnsi="Times New Roman" w:cs="Times New Roman"/>
          <w:sz w:val="24"/>
          <w:szCs w:val="24"/>
          <w:lang w:val="kk-KZ"/>
        </w:rPr>
        <w:t>.</w:t>
      </w:r>
      <w:r w:rsidRPr="00570F51">
        <w:rPr>
          <w:rFonts w:ascii="Times New Roman" w:hAnsi="Times New Roman" w:cs="Times New Roman"/>
          <w:bCs/>
          <w:sz w:val="24"/>
          <w:szCs w:val="24"/>
          <w:lang w:val="kk-KZ"/>
        </w:rPr>
        <w:t xml:space="preserve"> </w:t>
      </w:r>
      <w:r w:rsidRPr="00570F51">
        <w:rPr>
          <w:rFonts w:ascii="Times New Roman" w:hAnsi="Times New Roman" w:cs="Times New Roman"/>
          <w:b/>
          <w:bCs/>
          <w:sz w:val="24"/>
          <w:szCs w:val="24"/>
          <w:lang w:val="kk-KZ"/>
        </w:rPr>
        <w:t>Ғылымның философиясы мен әдіснамасы. Ғылыми революция, парадигма және өркениет туралы ұғымдар. Ғылымның даму кезеңдері және әдіснама типтері. В.П.Кохановскийдің, В.М.Розиннің, Г.И.Рузавиннің еңбектеріндегі ғылыми философиясы мен әдіснамасы. Қазіргі заманғы ғылым философиясы мен әдіснамасы</w:t>
      </w:r>
    </w:p>
    <w:p w:rsidR="00986EA3" w:rsidRPr="00570F51" w:rsidRDefault="00986EA3" w:rsidP="00986EA3">
      <w:pPr>
        <w:spacing w:after="0" w:line="240" w:lineRule="auto"/>
        <w:jc w:val="center"/>
        <w:rPr>
          <w:rFonts w:ascii="Times New Roman" w:hAnsi="Times New Roman" w:cs="Times New Roman"/>
          <w:b/>
          <w:bCs/>
          <w:sz w:val="24"/>
          <w:szCs w:val="24"/>
          <w:lang w:val="kk-KZ"/>
        </w:rPr>
      </w:pPr>
      <w:r w:rsidRPr="00570F51">
        <w:rPr>
          <w:rFonts w:ascii="Times New Roman" w:hAnsi="Times New Roman" w:cs="Times New Roman"/>
          <w:b/>
          <w:bCs/>
          <w:sz w:val="24"/>
          <w:szCs w:val="24"/>
          <w:lang w:val="kk-KZ"/>
        </w:rPr>
        <w:t xml:space="preserve">  </w:t>
      </w:r>
    </w:p>
    <w:p w:rsidR="00986EA3" w:rsidRPr="00570F51" w:rsidRDefault="00986EA3" w:rsidP="00986EA3">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97" type="#_x0000_t80" style="position:absolute;margin-left:75.6pt;margin-top:-.9pt;width:298.6pt;height:38pt;z-index:251689984">
            <v:textbox style="mso-next-textbox:#_x0000_s1097">
              <w:txbxContent>
                <w:p w:rsidR="00986EA3" w:rsidRPr="004008A3" w:rsidRDefault="00986EA3" w:rsidP="00986EA3">
                  <w:pPr>
                    <w:jc w:val="center"/>
                    <w:rPr>
                      <w:rFonts w:ascii="Times New Roman" w:hAnsi="Times New Roman" w:cs="Times New Roman"/>
                      <w:b/>
                      <w:lang w:val="kk-KZ"/>
                    </w:rPr>
                  </w:pPr>
                  <w:r w:rsidRPr="004008A3">
                    <w:rPr>
                      <w:rFonts w:ascii="Times New Roman" w:hAnsi="Times New Roman" w:cs="Times New Roman"/>
                      <w:b/>
                    </w:rPr>
                    <w:t xml:space="preserve">ҒЫЛЫМ ДАМУЫНЫҢ </w:t>
                  </w:r>
                  <w:r w:rsidRPr="004008A3">
                    <w:rPr>
                      <w:rFonts w:ascii="Times New Roman" w:hAnsi="Times New Roman" w:cs="Times New Roman"/>
                      <w:b/>
                      <w:lang w:val="kk-KZ"/>
                    </w:rPr>
                    <w:t>ТҰЖЫРЫМДАМАЛАРЫ</w:t>
                  </w:r>
                </w:p>
              </w:txbxContent>
            </v:textbox>
          </v:shape>
        </w:pict>
      </w:r>
      <w:r>
        <w:rPr>
          <w:rFonts w:ascii="Times New Roman" w:hAnsi="Times New Roman" w:cs="Times New Roman"/>
          <w:sz w:val="24"/>
          <w:szCs w:val="24"/>
        </w:rPr>
        <w:pict>
          <v:roundrect id="_x0000_s1098" style="position:absolute;margin-left:-5.1pt;margin-top:52.3pt;width:426.1pt;height:24.7pt;z-index:251691008" arcsize="10923f">
            <v:textbox style="mso-next-textbox:#_x0000_s1098">
              <w:txbxContent>
                <w:p w:rsidR="00986EA3" w:rsidRPr="004008A3" w:rsidRDefault="00986EA3" w:rsidP="00986EA3">
                  <w:pPr>
                    <w:jc w:val="center"/>
                    <w:rPr>
                      <w:rFonts w:ascii="Times New Roman" w:hAnsi="Times New Roman" w:cs="Times New Roman"/>
                      <w:b/>
                    </w:rPr>
                  </w:pPr>
                  <w:r w:rsidRPr="004008A3">
                    <w:rPr>
                      <w:rFonts w:ascii="Times New Roman" w:hAnsi="Times New Roman" w:cs="Times New Roman"/>
                      <w:b/>
                    </w:rPr>
                    <w:t xml:space="preserve">ҒЫЛЫМ ДАМУЫНЫҢ МАКРО </w:t>
                  </w:r>
                  <w:r w:rsidRPr="004008A3">
                    <w:rPr>
                      <w:rFonts w:ascii="Times New Roman" w:hAnsi="Times New Roman" w:cs="Times New Roman"/>
                      <w:b/>
                      <w:lang w:val="kk-KZ"/>
                    </w:rPr>
                    <w:t>ТҰЖЫРЫМДАМАЛАРЫ</w:t>
                  </w:r>
                </w:p>
                <w:p w:rsidR="00986EA3" w:rsidRDefault="00986EA3" w:rsidP="00986EA3">
                  <w:pPr>
                    <w:rPr>
                      <w:rFonts w:ascii="Calibri" w:hAnsi="Calibri"/>
                    </w:rPr>
                  </w:pPr>
                </w:p>
              </w:txbxContent>
            </v:textbox>
          </v:roundrect>
        </w:pict>
      </w:r>
      <w:r>
        <w:rPr>
          <w:rFonts w:ascii="Times New Roman" w:hAnsi="Times New Roman" w:cs="Times New Roman"/>
          <w:sz w:val="24"/>
          <w:szCs w:val="24"/>
        </w:rPr>
        <w:pict>
          <v:rect id="_x0000_s1101" style="position:absolute;margin-left:319pt;margin-top:91.4pt;width:134.9pt;height:59.1pt;z-index:251694080">
            <v:textbox style="mso-next-textbox:#_x0000_s1101">
              <w:txbxContent>
                <w:p w:rsidR="00986EA3" w:rsidRPr="008D2007" w:rsidRDefault="00986EA3" w:rsidP="00986EA3">
                  <w:pPr>
                    <w:jc w:val="center"/>
                    <w:rPr>
                      <w:rFonts w:ascii="Times New Roman" w:hAnsi="Times New Roman" w:cs="Times New Roman"/>
                    </w:rPr>
                  </w:pPr>
                  <w:r w:rsidRPr="008D2007">
                    <w:rPr>
                      <w:rFonts w:ascii="Times New Roman" w:hAnsi="Times New Roman" w:cs="Times New Roman"/>
                    </w:rPr>
                    <w:t xml:space="preserve">Ғылым дамуының диалектикалық </w:t>
                  </w:r>
                  <w:r w:rsidRPr="008D2007">
                    <w:rPr>
                      <w:rFonts w:ascii="Times New Roman" w:hAnsi="Times New Roman" w:cs="Times New Roman"/>
                      <w:lang w:val="kk-KZ"/>
                    </w:rPr>
                    <w:t>тұжырымдамасы</w:t>
                  </w:r>
                </w:p>
              </w:txbxContent>
            </v:textbox>
          </v:rect>
        </w:pict>
      </w:r>
      <w:r>
        <w:rPr>
          <w:rFonts w:ascii="Times New Roman" w:hAnsi="Times New Roman" w:cs="Times New Roman"/>
          <w:sz w:val="24"/>
          <w:szCs w:val="24"/>
        </w:rPr>
        <w:pict>
          <v:roundrect id="_x0000_s1103" style="position:absolute;margin-left:149.75pt;margin-top:159.8pt;width:304.15pt;height:37.4pt;z-index:251696128" arcsize="10923f">
            <v:textbox style="mso-next-textbox:#_x0000_s1103">
              <w:txbxContent>
                <w:p w:rsidR="00986EA3" w:rsidRPr="008D2007" w:rsidRDefault="00986EA3" w:rsidP="00986EA3">
                  <w:pPr>
                    <w:jc w:val="center"/>
                    <w:rPr>
                      <w:rFonts w:ascii="Times New Roman" w:hAnsi="Times New Roman" w:cs="Times New Roman"/>
                      <w:b/>
                      <w:lang w:val="kk-KZ"/>
                    </w:rPr>
                  </w:pPr>
                  <w:r w:rsidRPr="008D2007">
                    <w:rPr>
                      <w:rFonts w:ascii="Times New Roman" w:hAnsi="Times New Roman" w:cs="Times New Roman"/>
                      <w:b/>
                    </w:rPr>
                    <w:t xml:space="preserve">ҒЫЛЫМ ДАМУЫНЫҢ МИКРО </w:t>
                  </w:r>
                  <w:r w:rsidRPr="008D2007">
                    <w:rPr>
                      <w:rFonts w:ascii="Times New Roman" w:hAnsi="Times New Roman" w:cs="Times New Roman"/>
                      <w:b/>
                      <w:lang w:val="kk-KZ"/>
                    </w:rPr>
                    <w:t>ТҰЖЫРЫМДАМАЛАРЫ</w:t>
                  </w:r>
                </w:p>
                <w:p w:rsidR="00986EA3" w:rsidRDefault="00986EA3" w:rsidP="00986EA3">
                  <w:pPr>
                    <w:rPr>
                      <w:rFonts w:ascii="Calibri" w:hAnsi="Calibri"/>
                    </w:rPr>
                  </w:pPr>
                </w:p>
              </w:txbxContent>
            </v:textbox>
          </v:roundrect>
        </w:pict>
      </w: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107" type="#_x0000_t32" style="position:absolute;margin-left:58.4pt;margin-top:77.05pt;width:.05pt;height:16.05pt;z-index:251700224" o:connectortype="straight"/>
        </w:pict>
      </w:r>
      <w:r>
        <w:rPr>
          <w:rFonts w:ascii="Times New Roman" w:hAnsi="Times New Roman" w:cs="Times New Roman"/>
          <w:sz w:val="24"/>
          <w:szCs w:val="24"/>
        </w:rPr>
        <w:pict>
          <v:shape id="_x0000_s1108" type="#_x0000_t32" style="position:absolute;margin-left:225pt;margin-top:77.05pt;width:.5pt;height:14.3pt;z-index:251701248" o:connectortype="straight"/>
        </w:pict>
      </w:r>
      <w:r>
        <w:rPr>
          <w:rFonts w:ascii="Times New Roman" w:hAnsi="Times New Roman" w:cs="Times New Roman"/>
          <w:sz w:val="24"/>
          <w:szCs w:val="24"/>
        </w:rPr>
        <w:pict>
          <v:shape id="_x0000_s1109" type="#_x0000_t32" style="position:absolute;margin-left:366.85pt;margin-top:77.05pt;width:0;height:14.35pt;z-index:251702272" o:connectortype="straight"/>
        </w:pict>
      </w:r>
      <w:r>
        <w:rPr>
          <w:rFonts w:ascii="Times New Roman" w:hAnsi="Times New Roman" w:cs="Times New Roman"/>
          <w:sz w:val="24"/>
          <w:szCs w:val="24"/>
        </w:rPr>
        <w:pict>
          <v:shape id="_x0000_s1110" type="#_x0000_t32" style="position:absolute;margin-left:139pt;margin-top:122.25pt;width:10.75pt;height:0;z-index:251703296" o:connectortype="straight"/>
        </w:pict>
      </w:r>
      <w:r>
        <w:rPr>
          <w:rFonts w:ascii="Times New Roman" w:hAnsi="Times New Roman" w:cs="Times New Roman"/>
          <w:sz w:val="24"/>
          <w:szCs w:val="24"/>
        </w:rPr>
        <w:pict>
          <v:shape id="_x0000_s1111" type="#_x0000_t32" style="position:absolute;margin-left:307.75pt;margin-top:117.95pt;width:11.25pt;height:.55pt;z-index:251704320" o:connectortype="straight"/>
        </w:pict>
      </w:r>
      <w:r>
        <w:rPr>
          <w:rFonts w:ascii="Times New Roman" w:hAnsi="Times New Roman" w:cs="Times New Roman"/>
          <w:sz w:val="24"/>
          <w:szCs w:val="24"/>
        </w:rPr>
        <w:pict>
          <v:shape id="_x0000_s1112" type="#_x0000_t32" style="position:absolute;margin-left:382.95pt;margin-top:150.65pt;width:.55pt;height:9.1pt;z-index:251705344" o:connectortype="straight"/>
        </w:pict>
      </w:r>
      <w:r>
        <w:rPr>
          <w:rFonts w:ascii="Times New Roman" w:hAnsi="Times New Roman" w:cs="Times New Roman"/>
          <w:sz w:val="24"/>
          <w:szCs w:val="24"/>
        </w:rPr>
        <w:pict>
          <v:shape id="_x0000_s1113" type="#_x0000_t32" style="position:absolute;margin-left:225.5pt;margin-top:150.65pt;width:0;height:9.1pt;z-index:251706368" o:connectortype="straight"/>
        </w:pict>
      </w:r>
    </w:p>
    <w:p w:rsidR="00986EA3" w:rsidRPr="00570F51" w:rsidRDefault="00986EA3" w:rsidP="00986EA3">
      <w:pPr>
        <w:spacing w:after="0" w:line="240" w:lineRule="auto"/>
        <w:rPr>
          <w:rFonts w:ascii="Times New Roman" w:eastAsia="Calibri" w:hAnsi="Times New Roman" w:cs="Times New Roman"/>
          <w:sz w:val="24"/>
          <w:szCs w:val="24"/>
          <w:lang w:val="kk-KZ" w:eastAsia="en-US"/>
        </w:rPr>
      </w:pPr>
    </w:p>
    <w:p w:rsidR="00986EA3" w:rsidRPr="00570F51" w:rsidRDefault="00986EA3" w:rsidP="00986EA3">
      <w:pPr>
        <w:spacing w:after="0" w:line="240" w:lineRule="auto"/>
        <w:rPr>
          <w:rFonts w:ascii="Times New Roman" w:hAnsi="Times New Roman" w:cs="Times New Roman"/>
          <w:sz w:val="24"/>
          <w:szCs w:val="24"/>
          <w:lang w:val="kk-KZ"/>
        </w:rPr>
      </w:pPr>
    </w:p>
    <w:p w:rsidR="00986EA3" w:rsidRPr="00570F51" w:rsidRDefault="00986EA3" w:rsidP="00986EA3">
      <w:pPr>
        <w:spacing w:after="0" w:line="240" w:lineRule="auto"/>
        <w:rPr>
          <w:rFonts w:ascii="Times New Roman" w:hAnsi="Times New Roman" w:cs="Times New Roman"/>
          <w:sz w:val="24"/>
          <w:szCs w:val="24"/>
          <w:lang w:val="kk-KZ"/>
        </w:rPr>
      </w:pPr>
    </w:p>
    <w:p w:rsidR="00986EA3" w:rsidRPr="00570F51" w:rsidRDefault="00986EA3" w:rsidP="00986EA3">
      <w:pPr>
        <w:spacing w:after="0" w:line="240" w:lineRule="auto"/>
        <w:rPr>
          <w:rFonts w:ascii="Times New Roman" w:hAnsi="Times New Roman" w:cs="Times New Roman"/>
          <w:sz w:val="24"/>
          <w:szCs w:val="24"/>
          <w:lang w:val="kk-KZ"/>
        </w:rPr>
      </w:pPr>
    </w:p>
    <w:p w:rsidR="00986EA3" w:rsidRPr="00570F51" w:rsidRDefault="00986EA3" w:rsidP="00986EA3">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pict>
          <v:rect id="_x0000_s1100" style="position:absolute;margin-left:149.75pt;margin-top:8.75pt;width:158pt;height:63.55pt;z-index:251693056">
            <v:textbox style="mso-next-textbox:#_x0000_s1100">
              <w:txbxContent>
                <w:p w:rsidR="00986EA3" w:rsidRDefault="00986EA3" w:rsidP="00986EA3">
                  <w:pPr>
                    <w:jc w:val="center"/>
                  </w:pPr>
                  <w:r w:rsidRPr="008D2007">
                    <w:rPr>
                      <w:rFonts w:ascii="Times New Roman" w:hAnsi="Times New Roman" w:cs="Times New Roman"/>
                    </w:rPr>
                    <w:t>Ғылымның кумулятивке қарсы</w:t>
                  </w:r>
                  <w:r w:rsidRPr="008D2007">
                    <w:rPr>
                      <w:rFonts w:ascii="Times New Roman" w:hAnsi="Times New Roman" w:cs="Times New Roman"/>
                      <w:lang w:val="kk-KZ"/>
                    </w:rPr>
                    <w:t xml:space="preserve"> революциялық</w:t>
                  </w:r>
                  <w:r w:rsidRPr="008D2007">
                    <w:rPr>
                      <w:rFonts w:ascii="Times New Roman" w:hAnsi="Times New Roman" w:cs="Times New Roman"/>
                    </w:rPr>
                    <w:t>-экстерналистік</w:t>
                  </w:r>
                  <w:r>
                    <w:t xml:space="preserve"> </w:t>
                  </w:r>
                  <w:r>
                    <w:rPr>
                      <w:lang w:val="kk-KZ"/>
                    </w:rPr>
                    <w:t>тұжырымдамасы</w:t>
                  </w:r>
                </w:p>
              </w:txbxContent>
            </v:textbox>
          </v:rect>
        </w:pict>
      </w:r>
      <w:r>
        <w:rPr>
          <w:rFonts w:ascii="Times New Roman" w:hAnsi="Times New Roman" w:cs="Times New Roman"/>
          <w:sz w:val="24"/>
          <w:szCs w:val="24"/>
        </w:rPr>
        <w:pict>
          <v:rect id="_x0000_s1099" style="position:absolute;margin-left:-9.3pt;margin-top:8.75pt;width:148.3pt;height:78.65pt;z-index:251692032">
            <v:textbox style="mso-next-textbox:#_x0000_s1099">
              <w:txbxContent>
                <w:p w:rsidR="00986EA3" w:rsidRPr="008D2007" w:rsidRDefault="00986EA3" w:rsidP="00986EA3">
                  <w:pPr>
                    <w:jc w:val="center"/>
                    <w:rPr>
                      <w:rFonts w:ascii="Times New Roman" w:hAnsi="Times New Roman" w:cs="Times New Roman"/>
                      <w:lang w:val="kk-KZ"/>
                    </w:rPr>
                  </w:pPr>
                  <w:r w:rsidRPr="008D2007">
                    <w:rPr>
                      <w:rFonts w:ascii="Times New Roman" w:hAnsi="Times New Roman" w:cs="Times New Roman"/>
                    </w:rPr>
                    <w:t>Ғылымның кумулятивті</w:t>
                  </w:r>
                  <w:r w:rsidRPr="008D2007">
                    <w:rPr>
                      <w:rFonts w:ascii="Times New Roman" w:hAnsi="Times New Roman" w:cs="Times New Roman"/>
                      <w:lang w:val="kk-KZ"/>
                    </w:rPr>
                    <w:t>к</w:t>
                  </w:r>
                  <w:r w:rsidRPr="008D2007">
                    <w:rPr>
                      <w:rFonts w:ascii="Times New Roman" w:hAnsi="Times New Roman" w:cs="Times New Roman"/>
                    </w:rPr>
                    <w:t>-эволюциялы</w:t>
                  </w:r>
                  <w:r w:rsidRPr="008D2007">
                    <w:rPr>
                      <w:rFonts w:ascii="Times New Roman" w:hAnsi="Times New Roman" w:cs="Times New Roman"/>
                      <w:lang w:val="kk-KZ"/>
                    </w:rPr>
                    <w:t>қ-</w:t>
                  </w:r>
                  <w:r w:rsidRPr="008D2007">
                    <w:rPr>
                      <w:rFonts w:ascii="Times New Roman" w:hAnsi="Times New Roman" w:cs="Times New Roman"/>
                    </w:rPr>
                    <w:t xml:space="preserve"> интерна</w:t>
                  </w:r>
                  <w:r w:rsidRPr="008D2007">
                    <w:rPr>
                      <w:rFonts w:ascii="Times New Roman" w:hAnsi="Times New Roman" w:cs="Times New Roman"/>
                      <w:lang w:val="kk-KZ"/>
                    </w:rPr>
                    <w:t>листік</w:t>
                  </w:r>
                  <w:r w:rsidRPr="008D2007">
                    <w:rPr>
                      <w:rFonts w:ascii="Times New Roman" w:hAnsi="Times New Roman" w:cs="Times New Roman"/>
                    </w:rPr>
                    <w:t xml:space="preserve"> </w:t>
                  </w:r>
                  <w:r w:rsidRPr="008D2007">
                    <w:rPr>
                      <w:rFonts w:ascii="Times New Roman" w:hAnsi="Times New Roman" w:cs="Times New Roman"/>
                      <w:lang w:val="kk-KZ"/>
                    </w:rPr>
                    <w:t>тұжырымдамасы</w:t>
                  </w:r>
                </w:p>
              </w:txbxContent>
            </v:textbox>
          </v:rect>
        </w:pict>
      </w:r>
    </w:p>
    <w:p w:rsidR="00986EA3" w:rsidRPr="00570F51" w:rsidRDefault="00986EA3" w:rsidP="00986EA3">
      <w:pPr>
        <w:spacing w:after="0" w:line="240" w:lineRule="auto"/>
        <w:rPr>
          <w:rFonts w:ascii="Times New Roman" w:hAnsi="Times New Roman" w:cs="Times New Roman"/>
          <w:sz w:val="24"/>
          <w:szCs w:val="24"/>
          <w:lang w:val="kk-KZ"/>
        </w:rPr>
      </w:pPr>
    </w:p>
    <w:p w:rsidR="00986EA3" w:rsidRPr="00570F51" w:rsidRDefault="00986EA3" w:rsidP="00986EA3">
      <w:pPr>
        <w:spacing w:after="0" w:line="240" w:lineRule="auto"/>
        <w:rPr>
          <w:rFonts w:ascii="Times New Roman" w:hAnsi="Times New Roman" w:cs="Times New Roman"/>
          <w:sz w:val="24"/>
          <w:szCs w:val="24"/>
          <w:lang w:val="kk-KZ"/>
        </w:rPr>
      </w:pPr>
    </w:p>
    <w:p w:rsidR="00986EA3" w:rsidRPr="00570F51" w:rsidRDefault="00986EA3" w:rsidP="00986EA3">
      <w:pPr>
        <w:spacing w:after="0" w:line="240" w:lineRule="auto"/>
        <w:rPr>
          <w:rFonts w:ascii="Times New Roman" w:hAnsi="Times New Roman" w:cs="Times New Roman"/>
          <w:sz w:val="24"/>
          <w:szCs w:val="24"/>
          <w:lang w:val="kk-KZ"/>
        </w:rPr>
      </w:pPr>
    </w:p>
    <w:p w:rsidR="00986EA3" w:rsidRPr="00570F51" w:rsidRDefault="00986EA3" w:rsidP="00986EA3">
      <w:pPr>
        <w:spacing w:after="0" w:line="240" w:lineRule="auto"/>
        <w:rPr>
          <w:rFonts w:ascii="Times New Roman" w:hAnsi="Times New Roman" w:cs="Times New Roman"/>
          <w:sz w:val="24"/>
          <w:szCs w:val="24"/>
          <w:lang w:val="kk-KZ"/>
        </w:rPr>
      </w:pPr>
    </w:p>
    <w:p w:rsidR="00986EA3" w:rsidRPr="00570F51" w:rsidRDefault="00986EA3" w:rsidP="00986EA3">
      <w:pPr>
        <w:tabs>
          <w:tab w:val="left" w:pos="2680"/>
        </w:tabs>
        <w:spacing w:after="0" w:line="240" w:lineRule="auto"/>
        <w:rPr>
          <w:rFonts w:ascii="Times New Roman" w:hAnsi="Times New Roman" w:cs="Times New Roman"/>
          <w:sz w:val="24"/>
          <w:szCs w:val="24"/>
          <w:lang w:val="kk-KZ"/>
        </w:rPr>
      </w:pPr>
      <w:r>
        <w:rPr>
          <w:rFonts w:ascii="Times New Roman" w:hAnsi="Times New Roman" w:cs="Times New Roman"/>
          <w:sz w:val="24"/>
          <w:szCs w:val="24"/>
        </w:rPr>
        <w:pict>
          <v:shape id="_x0000_s1116" type="#_x0000_t32" style="position:absolute;margin-left:63pt;margin-top:12.4pt;width:0;height:9pt;z-index:251709440" o:connectortype="straight"/>
        </w:pict>
      </w:r>
    </w:p>
    <w:p w:rsidR="00986EA3" w:rsidRPr="00570F51" w:rsidRDefault="00986EA3" w:rsidP="00986EA3">
      <w:pPr>
        <w:tabs>
          <w:tab w:val="left" w:pos="2680"/>
        </w:tabs>
        <w:spacing w:after="0" w:line="240" w:lineRule="auto"/>
        <w:rPr>
          <w:rFonts w:ascii="Times New Roman" w:hAnsi="Times New Roman" w:cs="Times New Roman"/>
          <w:sz w:val="24"/>
          <w:szCs w:val="24"/>
          <w:lang w:val="kk-KZ"/>
        </w:rPr>
      </w:pPr>
      <w:r>
        <w:rPr>
          <w:rFonts w:ascii="Times New Roman" w:hAnsi="Times New Roman" w:cs="Times New Roman"/>
          <w:sz w:val="24"/>
          <w:szCs w:val="24"/>
        </w:rPr>
        <w:pict>
          <v:rect id="_x0000_s1102" style="position:absolute;margin-left:-18pt;margin-top:1.6pt;width:162pt;height:63pt;z-index:251695104">
            <v:textbox>
              <w:txbxContent>
                <w:p w:rsidR="00986EA3" w:rsidRPr="008D2007" w:rsidRDefault="00986EA3" w:rsidP="00986EA3">
                  <w:pPr>
                    <w:jc w:val="center"/>
                    <w:rPr>
                      <w:rFonts w:ascii="Times New Roman" w:hAnsi="Times New Roman" w:cs="Times New Roman"/>
                    </w:rPr>
                  </w:pPr>
                  <w:r w:rsidRPr="008D2007">
                    <w:rPr>
                      <w:rFonts w:ascii="Times New Roman" w:hAnsi="Times New Roman" w:cs="Times New Roman"/>
                    </w:rPr>
                    <w:t>(Р. Метрон, К. Менхейм, Дж. Сартон, Р. Татон, Р. Хан, Дж. Рэнделл-кіші және басқалар)</w:t>
                  </w:r>
                </w:p>
              </w:txbxContent>
            </v:textbox>
          </v:rect>
        </w:pict>
      </w:r>
    </w:p>
    <w:p w:rsidR="00986EA3" w:rsidRPr="00570F51" w:rsidRDefault="00986EA3" w:rsidP="00986EA3">
      <w:pPr>
        <w:tabs>
          <w:tab w:val="left" w:pos="2680"/>
        </w:tabs>
        <w:spacing w:after="0" w:line="240" w:lineRule="auto"/>
        <w:rPr>
          <w:rFonts w:ascii="Times New Roman" w:hAnsi="Times New Roman" w:cs="Times New Roman"/>
          <w:sz w:val="24"/>
          <w:szCs w:val="24"/>
          <w:lang w:val="kk-KZ"/>
        </w:rPr>
      </w:pPr>
      <w:r w:rsidRPr="00BD2758">
        <w:rPr>
          <w:rFonts w:ascii="Times New Roman" w:hAnsi="Times New Roman" w:cs="Times New Roman"/>
          <w:sz w:val="24"/>
          <w:szCs w:val="24"/>
          <w:lang w:val="kk-KZ" w:eastAsia="en-US"/>
        </w:rPr>
        <w:pict>
          <v:shape id="_x0000_s1078" type="#_x0000_t32" style="position:absolute;margin-left:-19.45pt;margin-top:11.7pt;width:1.45pt;height:463.3pt;flip:x;z-index:251670528" o:connectortype="straight"/>
        </w:pict>
      </w:r>
      <w:r>
        <w:rPr>
          <w:rFonts w:ascii="Times New Roman" w:hAnsi="Times New Roman" w:cs="Times New Roman"/>
          <w:sz w:val="24"/>
          <w:szCs w:val="24"/>
        </w:rPr>
        <w:pict>
          <v:shape id="_x0000_s1114" type="#_x0000_t32" style="position:absolute;margin-left:387pt;margin-top:-.2pt;width:0;height:20.9pt;z-index:251707392" o:connectortype="straight"/>
        </w:pict>
      </w:r>
      <w:r>
        <w:rPr>
          <w:rFonts w:ascii="Times New Roman" w:hAnsi="Times New Roman" w:cs="Times New Roman"/>
          <w:sz w:val="24"/>
          <w:szCs w:val="24"/>
        </w:rPr>
        <w:pict>
          <v:shape id="_x0000_s1115" type="#_x0000_t32" style="position:absolute;margin-left:171pt;margin-top:-.2pt;width:0;height:56.9pt;z-index:251708416" o:connectortype="straight"/>
        </w:pict>
      </w:r>
      <w:r>
        <w:rPr>
          <w:rFonts w:ascii="Times New Roman" w:hAnsi="Times New Roman" w:cs="Times New Roman"/>
          <w:sz w:val="24"/>
          <w:szCs w:val="24"/>
        </w:rPr>
        <w:pict>
          <v:rect id="_x0000_s1104" style="position:absolute;margin-left:4in;margin-top:17.8pt;width:170.9pt;height:107.75pt;z-index:251697152">
            <v:textbox style="mso-next-textbox:#_x0000_s1104">
              <w:txbxContent>
                <w:p w:rsidR="00986EA3" w:rsidRPr="008D2007" w:rsidRDefault="00986EA3" w:rsidP="00986EA3">
                  <w:pPr>
                    <w:rPr>
                      <w:rFonts w:ascii="Times New Roman" w:hAnsi="Times New Roman" w:cs="Times New Roman"/>
                    </w:rPr>
                  </w:pPr>
                  <w:r w:rsidRPr="008D2007">
                    <w:rPr>
                      <w:rFonts w:ascii="Times New Roman" w:hAnsi="Times New Roman" w:cs="Times New Roman"/>
                    </w:rPr>
                    <w:t xml:space="preserve">Ғылымдарды </w:t>
                  </w:r>
                  <w:r w:rsidRPr="008D2007">
                    <w:rPr>
                      <w:rFonts w:ascii="Times New Roman" w:hAnsi="Times New Roman" w:cs="Times New Roman"/>
                      <w:lang w:val="kk-KZ"/>
                    </w:rPr>
                    <w:t>жіктеу тұжырымдамасы</w:t>
                  </w:r>
                  <w:r w:rsidRPr="008D2007">
                    <w:rPr>
                      <w:rFonts w:ascii="Times New Roman" w:hAnsi="Times New Roman" w:cs="Times New Roman"/>
                    </w:rPr>
                    <w:t xml:space="preserve"> мен олард</w:t>
                  </w:r>
                  <w:r w:rsidRPr="008D2007">
                    <w:rPr>
                      <w:rFonts w:ascii="Times New Roman" w:hAnsi="Times New Roman" w:cs="Times New Roman"/>
                      <w:lang w:val="kk-KZ"/>
                    </w:rPr>
                    <w:t>ағы</w:t>
                  </w:r>
                  <w:r w:rsidRPr="008D2007">
                    <w:rPr>
                      <w:rFonts w:ascii="Times New Roman" w:hAnsi="Times New Roman" w:cs="Times New Roman"/>
                    </w:rPr>
                    <w:t xml:space="preserve"> гуманитарлық білім</w:t>
                  </w:r>
                  <w:r w:rsidRPr="008D2007">
                    <w:rPr>
                      <w:rFonts w:ascii="Times New Roman" w:hAnsi="Times New Roman" w:cs="Times New Roman"/>
                      <w:lang w:val="kk-KZ"/>
                    </w:rPr>
                    <w:t>нің</w:t>
                  </w:r>
                  <w:r w:rsidRPr="008D2007">
                    <w:rPr>
                      <w:rFonts w:ascii="Times New Roman" w:hAnsi="Times New Roman" w:cs="Times New Roman"/>
                    </w:rPr>
                    <w:t xml:space="preserve"> орны</w:t>
                  </w:r>
                </w:p>
                <w:p w:rsidR="00986EA3" w:rsidRPr="008D2007" w:rsidRDefault="00986EA3" w:rsidP="00986EA3">
                  <w:pPr>
                    <w:pStyle w:val="a5"/>
                    <w:numPr>
                      <w:ilvl w:val="0"/>
                      <w:numId w:val="6"/>
                    </w:numPr>
                    <w:spacing w:after="0" w:line="240" w:lineRule="auto"/>
                    <w:rPr>
                      <w:rFonts w:ascii="Times New Roman" w:hAnsi="Times New Roman"/>
                    </w:rPr>
                  </w:pPr>
                  <w:r w:rsidRPr="008D2007">
                    <w:rPr>
                      <w:rFonts w:ascii="Times New Roman" w:hAnsi="Times New Roman"/>
                    </w:rPr>
                    <w:t>В.С. Казаковцев,</w:t>
                  </w:r>
                </w:p>
                <w:p w:rsidR="00986EA3" w:rsidRDefault="00986EA3" w:rsidP="00986EA3">
                  <w:pPr>
                    <w:numPr>
                      <w:ilvl w:val="0"/>
                      <w:numId w:val="6"/>
                    </w:numPr>
                    <w:spacing w:before="100" w:beforeAutospacing="1" w:after="0" w:line="240" w:lineRule="auto"/>
                    <w:contextualSpacing/>
                  </w:pPr>
                  <w:r>
                    <w:t>Б.М. Кедров,</w:t>
                  </w:r>
                </w:p>
                <w:p w:rsidR="00986EA3" w:rsidRDefault="00986EA3" w:rsidP="00986EA3">
                  <w:pPr>
                    <w:numPr>
                      <w:ilvl w:val="0"/>
                      <w:numId w:val="6"/>
                    </w:numPr>
                    <w:spacing w:before="100" w:beforeAutospacing="1" w:after="0" w:line="240" w:lineRule="auto"/>
                    <w:contextualSpacing/>
                  </w:pPr>
                  <w:r>
                    <w:t>В.С. Леднев</w:t>
                  </w:r>
                </w:p>
              </w:txbxContent>
            </v:textbox>
          </v:rect>
        </w:pict>
      </w:r>
    </w:p>
    <w:p w:rsidR="00986EA3" w:rsidRPr="00570F51" w:rsidRDefault="00986EA3" w:rsidP="00986EA3">
      <w:pPr>
        <w:tabs>
          <w:tab w:val="left" w:pos="2680"/>
        </w:tabs>
        <w:spacing w:after="0" w:line="240" w:lineRule="auto"/>
        <w:rPr>
          <w:rFonts w:ascii="Times New Roman" w:hAnsi="Times New Roman" w:cs="Times New Roman"/>
          <w:sz w:val="24"/>
          <w:szCs w:val="24"/>
          <w:lang w:val="kk-KZ"/>
        </w:rPr>
      </w:pPr>
    </w:p>
    <w:p w:rsidR="00986EA3" w:rsidRPr="00570F51" w:rsidRDefault="00986EA3" w:rsidP="00986EA3">
      <w:pPr>
        <w:tabs>
          <w:tab w:val="left" w:pos="2680"/>
        </w:tabs>
        <w:spacing w:after="0" w:line="240" w:lineRule="auto"/>
        <w:rPr>
          <w:rFonts w:ascii="Times New Roman" w:hAnsi="Times New Roman" w:cs="Times New Roman"/>
          <w:sz w:val="24"/>
          <w:szCs w:val="24"/>
          <w:lang w:val="kk-KZ"/>
        </w:rPr>
      </w:pPr>
      <w:r>
        <w:rPr>
          <w:rFonts w:ascii="Times New Roman" w:hAnsi="Times New Roman" w:cs="Times New Roman"/>
          <w:sz w:val="24"/>
          <w:szCs w:val="24"/>
        </w:rPr>
        <w:pict>
          <v:rect id="_x0000_s1105" style="position:absolute;margin-left:90pt;margin-top:14.2pt;width:190.1pt;height:37.45pt;flip:y;z-index:251698176">
            <v:textbox style="mso-next-textbox:#_x0000_s1105">
              <w:txbxContent>
                <w:p w:rsidR="00986EA3" w:rsidRPr="008D2007" w:rsidRDefault="00986EA3" w:rsidP="00986EA3">
                  <w:pPr>
                    <w:jc w:val="center"/>
                    <w:rPr>
                      <w:rFonts w:ascii="Times New Roman" w:hAnsi="Times New Roman" w:cs="Times New Roman"/>
                    </w:rPr>
                  </w:pPr>
                  <w:r w:rsidRPr="008D2007">
                    <w:rPr>
                      <w:rFonts w:ascii="Times New Roman" w:hAnsi="Times New Roman" w:cs="Times New Roman"/>
                    </w:rPr>
                    <w:t xml:space="preserve">Ғылымның фальсификациялық </w:t>
                  </w:r>
                  <w:r w:rsidRPr="008D2007">
                    <w:rPr>
                      <w:rFonts w:ascii="Times New Roman" w:hAnsi="Times New Roman" w:cs="Times New Roman"/>
                      <w:lang w:val="kk-KZ"/>
                    </w:rPr>
                    <w:t>тұжырымдамасы</w:t>
                  </w:r>
                  <w:r w:rsidRPr="008D2007">
                    <w:rPr>
                      <w:rFonts w:ascii="Times New Roman" w:hAnsi="Times New Roman" w:cs="Times New Roman"/>
                    </w:rPr>
                    <w:t xml:space="preserve"> (К. Поппер)</w:t>
                  </w:r>
                </w:p>
              </w:txbxContent>
            </v:textbox>
          </v:rect>
        </w:pict>
      </w:r>
      <w:r>
        <w:rPr>
          <w:rFonts w:ascii="Times New Roman" w:hAnsi="Times New Roman" w:cs="Times New Roman"/>
          <w:sz w:val="24"/>
          <w:szCs w:val="24"/>
        </w:rPr>
        <w:pict>
          <v:shape id="_x0000_s1119" type="#_x0000_t32" style="position:absolute;margin-left:63pt;margin-top:5.2pt;width:0;height:24pt;z-index:251712512" o:connectortype="straight"/>
        </w:pict>
      </w:r>
    </w:p>
    <w:p w:rsidR="00986EA3" w:rsidRPr="00570F51" w:rsidRDefault="00986EA3" w:rsidP="00986EA3">
      <w:pPr>
        <w:tabs>
          <w:tab w:val="left" w:pos="2680"/>
        </w:tabs>
        <w:spacing w:after="0" w:line="240" w:lineRule="auto"/>
        <w:rPr>
          <w:rFonts w:ascii="Times New Roman" w:hAnsi="Times New Roman" w:cs="Times New Roman"/>
          <w:sz w:val="24"/>
          <w:szCs w:val="24"/>
          <w:lang w:val="kk-KZ"/>
        </w:rPr>
      </w:pPr>
      <w:r w:rsidRPr="00BD2758">
        <w:rPr>
          <w:rFonts w:ascii="Times New Roman" w:hAnsi="Times New Roman" w:cs="Times New Roman"/>
          <w:sz w:val="24"/>
          <w:szCs w:val="24"/>
          <w:lang w:val="kk-KZ" w:eastAsia="en-US"/>
        </w:rPr>
        <w:pict>
          <v:shape id="_x0000_s1120" type="#_x0000_t32" style="position:absolute;margin-left:63pt;margin-top:12.4pt;width:27pt;height:0;z-index:251713536" o:connectortype="straight"/>
        </w:pict>
      </w:r>
      <w:r w:rsidRPr="00570F51">
        <w:rPr>
          <w:rFonts w:ascii="Times New Roman" w:hAnsi="Times New Roman" w:cs="Times New Roman"/>
          <w:sz w:val="24"/>
          <w:szCs w:val="24"/>
          <w:lang w:val="kk-KZ"/>
        </w:rPr>
        <w:t>позитивизм</w:t>
      </w:r>
    </w:p>
    <w:p w:rsidR="00986EA3" w:rsidRPr="00570F51" w:rsidRDefault="00986EA3" w:rsidP="00986EA3">
      <w:pPr>
        <w:tabs>
          <w:tab w:val="left" w:pos="2680"/>
        </w:tabs>
        <w:spacing w:after="0" w:line="240" w:lineRule="auto"/>
        <w:rPr>
          <w:rFonts w:ascii="Times New Roman" w:hAnsi="Times New Roman" w:cs="Times New Roman"/>
          <w:sz w:val="24"/>
          <w:szCs w:val="24"/>
          <w:lang w:val="kk-KZ"/>
        </w:rPr>
      </w:pPr>
      <w:r w:rsidRPr="00BD2758">
        <w:rPr>
          <w:rFonts w:ascii="Times New Roman" w:hAnsi="Times New Roman" w:cs="Times New Roman"/>
          <w:sz w:val="24"/>
          <w:szCs w:val="24"/>
          <w:lang w:val="kk-KZ" w:eastAsia="en-US"/>
        </w:rPr>
        <w:pict>
          <v:shape id="_x0000_s1117" type="#_x0000_t32" style="position:absolute;margin-left:171pt;margin-top:10.6pt;width:0;height:11.9pt;z-index:251710464" o:connectortype="straight"/>
        </w:pict>
      </w:r>
    </w:p>
    <w:p w:rsidR="00986EA3" w:rsidRPr="00570F51" w:rsidRDefault="00986EA3" w:rsidP="00986EA3">
      <w:pPr>
        <w:tabs>
          <w:tab w:val="left" w:pos="2680"/>
        </w:tabs>
        <w:spacing w:after="0" w:line="240" w:lineRule="auto"/>
        <w:rPr>
          <w:rFonts w:ascii="Times New Roman" w:hAnsi="Times New Roman" w:cs="Times New Roman"/>
          <w:sz w:val="24"/>
          <w:szCs w:val="24"/>
          <w:lang w:val="kk-KZ"/>
        </w:rPr>
      </w:pPr>
      <w:r w:rsidRPr="00BD2758">
        <w:rPr>
          <w:rFonts w:ascii="Times New Roman" w:hAnsi="Times New Roman" w:cs="Times New Roman"/>
          <w:sz w:val="24"/>
          <w:szCs w:val="24"/>
          <w:lang w:val="kk-KZ" w:eastAsia="en-US"/>
        </w:rPr>
        <w:pict>
          <v:rect id="_x0000_s1106" style="position:absolute;margin-left:90pt;margin-top:2.7pt;width:181.1pt;height:33.25pt;z-index:251699200">
            <v:textbox>
              <w:txbxContent>
                <w:p w:rsidR="00986EA3" w:rsidRPr="008D2007" w:rsidRDefault="00986EA3" w:rsidP="00986EA3">
                  <w:pPr>
                    <w:jc w:val="center"/>
                    <w:rPr>
                      <w:rFonts w:ascii="Times New Roman" w:hAnsi="Times New Roman" w:cs="Times New Roman"/>
                    </w:rPr>
                  </w:pPr>
                  <w:r w:rsidRPr="008D2007">
                    <w:rPr>
                      <w:rFonts w:ascii="Times New Roman" w:hAnsi="Times New Roman" w:cs="Times New Roman"/>
                    </w:rPr>
                    <w:t>Ғылымның парадигмал</w:t>
                  </w:r>
                  <w:r w:rsidRPr="008D2007">
                    <w:rPr>
                      <w:rFonts w:ascii="Times New Roman" w:hAnsi="Times New Roman" w:cs="Times New Roman"/>
                      <w:lang w:val="kk-KZ"/>
                    </w:rPr>
                    <w:t>ық</w:t>
                  </w:r>
                  <w:r w:rsidRPr="008D2007">
                    <w:rPr>
                      <w:rFonts w:ascii="Times New Roman" w:hAnsi="Times New Roman" w:cs="Times New Roman"/>
                    </w:rPr>
                    <w:t xml:space="preserve"> </w:t>
                  </w:r>
                  <w:r w:rsidRPr="008D2007">
                    <w:rPr>
                      <w:rFonts w:ascii="Times New Roman" w:hAnsi="Times New Roman" w:cs="Times New Roman"/>
                      <w:lang w:val="kk-KZ"/>
                    </w:rPr>
                    <w:t>тұжырымдамасы</w:t>
                  </w:r>
                  <w:r w:rsidRPr="008D2007">
                    <w:rPr>
                      <w:rFonts w:ascii="Times New Roman" w:hAnsi="Times New Roman" w:cs="Times New Roman"/>
                    </w:rPr>
                    <w:t xml:space="preserve"> (Т. Кун)</w:t>
                  </w:r>
                </w:p>
                <w:p w:rsidR="00986EA3" w:rsidRDefault="00986EA3" w:rsidP="00986EA3">
                  <w:pPr>
                    <w:rPr>
                      <w:rFonts w:ascii="Calibri" w:hAnsi="Calibri"/>
                    </w:rPr>
                  </w:pPr>
                </w:p>
              </w:txbxContent>
            </v:textbox>
          </v:rect>
        </w:pict>
      </w:r>
      <w:r w:rsidRPr="00BD2758">
        <w:rPr>
          <w:rFonts w:ascii="Times New Roman" w:hAnsi="Times New Roman" w:cs="Times New Roman"/>
          <w:sz w:val="24"/>
          <w:szCs w:val="24"/>
          <w:lang w:val="kk-KZ" w:eastAsia="en-US"/>
        </w:rPr>
        <w:pict>
          <v:shape id="_x0000_s1118" type="#_x0000_t32" style="position:absolute;margin-left:387pt;margin-top:7pt;width:.05pt;height:11.85pt;z-index:251711488" o:connectortype="straight"/>
        </w:pict>
      </w:r>
      <w:r w:rsidRPr="00BD2758">
        <w:rPr>
          <w:rFonts w:ascii="Times New Roman" w:hAnsi="Times New Roman" w:cs="Times New Roman"/>
          <w:sz w:val="24"/>
          <w:szCs w:val="24"/>
          <w:lang w:val="kk-KZ" w:eastAsia="en-US"/>
        </w:rPr>
        <w:pict>
          <v:rect id="_x0000_s1068" style="position:absolute;margin-left:286.75pt;margin-top:35.3pt;width:170.9pt;height:147.8pt;z-index:251660288">
            <v:textbox style="mso-next-textbox:#_x0000_s1068">
              <w:txbxContent>
                <w:p w:rsidR="00986EA3" w:rsidRPr="008D2007" w:rsidRDefault="00986EA3" w:rsidP="00986EA3">
                  <w:pPr>
                    <w:rPr>
                      <w:rFonts w:ascii="Times New Roman" w:hAnsi="Times New Roman" w:cs="Times New Roman"/>
                    </w:rPr>
                  </w:pPr>
                  <w:r w:rsidRPr="008D2007">
                    <w:rPr>
                      <w:rFonts w:ascii="Times New Roman" w:hAnsi="Times New Roman" w:cs="Times New Roman"/>
                      <w:lang w:val="kk-KZ"/>
                    </w:rPr>
                    <w:t>Ғ</w:t>
                  </w:r>
                  <w:r w:rsidRPr="008D2007">
                    <w:rPr>
                      <w:rFonts w:ascii="Times New Roman" w:hAnsi="Times New Roman" w:cs="Times New Roman"/>
                    </w:rPr>
                    <w:t>ылым</w:t>
                  </w:r>
                  <w:r w:rsidRPr="008D2007">
                    <w:rPr>
                      <w:rFonts w:ascii="Times New Roman" w:hAnsi="Times New Roman" w:cs="Times New Roman"/>
                      <w:lang w:val="kk-KZ"/>
                    </w:rPr>
                    <w:t xml:space="preserve"> философиясы саласындағы</w:t>
                  </w:r>
                  <w:r w:rsidRPr="008D2007">
                    <w:rPr>
                      <w:rFonts w:ascii="Times New Roman" w:hAnsi="Times New Roman" w:cs="Times New Roman"/>
                    </w:rPr>
                    <w:t xml:space="preserve"> Ресей ғалымдары әзірлеген ғылыми білім</w:t>
                  </w:r>
                  <w:r w:rsidRPr="008D2007">
                    <w:rPr>
                      <w:rFonts w:ascii="Times New Roman" w:hAnsi="Times New Roman" w:cs="Times New Roman"/>
                      <w:lang w:val="kk-KZ"/>
                    </w:rPr>
                    <w:t>ді</w:t>
                  </w:r>
                  <w:r w:rsidRPr="008D2007">
                    <w:rPr>
                      <w:rFonts w:ascii="Times New Roman" w:hAnsi="Times New Roman" w:cs="Times New Roman"/>
                    </w:rPr>
                    <w:t xml:space="preserve"> дам</w:t>
                  </w:r>
                  <w:r w:rsidRPr="008D2007">
                    <w:rPr>
                      <w:rFonts w:ascii="Times New Roman" w:hAnsi="Times New Roman" w:cs="Times New Roman"/>
                      <w:lang w:val="kk-KZ"/>
                    </w:rPr>
                    <w:t>ыт</w:t>
                  </w:r>
                  <w:r w:rsidRPr="008D2007">
                    <w:rPr>
                      <w:rFonts w:ascii="Times New Roman" w:hAnsi="Times New Roman" w:cs="Times New Roman"/>
                    </w:rPr>
                    <w:t xml:space="preserve">у </w:t>
                  </w:r>
                  <w:r w:rsidRPr="008D2007">
                    <w:rPr>
                      <w:rFonts w:ascii="Times New Roman" w:hAnsi="Times New Roman" w:cs="Times New Roman"/>
                      <w:lang w:val="kk-KZ"/>
                    </w:rPr>
                    <w:t>тұжырымдамасы</w:t>
                  </w:r>
                </w:p>
                <w:p w:rsidR="00986EA3" w:rsidRPr="008D2007" w:rsidRDefault="00986EA3" w:rsidP="00986EA3">
                  <w:pPr>
                    <w:pStyle w:val="a5"/>
                    <w:numPr>
                      <w:ilvl w:val="0"/>
                      <w:numId w:val="5"/>
                    </w:numPr>
                    <w:spacing w:after="0" w:line="240" w:lineRule="auto"/>
                    <w:rPr>
                      <w:rFonts w:ascii="Times New Roman" w:hAnsi="Times New Roman"/>
                    </w:rPr>
                  </w:pPr>
                  <w:r w:rsidRPr="008D2007">
                    <w:rPr>
                      <w:rFonts w:ascii="Times New Roman" w:hAnsi="Times New Roman"/>
                    </w:rPr>
                    <w:t>Г.М. Добров,</w:t>
                  </w:r>
                </w:p>
                <w:p w:rsidR="00986EA3" w:rsidRPr="008D2007" w:rsidRDefault="00986EA3" w:rsidP="00986EA3">
                  <w:pPr>
                    <w:numPr>
                      <w:ilvl w:val="0"/>
                      <w:numId w:val="5"/>
                    </w:numPr>
                    <w:spacing w:before="100" w:beforeAutospacing="1" w:after="0" w:line="240" w:lineRule="auto"/>
                    <w:contextualSpacing/>
                    <w:rPr>
                      <w:rFonts w:ascii="Times New Roman" w:hAnsi="Times New Roman" w:cs="Times New Roman"/>
                    </w:rPr>
                  </w:pPr>
                  <w:r w:rsidRPr="008D2007">
                    <w:rPr>
                      <w:rFonts w:ascii="Times New Roman" w:hAnsi="Times New Roman" w:cs="Times New Roman"/>
                    </w:rPr>
                    <w:t>В.В. Ильин,</w:t>
                  </w:r>
                </w:p>
                <w:p w:rsidR="00986EA3" w:rsidRPr="008D2007" w:rsidRDefault="00986EA3" w:rsidP="00986EA3">
                  <w:pPr>
                    <w:numPr>
                      <w:ilvl w:val="0"/>
                      <w:numId w:val="5"/>
                    </w:numPr>
                    <w:spacing w:before="100" w:beforeAutospacing="1" w:after="0" w:line="240" w:lineRule="auto"/>
                    <w:contextualSpacing/>
                    <w:rPr>
                      <w:rFonts w:ascii="Times New Roman" w:hAnsi="Times New Roman" w:cs="Times New Roman"/>
                    </w:rPr>
                  </w:pPr>
                  <w:r w:rsidRPr="008D2007">
                    <w:rPr>
                      <w:rFonts w:ascii="Times New Roman" w:hAnsi="Times New Roman" w:cs="Times New Roman"/>
                    </w:rPr>
                    <w:t>Э.Г. Мирской,</w:t>
                  </w:r>
                </w:p>
                <w:p w:rsidR="00986EA3" w:rsidRPr="008D2007" w:rsidRDefault="00986EA3" w:rsidP="00986EA3">
                  <w:pPr>
                    <w:numPr>
                      <w:ilvl w:val="0"/>
                      <w:numId w:val="5"/>
                    </w:numPr>
                    <w:spacing w:before="100" w:beforeAutospacing="1" w:after="0" w:line="240" w:lineRule="auto"/>
                    <w:contextualSpacing/>
                    <w:rPr>
                      <w:rFonts w:ascii="Times New Roman" w:hAnsi="Times New Roman" w:cs="Times New Roman"/>
                    </w:rPr>
                  </w:pPr>
                  <w:r w:rsidRPr="008D2007">
                    <w:rPr>
                      <w:rFonts w:ascii="Times New Roman" w:hAnsi="Times New Roman" w:cs="Times New Roman"/>
                    </w:rPr>
                    <w:t>А.П. Огурцов,</w:t>
                  </w:r>
                </w:p>
                <w:p w:rsidR="00986EA3" w:rsidRPr="008D2007" w:rsidRDefault="00986EA3" w:rsidP="00986EA3">
                  <w:pPr>
                    <w:numPr>
                      <w:ilvl w:val="0"/>
                      <w:numId w:val="5"/>
                    </w:numPr>
                    <w:spacing w:before="100" w:beforeAutospacing="1" w:after="0" w:line="240" w:lineRule="auto"/>
                    <w:contextualSpacing/>
                    <w:rPr>
                      <w:rFonts w:ascii="Times New Roman" w:hAnsi="Times New Roman" w:cs="Times New Roman"/>
                    </w:rPr>
                  </w:pPr>
                  <w:r w:rsidRPr="008D2007">
                    <w:rPr>
                      <w:rFonts w:ascii="Times New Roman" w:hAnsi="Times New Roman" w:cs="Times New Roman"/>
                    </w:rPr>
                    <w:t>В.С. Степин,</w:t>
                  </w:r>
                </w:p>
                <w:p w:rsidR="00986EA3" w:rsidRDefault="00986EA3" w:rsidP="00986EA3">
                  <w:pPr>
                    <w:numPr>
                      <w:ilvl w:val="0"/>
                      <w:numId w:val="5"/>
                    </w:numPr>
                    <w:spacing w:before="100" w:beforeAutospacing="1" w:after="0" w:line="240" w:lineRule="auto"/>
                    <w:contextualSpacing/>
                  </w:pPr>
                  <w:r>
                    <w:t>Б.Г. Юдин және басқалары</w:t>
                  </w:r>
                </w:p>
              </w:txbxContent>
            </v:textbox>
          </v:rect>
        </w:pict>
      </w:r>
      <w:r w:rsidRPr="00BD2758">
        <w:rPr>
          <w:rFonts w:ascii="Times New Roman" w:hAnsi="Times New Roman" w:cs="Times New Roman"/>
          <w:sz w:val="24"/>
          <w:szCs w:val="24"/>
          <w:lang w:val="kk-KZ" w:eastAsia="en-US"/>
        </w:rPr>
        <w:pict>
          <v:shape id="_x0000_s1082" type="#_x0000_t32" style="position:absolute;margin-left:370.6pt;margin-top:22.45pt;width:0;height:11.85pt;z-index:251674624" o:connectortype="straight"/>
        </w:pict>
      </w:r>
    </w:p>
    <w:p w:rsidR="00986EA3" w:rsidRPr="00570F51" w:rsidRDefault="00986EA3" w:rsidP="00986EA3">
      <w:pPr>
        <w:spacing w:after="0" w:line="240" w:lineRule="auto"/>
        <w:rPr>
          <w:rFonts w:ascii="Times New Roman" w:hAnsi="Times New Roman" w:cs="Times New Roman"/>
          <w:sz w:val="24"/>
          <w:szCs w:val="24"/>
          <w:lang w:val="kk-KZ"/>
        </w:rPr>
      </w:pPr>
      <w:r w:rsidRPr="00BD2758">
        <w:rPr>
          <w:rFonts w:ascii="Times New Roman" w:hAnsi="Times New Roman" w:cs="Times New Roman"/>
          <w:sz w:val="24"/>
          <w:szCs w:val="24"/>
          <w:lang w:val="kk-KZ" w:eastAsia="en-US"/>
        </w:rPr>
        <w:pict>
          <v:shape id="_x0000_s1122" type="#_x0000_t32" style="position:absolute;margin-left:81pt;margin-top:.9pt;width:0;height:45pt;z-index:251715584" o:connectortype="straight"/>
        </w:pict>
      </w:r>
      <w:r w:rsidRPr="00BD2758">
        <w:rPr>
          <w:rFonts w:ascii="Times New Roman" w:hAnsi="Times New Roman" w:cs="Times New Roman"/>
          <w:sz w:val="24"/>
          <w:szCs w:val="24"/>
          <w:lang w:val="kk-KZ" w:eastAsia="en-US"/>
        </w:rPr>
        <w:pict>
          <v:shape id="_x0000_s1121" type="#_x0000_t32" style="position:absolute;margin-left:81pt;margin-top:.9pt;width:4.85pt;height:.5pt;flip:y;z-index:251714560" o:connectortype="straight"/>
        </w:pict>
      </w:r>
      <w:r w:rsidRPr="00BD2758">
        <w:rPr>
          <w:rFonts w:ascii="Times New Roman" w:hAnsi="Times New Roman" w:cs="Times New Roman"/>
          <w:sz w:val="24"/>
          <w:szCs w:val="24"/>
          <w:lang w:val="kk-KZ" w:eastAsia="en-US"/>
        </w:rPr>
        <w:pict>
          <v:shape id="_x0000_s1079" type="#_x0000_t32" style="position:absolute;margin-left:171pt;margin-top:9.9pt;width:.05pt;height:14.65pt;z-index:251671552" o:connectortype="straight"/>
        </w:pict>
      </w:r>
    </w:p>
    <w:p w:rsidR="00986EA3" w:rsidRPr="00570F51" w:rsidRDefault="00986EA3" w:rsidP="00986EA3">
      <w:pPr>
        <w:spacing w:after="0" w:line="240" w:lineRule="auto"/>
        <w:rPr>
          <w:rFonts w:ascii="Times New Roman" w:hAnsi="Times New Roman" w:cs="Times New Roman"/>
          <w:sz w:val="24"/>
          <w:szCs w:val="24"/>
          <w:lang w:val="kk-KZ"/>
        </w:rPr>
      </w:pPr>
      <w:r w:rsidRPr="00BD2758">
        <w:rPr>
          <w:rFonts w:ascii="Times New Roman" w:hAnsi="Times New Roman" w:cs="Times New Roman"/>
          <w:sz w:val="24"/>
          <w:szCs w:val="24"/>
          <w:lang w:val="kk-KZ" w:eastAsia="en-US"/>
        </w:rPr>
        <w:pict>
          <v:rect id="_x0000_s1069" style="position:absolute;margin-left:90pt;margin-top:8.1pt;width:181.1pt;height:33.7pt;z-index:251661312">
            <v:textbox>
              <w:txbxContent>
                <w:p w:rsidR="00986EA3" w:rsidRDefault="00986EA3" w:rsidP="00986EA3">
                  <w:pPr>
                    <w:jc w:val="center"/>
                  </w:pPr>
                  <w:r w:rsidRPr="008D2007">
                    <w:rPr>
                      <w:rFonts w:ascii="Times New Roman" w:hAnsi="Times New Roman" w:cs="Times New Roman"/>
                    </w:rPr>
                    <w:t>Зер</w:t>
                  </w:r>
                  <w:r w:rsidRPr="008D2007">
                    <w:rPr>
                      <w:rFonts w:ascii="Times New Roman" w:hAnsi="Times New Roman" w:cs="Times New Roman"/>
                      <w:lang w:val="kk-KZ"/>
                    </w:rPr>
                    <w:t>ттеу</w:t>
                  </w:r>
                  <w:r w:rsidRPr="008D2007">
                    <w:rPr>
                      <w:rFonts w:ascii="Times New Roman" w:hAnsi="Times New Roman" w:cs="Times New Roman"/>
                    </w:rPr>
                    <w:t xml:space="preserve"> бағдарламасының </w:t>
                  </w:r>
                  <w:r w:rsidRPr="008D2007">
                    <w:rPr>
                      <w:rFonts w:ascii="Times New Roman" w:hAnsi="Times New Roman" w:cs="Times New Roman"/>
                      <w:lang w:val="kk-KZ"/>
                    </w:rPr>
                    <w:t>тұжырымдамасы</w:t>
                  </w:r>
                  <w:r w:rsidRPr="008D2007">
                    <w:rPr>
                      <w:rFonts w:ascii="Times New Roman" w:hAnsi="Times New Roman" w:cs="Times New Roman"/>
                    </w:rPr>
                    <w:t xml:space="preserve"> (И. Лакатос</w:t>
                  </w:r>
                  <w:r>
                    <w:t>)</w:t>
                  </w:r>
                </w:p>
                <w:p w:rsidR="00986EA3" w:rsidRDefault="00986EA3" w:rsidP="00986EA3">
                  <w:pPr>
                    <w:rPr>
                      <w:rFonts w:ascii="Calibri" w:hAnsi="Calibri"/>
                    </w:rPr>
                  </w:pPr>
                </w:p>
              </w:txbxContent>
            </v:textbox>
          </v:rect>
        </w:pict>
      </w:r>
      <w:r w:rsidRPr="00570F51">
        <w:rPr>
          <w:rFonts w:ascii="Times New Roman" w:hAnsi="Times New Roman" w:cs="Times New Roman"/>
          <w:sz w:val="24"/>
          <w:szCs w:val="24"/>
          <w:lang w:val="kk-KZ"/>
        </w:rPr>
        <w:t xml:space="preserve">постпозитивизм </w:t>
      </w:r>
    </w:p>
    <w:p w:rsidR="00986EA3" w:rsidRPr="00570F51" w:rsidRDefault="00986EA3" w:rsidP="00986EA3">
      <w:pPr>
        <w:spacing w:after="0" w:line="240" w:lineRule="auto"/>
        <w:rPr>
          <w:rFonts w:ascii="Times New Roman" w:hAnsi="Times New Roman" w:cs="Times New Roman"/>
          <w:sz w:val="24"/>
          <w:szCs w:val="24"/>
          <w:lang w:val="kk-KZ"/>
        </w:rPr>
      </w:pPr>
      <w:r w:rsidRPr="00BD2758">
        <w:rPr>
          <w:rFonts w:ascii="Times New Roman" w:hAnsi="Times New Roman" w:cs="Times New Roman"/>
          <w:sz w:val="24"/>
          <w:szCs w:val="24"/>
          <w:lang w:val="kk-KZ" w:eastAsia="en-US"/>
        </w:rPr>
        <w:pict>
          <v:shape id="_x0000_s1087" type="#_x0000_t32" style="position:absolute;margin-left:81pt;margin-top:6.3pt;width:4.85pt;height:0;z-index:251679744" o:connectortype="straight"/>
        </w:pict>
      </w:r>
      <w:r w:rsidRPr="00BD2758">
        <w:rPr>
          <w:rFonts w:ascii="Times New Roman" w:hAnsi="Times New Roman" w:cs="Times New Roman"/>
          <w:sz w:val="24"/>
          <w:szCs w:val="24"/>
          <w:lang w:val="kk-KZ" w:eastAsia="en-US"/>
        </w:rPr>
        <w:pict>
          <v:rect id="_x0000_s1073" style="position:absolute;margin-left:67.5pt;margin-top:179.55pt;width:197.75pt;height:34.35pt;z-index:251665408">
            <v:textbox>
              <w:txbxContent>
                <w:p w:rsidR="00986EA3" w:rsidRPr="008D2007" w:rsidRDefault="00986EA3" w:rsidP="00986EA3">
                  <w:pPr>
                    <w:jc w:val="center"/>
                    <w:rPr>
                      <w:rFonts w:ascii="Times New Roman" w:hAnsi="Times New Roman" w:cs="Times New Roman"/>
                    </w:rPr>
                  </w:pPr>
                  <w:r w:rsidRPr="008D2007">
                    <w:rPr>
                      <w:rFonts w:ascii="Times New Roman" w:hAnsi="Times New Roman" w:cs="Times New Roman"/>
                    </w:rPr>
                    <w:t xml:space="preserve">Анық </w:t>
                  </w:r>
                  <w:r w:rsidRPr="008D2007">
                    <w:rPr>
                      <w:rFonts w:ascii="Times New Roman" w:hAnsi="Times New Roman" w:cs="Times New Roman"/>
                      <w:lang w:val="kk-KZ"/>
                    </w:rPr>
                    <w:t>көрінбейтін білім тұжырымдамасы</w:t>
                  </w:r>
                  <w:r w:rsidRPr="008D2007">
                    <w:rPr>
                      <w:rFonts w:ascii="Times New Roman" w:hAnsi="Times New Roman" w:cs="Times New Roman"/>
                    </w:rPr>
                    <w:t xml:space="preserve"> </w:t>
                  </w:r>
                </w:p>
                <w:p w:rsidR="00986EA3" w:rsidRDefault="00986EA3" w:rsidP="00986EA3">
                  <w:pPr>
                    <w:jc w:val="center"/>
                  </w:pPr>
                  <w:r>
                    <w:t>(М. Полани)</w:t>
                  </w:r>
                </w:p>
                <w:p w:rsidR="00986EA3" w:rsidRDefault="00986EA3" w:rsidP="00986EA3">
                  <w:pPr>
                    <w:rPr>
                      <w:rFonts w:ascii="Calibri" w:hAnsi="Calibri"/>
                    </w:rPr>
                  </w:pPr>
                </w:p>
              </w:txbxContent>
            </v:textbox>
          </v:rect>
        </w:pict>
      </w:r>
      <w:r w:rsidRPr="00BD2758">
        <w:rPr>
          <w:rFonts w:ascii="Times New Roman" w:hAnsi="Times New Roman" w:cs="Times New Roman"/>
          <w:sz w:val="24"/>
          <w:szCs w:val="24"/>
          <w:lang w:val="kk-KZ" w:eastAsia="en-US"/>
        </w:rPr>
        <w:pict>
          <v:roundrect id="_x0000_s1077" style="position:absolute;margin-left:64.3pt;margin-top:306.55pt;width:286.5pt;height:35.45pt;z-index:251669504" arcsize="10923f">
            <v:textbox>
              <w:txbxContent>
                <w:p w:rsidR="00986EA3" w:rsidRPr="008D2007" w:rsidRDefault="00986EA3" w:rsidP="00986EA3">
                  <w:pPr>
                    <w:jc w:val="center"/>
                    <w:rPr>
                      <w:rFonts w:ascii="Times New Roman" w:hAnsi="Times New Roman" w:cs="Times New Roman"/>
                    </w:rPr>
                  </w:pPr>
                  <w:r w:rsidRPr="008D2007">
                    <w:rPr>
                      <w:rFonts w:ascii="Times New Roman" w:hAnsi="Times New Roman" w:cs="Times New Roman"/>
                    </w:rPr>
                    <w:t>Ғылым теория</w:t>
                  </w:r>
                  <w:r w:rsidRPr="008D2007">
                    <w:rPr>
                      <w:rFonts w:ascii="Times New Roman" w:hAnsi="Times New Roman" w:cs="Times New Roman"/>
                      <w:lang w:val="kk-KZ"/>
                    </w:rPr>
                    <w:t>ларын</w:t>
                  </w:r>
                  <w:r w:rsidRPr="008D2007">
                    <w:rPr>
                      <w:rFonts w:ascii="Times New Roman" w:hAnsi="Times New Roman" w:cs="Times New Roman"/>
                    </w:rPr>
                    <w:t xml:space="preserve"> дам</w:t>
                  </w:r>
                  <w:r w:rsidRPr="008D2007">
                    <w:rPr>
                      <w:rFonts w:ascii="Times New Roman" w:hAnsi="Times New Roman" w:cs="Times New Roman"/>
                      <w:lang w:val="kk-KZ"/>
                    </w:rPr>
                    <w:t>ытқан</w:t>
                  </w:r>
                  <w:r w:rsidRPr="008D2007">
                    <w:rPr>
                      <w:rFonts w:ascii="Times New Roman" w:hAnsi="Times New Roman" w:cs="Times New Roman"/>
                    </w:rPr>
                    <w:t xml:space="preserve"> </w:t>
                  </w:r>
                </w:p>
                <w:p w:rsidR="00986EA3" w:rsidRPr="008622E8" w:rsidRDefault="00986EA3" w:rsidP="00986EA3">
                  <w:pPr>
                    <w:jc w:val="center"/>
                    <w:rPr>
                      <w:lang w:val="kk-KZ"/>
                    </w:rPr>
                  </w:pPr>
                  <w:r>
                    <w:t>Ғ</w:t>
                  </w:r>
                  <w:r>
                    <w:rPr>
                      <w:lang w:val="kk-KZ"/>
                    </w:rPr>
                    <w:t>ылыми</w:t>
                  </w:r>
                  <w:r>
                    <w:t xml:space="preserve"> мектепте</w:t>
                  </w:r>
                  <w:r>
                    <w:rPr>
                      <w:lang w:val="en-US"/>
                    </w:rPr>
                    <w:t>р</w:t>
                  </w:r>
                </w:p>
              </w:txbxContent>
            </v:textbox>
          </v:roundrect>
        </w:pict>
      </w:r>
      <w:r w:rsidRPr="00BD2758">
        <w:rPr>
          <w:rFonts w:ascii="Times New Roman" w:hAnsi="Times New Roman" w:cs="Times New Roman"/>
          <w:sz w:val="24"/>
          <w:szCs w:val="24"/>
          <w:lang w:val="kk-KZ" w:eastAsia="en-US"/>
        </w:rPr>
        <w:pict>
          <v:shape id="_x0000_s1083" type="#_x0000_t32" style="position:absolute;margin-left:374.35pt;margin-top:127.65pt;width:0;height:9.35pt;z-index:251675648" o:connectortype="straight"/>
        </w:pict>
      </w:r>
      <w:r w:rsidRPr="00BD2758">
        <w:rPr>
          <w:rFonts w:ascii="Times New Roman" w:hAnsi="Times New Roman" w:cs="Times New Roman"/>
          <w:sz w:val="24"/>
          <w:szCs w:val="24"/>
          <w:lang w:val="kk-KZ" w:eastAsia="en-US"/>
        </w:rPr>
        <w:pict>
          <v:shape id="_x0000_s1084" type="#_x0000_t32" style="position:absolute;margin-left:177.15pt;margin-top:165.45pt;width:0;height:14pt;z-index:251676672" o:connectortype="straight"/>
        </w:pict>
      </w:r>
      <w:r w:rsidRPr="00BD2758">
        <w:rPr>
          <w:rFonts w:ascii="Times New Roman" w:hAnsi="Times New Roman" w:cs="Times New Roman"/>
          <w:sz w:val="24"/>
          <w:szCs w:val="24"/>
          <w:lang w:val="kk-KZ" w:eastAsia="en-US"/>
        </w:rPr>
        <w:pict>
          <v:shape id="_x0000_s1085" type="#_x0000_t32" style="position:absolute;margin-left:177.15pt;margin-top:213.4pt;width:0;height:12.9pt;z-index:251677696" o:connectortype="straight"/>
        </w:pict>
      </w:r>
      <w:r w:rsidRPr="00BD2758">
        <w:rPr>
          <w:rFonts w:ascii="Times New Roman" w:hAnsi="Times New Roman" w:cs="Times New Roman"/>
          <w:sz w:val="24"/>
          <w:szCs w:val="24"/>
          <w:lang w:val="kk-KZ" w:eastAsia="en-US"/>
        </w:rPr>
        <w:pict>
          <v:shape id="_x0000_s1086" type="#_x0000_t32" style="position:absolute;margin-left:177.15pt;margin-top:257.35pt;width:.55pt;height:9.7pt;z-index:251678720" o:connectortype="straight"/>
        </w:pict>
      </w:r>
      <w:r w:rsidRPr="00BD2758">
        <w:rPr>
          <w:rFonts w:ascii="Times New Roman" w:hAnsi="Times New Roman" w:cs="Times New Roman"/>
          <w:sz w:val="24"/>
          <w:szCs w:val="24"/>
          <w:lang w:val="kk-KZ" w:eastAsia="en-US"/>
        </w:rPr>
        <w:pict>
          <v:shape id="_x0000_s1088" type="#_x0000_t32" style="position:absolute;margin-left:58.4pt;margin-top:106.55pt;width:9.15pt;height:.55pt;flip:x y;z-index:251680768" o:connectortype="straight"/>
        </w:pict>
      </w:r>
      <w:r w:rsidRPr="00BD2758">
        <w:rPr>
          <w:rFonts w:ascii="Times New Roman" w:hAnsi="Times New Roman" w:cs="Times New Roman"/>
          <w:sz w:val="24"/>
          <w:szCs w:val="24"/>
          <w:lang w:val="kk-KZ" w:eastAsia="en-US"/>
        </w:rPr>
        <w:pict>
          <v:shape id="_x0000_s1089" type="#_x0000_t32" style="position:absolute;margin-left:58.4pt;margin-top:148.5pt;width:9.1pt;height:0;flip:x;z-index:251681792" o:connectortype="straight"/>
        </w:pict>
      </w:r>
      <w:r w:rsidRPr="00BD2758">
        <w:rPr>
          <w:rFonts w:ascii="Times New Roman" w:hAnsi="Times New Roman" w:cs="Times New Roman"/>
          <w:sz w:val="24"/>
          <w:szCs w:val="24"/>
          <w:lang w:val="kk-KZ" w:eastAsia="en-US"/>
        </w:rPr>
        <w:pict>
          <v:shape id="_x0000_s1090" type="#_x0000_t32" style="position:absolute;margin-left:58.4pt;margin-top:196.85pt;width:9.1pt;height:1.1pt;flip:x;z-index:251682816" o:connectortype="straight"/>
        </w:pict>
      </w:r>
      <w:r w:rsidRPr="00BD2758">
        <w:rPr>
          <w:rFonts w:ascii="Times New Roman" w:hAnsi="Times New Roman" w:cs="Times New Roman"/>
          <w:sz w:val="24"/>
          <w:szCs w:val="24"/>
          <w:lang w:val="kk-KZ" w:eastAsia="en-US"/>
        </w:rPr>
        <w:pict>
          <v:shape id="_x0000_s1091" type="#_x0000_t32" style="position:absolute;margin-left:58.4pt;margin-top:241.65pt;width:9.1pt;height:0;flip:x;z-index:251683840" o:connectortype="straight"/>
        </w:pict>
      </w:r>
      <w:r w:rsidRPr="00BD2758">
        <w:rPr>
          <w:rFonts w:ascii="Times New Roman" w:hAnsi="Times New Roman" w:cs="Times New Roman"/>
          <w:sz w:val="24"/>
          <w:szCs w:val="24"/>
          <w:lang w:val="kk-KZ" w:eastAsia="en-US"/>
        </w:rPr>
        <w:pict>
          <v:shape id="_x0000_s1092" type="#_x0000_t32" style="position:absolute;margin-left:58.45pt;margin-top:103.85pt;width:.05pt;height:137.05pt;flip:x;z-index:251684864" o:connectortype="straight"/>
        </w:pict>
      </w:r>
      <w:r w:rsidRPr="00BD2758">
        <w:rPr>
          <w:rFonts w:ascii="Times New Roman" w:hAnsi="Times New Roman" w:cs="Times New Roman"/>
          <w:sz w:val="24"/>
          <w:szCs w:val="24"/>
          <w:lang w:val="kk-KZ" w:eastAsia="en-US"/>
        </w:rPr>
        <w:pict>
          <v:shape id="_x0000_s1093" type="#_x0000_t32" style="position:absolute;margin-left:-19.5pt;margin-top:316.8pt;width:0;height:7.45pt;z-index:251685888" o:connectortype="straight"/>
        </w:pict>
      </w:r>
      <w:r w:rsidRPr="00BD2758">
        <w:rPr>
          <w:rFonts w:ascii="Times New Roman" w:hAnsi="Times New Roman" w:cs="Times New Roman"/>
          <w:sz w:val="24"/>
          <w:szCs w:val="24"/>
          <w:lang w:val="kk-KZ" w:eastAsia="en-US"/>
        </w:rPr>
        <w:pict>
          <v:shape id="_x0000_s1094" type="#_x0000_t32" style="position:absolute;margin-left:-19.5pt;margin-top:324.35pt;width:83.8pt;height:0;z-index:251686912" o:connectortype="straight"/>
        </w:pict>
      </w:r>
      <w:r w:rsidRPr="00BD2758">
        <w:rPr>
          <w:rFonts w:ascii="Times New Roman" w:hAnsi="Times New Roman" w:cs="Times New Roman"/>
          <w:sz w:val="24"/>
          <w:szCs w:val="24"/>
          <w:lang w:val="kk-KZ" w:eastAsia="en-US"/>
        </w:rPr>
        <w:pict>
          <v:shape id="_x0000_s1095" type="#_x0000_t32" style="position:absolute;margin-left:350.8pt;margin-top:324.35pt;width:32.15pt;height:0;z-index:251687936" o:connectortype="straight"/>
        </w:pict>
      </w:r>
    </w:p>
    <w:p w:rsidR="00986EA3" w:rsidRPr="00570F51" w:rsidRDefault="00986EA3" w:rsidP="00986EA3">
      <w:pPr>
        <w:spacing w:after="0" w:line="240" w:lineRule="auto"/>
        <w:rPr>
          <w:rFonts w:ascii="Times New Roman" w:hAnsi="Times New Roman" w:cs="Times New Roman"/>
          <w:sz w:val="24"/>
          <w:szCs w:val="24"/>
          <w:lang w:val="kk-KZ"/>
        </w:rPr>
      </w:pPr>
      <w:r w:rsidRPr="00BD2758">
        <w:rPr>
          <w:rFonts w:ascii="Times New Roman" w:hAnsi="Times New Roman" w:cs="Times New Roman"/>
          <w:sz w:val="24"/>
          <w:szCs w:val="24"/>
          <w:lang w:val="kk-KZ" w:eastAsia="en-US"/>
        </w:rPr>
        <w:pict>
          <v:shape id="_x0000_s1080" type="#_x0000_t32" style="position:absolute;margin-left:171pt;margin-top:4.5pt;width:.05pt;height:9pt;z-index:251672576" o:connectortype="straight"/>
        </w:pict>
      </w:r>
      <w:r w:rsidRPr="00BD2758">
        <w:rPr>
          <w:rFonts w:ascii="Times New Roman" w:hAnsi="Times New Roman" w:cs="Times New Roman"/>
          <w:sz w:val="24"/>
          <w:szCs w:val="24"/>
          <w:lang w:val="kk-KZ" w:eastAsia="en-US"/>
        </w:rPr>
        <w:pict>
          <v:rect id="_x0000_s1070" style="position:absolute;margin-left:27pt;margin-top:13.5pt;width:238.05pt;height:36pt;z-index:251662336">
            <v:textbox>
              <w:txbxContent>
                <w:p w:rsidR="00986EA3" w:rsidRPr="008D2007" w:rsidRDefault="00986EA3" w:rsidP="00986EA3">
                  <w:pPr>
                    <w:jc w:val="center"/>
                    <w:rPr>
                      <w:rFonts w:ascii="Times New Roman" w:hAnsi="Times New Roman" w:cs="Times New Roman"/>
                    </w:rPr>
                  </w:pPr>
                  <w:r w:rsidRPr="008D2007">
                    <w:rPr>
                      <w:rFonts w:ascii="Times New Roman" w:hAnsi="Times New Roman" w:cs="Times New Roman"/>
                    </w:rPr>
                    <w:t>Ғылыми білім</w:t>
                  </w:r>
                  <w:r w:rsidRPr="008D2007">
                    <w:rPr>
                      <w:rFonts w:ascii="Times New Roman" w:hAnsi="Times New Roman" w:cs="Times New Roman"/>
                      <w:lang w:val="kk-KZ"/>
                    </w:rPr>
                    <w:t>ді</w:t>
                  </w:r>
                  <w:r w:rsidRPr="008D2007">
                    <w:rPr>
                      <w:rFonts w:ascii="Times New Roman" w:hAnsi="Times New Roman" w:cs="Times New Roman"/>
                    </w:rPr>
                    <w:t xml:space="preserve"> әлеуметтік құр</w:t>
                  </w:r>
                  <w:r w:rsidRPr="008D2007">
                    <w:rPr>
                      <w:rFonts w:ascii="Times New Roman" w:hAnsi="Times New Roman" w:cs="Times New Roman"/>
                      <w:lang w:val="kk-KZ"/>
                    </w:rPr>
                    <w:t>астыр</w:t>
                  </w:r>
                  <w:r w:rsidRPr="008D2007">
                    <w:rPr>
                      <w:rFonts w:ascii="Times New Roman" w:hAnsi="Times New Roman" w:cs="Times New Roman"/>
                    </w:rPr>
                    <w:t xml:space="preserve">у </w:t>
                  </w:r>
                  <w:r w:rsidRPr="008D2007">
                    <w:rPr>
                      <w:rFonts w:ascii="Times New Roman" w:hAnsi="Times New Roman" w:cs="Times New Roman"/>
                      <w:lang w:val="kk-KZ"/>
                    </w:rPr>
                    <w:t>тұжырымдамасы</w:t>
                  </w:r>
                  <w:r w:rsidRPr="008D2007">
                    <w:rPr>
                      <w:rFonts w:ascii="Times New Roman" w:hAnsi="Times New Roman" w:cs="Times New Roman"/>
                    </w:rPr>
                    <w:t xml:space="preserve"> (М. Маклей)</w:t>
                  </w:r>
                </w:p>
                <w:p w:rsidR="00986EA3" w:rsidRDefault="00986EA3" w:rsidP="00986EA3"/>
              </w:txbxContent>
            </v:textbox>
          </v:rect>
        </w:pict>
      </w:r>
    </w:p>
    <w:p w:rsidR="00986EA3" w:rsidRPr="00570F51" w:rsidRDefault="00986EA3" w:rsidP="00986EA3">
      <w:pPr>
        <w:spacing w:after="0" w:line="240" w:lineRule="auto"/>
        <w:rPr>
          <w:rFonts w:ascii="Times New Roman" w:hAnsi="Times New Roman" w:cs="Times New Roman"/>
          <w:sz w:val="24"/>
          <w:szCs w:val="24"/>
          <w:lang w:val="kk-KZ"/>
        </w:rPr>
      </w:pPr>
    </w:p>
    <w:p w:rsidR="00986EA3" w:rsidRPr="00570F51" w:rsidRDefault="00986EA3" w:rsidP="00986EA3">
      <w:pPr>
        <w:spacing w:after="0" w:line="240" w:lineRule="auto"/>
        <w:rPr>
          <w:rFonts w:ascii="Times New Roman" w:hAnsi="Times New Roman" w:cs="Times New Roman"/>
          <w:sz w:val="24"/>
          <w:szCs w:val="24"/>
          <w:lang w:val="kk-KZ"/>
        </w:rPr>
      </w:pPr>
      <w:r w:rsidRPr="00BD2758">
        <w:rPr>
          <w:rFonts w:ascii="Times New Roman" w:hAnsi="Times New Roman" w:cs="Times New Roman"/>
          <w:sz w:val="24"/>
          <w:szCs w:val="24"/>
          <w:lang w:val="kk-KZ" w:eastAsia="en-US"/>
        </w:rPr>
        <w:pict>
          <v:rect id="_x0000_s1071" style="position:absolute;margin-left:1in;margin-top:18.9pt;width:197.75pt;height:36pt;z-index:251663360">
            <v:textbox>
              <w:txbxContent>
                <w:p w:rsidR="00986EA3" w:rsidRPr="008D2007" w:rsidRDefault="00986EA3" w:rsidP="00986EA3">
                  <w:pPr>
                    <w:rPr>
                      <w:rFonts w:ascii="Times New Roman" w:hAnsi="Times New Roman" w:cs="Times New Roman"/>
                      <w:lang w:val="en-US"/>
                    </w:rPr>
                  </w:pPr>
                  <w:r w:rsidRPr="008D2007">
                    <w:rPr>
                      <w:rFonts w:ascii="Times New Roman" w:hAnsi="Times New Roman" w:cs="Times New Roman"/>
                    </w:rPr>
                    <w:t>Ғылым</w:t>
                  </w:r>
                  <w:r w:rsidRPr="008D2007">
                    <w:rPr>
                      <w:rFonts w:ascii="Times New Roman" w:hAnsi="Times New Roman" w:cs="Times New Roman"/>
                      <w:lang w:val="kk-KZ"/>
                    </w:rPr>
                    <w:t>ды</w:t>
                  </w:r>
                  <w:r w:rsidRPr="008D2007">
                    <w:rPr>
                      <w:rFonts w:ascii="Times New Roman" w:hAnsi="Times New Roman" w:cs="Times New Roman"/>
                    </w:rPr>
                    <w:t xml:space="preserve"> тақырыптық талдау </w:t>
                  </w:r>
                  <w:r w:rsidRPr="008D2007">
                    <w:rPr>
                      <w:rFonts w:ascii="Times New Roman" w:hAnsi="Times New Roman" w:cs="Times New Roman"/>
                      <w:lang w:val="kk-KZ"/>
                    </w:rPr>
                    <w:t>тұжырымдамасы</w:t>
                  </w:r>
                  <w:r w:rsidRPr="008D2007">
                    <w:rPr>
                      <w:rFonts w:ascii="Times New Roman" w:hAnsi="Times New Roman" w:cs="Times New Roman"/>
                    </w:rPr>
                    <w:t xml:space="preserve"> </w:t>
                  </w:r>
                  <w:r w:rsidRPr="008D2007">
                    <w:rPr>
                      <w:rFonts w:ascii="Times New Roman" w:hAnsi="Times New Roman" w:cs="Times New Roman"/>
                      <w:lang w:val="en-US"/>
                    </w:rPr>
                    <w:t>(</w:t>
                  </w:r>
                  <w:r w:rsidRPr="008D2007">
                    <w:rPr>
                      <w:rFonts w:ascii="Times New Roman" w:hAnsi="Times New Roman" w:cs="Times New Roman"/>
                    </w:rPr>
                    <w:t>Дж. Хелтон</w:t>
                  </w:r>
                  <w:r w:rsidRPr="008D2007">
                    <w:rPr>
                      <w:rFonts w:ascii="Times New Roman" w:hAnsi="Times New Roman" w:cs="Times New Roman"/>
                      <w:lang w:val="en-US"/>
                    </w:rPr>
                    <w:t>)</w:t>
                  </w:r>
                </w:p>
              </w:txbxContent>
            </v:textbox>
          </v:rect>
        </w:pict>
      </w:r>
      <w:r>
        <w:rPr>
          <w:rFonts w:ascii="Times New Roman" w:hAnsi="Times New Roman" w:cs="Times New Roman"/>
          <w:noProof/>
          <w:sz w:val="24"/>
          <w:szCs w:val="24"/>
        </w:rPr>
        <w:pict>
          <v:shape id="_x0000_s1123" type="#_x0000_t32" style="position:absolute;margin-left:171pt;margin-top:9.9pt;width:.05pt;height:3.35pt;z-index:251716608" o:connectortype="straight"/>
        </w:pict>
      </w:r>
    </w:p>
    <w:p w:rsidR="00986EA3" w:rsidRPr="00570F51" w:rsidRDefault="00986EA3" w:rsidP="00986EA3">
      <w:pPr>
        <w:spacing w:after="0" w:line="240" w:lineRule="auto"/>
        <w:rPr>
          <w:rFonts w:ascii="Times New Roman" w:hAnsi="Times New Roman" w:cs="Times New Roman"/>
          <w:sz w:val="24"/>
          <w:szCs w:val="24"/>
          <w:lang w:val="kk-KZ"/>
        </w:rPr>
      </w:pPr>
    </w:p>
    <w:p w:rsidR="00986EA3" w:rsidRPr="00570F51" w:rsidRDefault="00986EA3" w:rsidP="00986EA3">
      <w:pPr>
        <w:spacing w:after="0" w:line="240" w:lineRule="auto"/>
        <w:rPr>
          <w:rFonts w:ascii="Times New Roman" w:hAnsi="Times New Roman" w:cs="Times New Roman"/>
          <w:sz w:val="24"/>
          <w:szCs w:val="24"/>
          <w:lang w:val="kk-KZ"/>
        </w:rPr>
      </w:pPr>
      <w:r w:rsidRPr="00BD2758">
        <w:rPr>
          <w:rFonts w:ascii="Times New Roman" w:hAnsi="Times New Roman" w:cs="Times New Roman"/>
          <w:sz w:val="24"/>
          <w:szCs w:val="24"/>
          <w:lang w:val="kk-KZ" w:eastAsia="en-US"/>
        </w:rPr>
        <w:pict>
          <v:shape id="_x0000_s1081" type="#_x0000_t32" style="position:absolute;margin-left:171pt;margin-top:15.3pt;width:.55pt;height:11.3pt;z-index:251673600" o:connectortype="straight"/>
        </w:pict>
      </w:r>
    </w:p>
    <w:p w:rsidR="00986EA3" w:rsidRPr="00570F51" w:rsidRDefault="00986EA3" w:rsidP="00986EA3">
      <w:pPr>
        <w:spacing w:after="0" w:line="240" w:lineRule="auto"/>
        <w:rPr>
          <w:rFonts w:ascii="Times New Roman" w:hAnsi="Times New Roman" w:cs="Times New Roman"/>
          <w:sz w:val="24"/>
          <w:szCs w:val="24"/>
          <w:lang w:val="kk-KZ"/>
        </w:rPr>
      </w:pPr>
      <w:r w:rsidRPr="00BD2758">
        <w:rPr>
          <w:rFonts w:ascii="Times New Roman" w:hAnsi="Times New Roman" w:cs="Times New Roman"/>
          <w:sz w:val="24"/>
          <w:szCs w:val="24"/>
          <w:lang w:val="kk-KZ" w:eastAsia="en-US"/>
        </w:rPr>
        <w:pict>
          <v:rect id="_x0000_s1072" style="position:absolute;margin-left:1in;margin-top:13.5pt;width:197.75pt;height:36pt;z-index:251664384">
            <v:textbox>
              <w:txbxContent>
                <w:p w:rsidR="00986EA3" w:rsidRPr="008D2007" w:rsidRDefault="00986EA3" w:rsidP="00986EA3">
                  <w:pPr>
                    <w:jc w:val="center"/>
                    <w:rPr>
                      <w:rFonts w:ascii="Times New Roman" w:hAnsi="Times New Roman" w:cs="Times New Roman"/>
                    </w:rPr>
                  </w:pPr>
                  <w:r w:rsidRPr="008D2007">
                    <w:rPr>
                      <w:rFonts w:ascii="Times New Roman" w:hAnsi="Times New Roman" w:cs="Times New Roman"/>
                    </w:rPr>
                    <w:t xml:space="preserve">«Эпистомологиялық анархизм» </w:t>
                  </w:r>
                  <w:r w:rsidRPr="008D2007">
                    <w:rPr>
                      <w:rFonts w:ascii="Times New Roman" w:hAnsi="Times New Roman" w:cs="Times New Roman"/>
                      <w:lang w:val="kk-KZ"/>
                    </w:rPr>
                    <w:t>тұжырымдамасы</w:t>
                  </w:r>
                  <w:r w:rsidRPr="008D2007">
                    <w:rPr>
                      <w:rFonts w:ascii="Times New Roman" w:hAnsi="Times New Roman" w:cs="Times New Roman"/>
                    </w:rPr>
                    <w:t xml:space="preserve"> (П. Фейерабенд)</w:t>
                  </w:r>
                </w:p>
                <w:p w:rsidR="00986EA3" w:rsidRDefault="00986EA3" w:rsidP="00986EA3">
                  <w:pPr>
                    <w:rPr>
                      <w:rFonts w:ascii="Calibri" w:hAnsi="Calibri"/>
                    </w:rPr>
                  </w:pPr>
                </w:p>
              </w:txbxContent>
            </v:textbox>
          </v:rect>
        </w:pict>
      </w:r>
      <w:r w:rsidRPr="00BD2758">
        <w:rPr>
          <w:rFonts w:ascii="Times New Roman" w:hAnsi="Times New Roman" w:cs="Times New Roman"/>
          <w:sz w:val="24"/>
          <w:szCs w:val="24"/>
          <w:lang w:val="kk-KZ" w:eastAsia="en-US"/>
        </w:rPr>
        <w:pict>
          <v:rect id="_x0000_s1075" style="position:absolute;margin-left:286.75pt;margin-top:18.3pt;width:181.25pt;height:130.2pt;z-index:251667456">
            <v:textbox>
              <w:txbxContent>
                <w:p w:rsidR="00986EA3" w:rsidRPr="008D2007" w:rsidRDefault="00986EA3" w:rsidP="00986EA3">
                  <w:pPr>
                    <w:rPr>
                      <w:rFonts w:ascii="Times New Roman" w:hAnsi="Times New Roman" w:cs="Times New Roman"/>
                      <w:lang w:val="kk-KZ"/>
                    </w:rPr>
                  </w:pPr>
                  <w:r w:rsidRPr="008D2007">
                    <w:rPr>
                      <w:rFonts w:ascii="Times New Roman" w:hAnsi="Times New Roman" w:cs="Times New Roman"/>
                      <w:lang w:val="kk-KZ"/>
                    </w:rPr>
                    <w:t>Ғылым ф</w:t>
                  </w:r>
                  <w:r w:rsidRPr="008D2007">
                    <w:rPr>
                      <w:rFonts w:ascii="Times New Roman" w:hAnsi="Times New Roman" w:cs="Times New Roman"/>
                    </w:rPr>
                    <w:t>илософия</w:t>
                  </w:r>
                  <w:r w:rsidRPr="008D2007">
                    <w:rPr>
                      <w:rFonts w:ascii="Times New Roman" w:hAnsi="Times New Roman" w:cs="Times New Roman"/>
                      <w:lang w:val="kk-KZ"/>
                    </w:rPr>
                    <w:t>сы</w:t>
                  </w:r>
                  <w:r w:rsidRPr="008D2007">
                    <w:rPr>
                      <w:rFonts w:ascii="Times New Roman" w:hAnsi="Times New Roman" w:cs="Times New Roman"/>
                    </w:rPr>
                    <w:t xml:space="preserve"> мен </w:t>
                  </w:r>
                  <w:r w:rsidRPr="008D2007">
                    <w:rPr>
                      <w:rFonts w:ascii="Times New Roman" w:hAnsi="Times New Roman" w:cs="Times New Roman"/>
                      <w:lang w:val="kk-KZ"/>
                    </w:rPr>
                    <w:t>әдіснамасы саласындағы</w:t>
                  </w:r>
                  <w:r w:rsidRPr="008D2007">
                    <w:rPr>
                      <w:rFonts w:ascii="Times New Roman" w:hAnsi="Times New Roman" w:cs="Times New Roman"/>
                    </w:rPr>
                    <w:t xml:space="preserve"> </w:t>
                  </w:r>
                  <w:r w:rsidRPr="008D2007">
                    <w:rPr>
                      <w:rFonts w:ascii="Times New Roman" w:hAnsi="Times New Roman" w:cs="Times New Roman"/>
                      <w:lang w:val="kk-KZ"/>
                    </w:rPr>
                    <w:t>Қ</w:t>
                  </w:r>
                  <w:r w:rsidRPr="008D2007">
                    <w:rPr>
                      <w:rFonts w:ascii="Times New Roman" w:hAnsi="Times New Roman" w:cs="Times New Roman"/>
                    </w:rPr>
                    <w:t>азақстанд</w:t>
                  </w:r>
                  <w:r w:rsidRPr="008D2007">
                    <w:rPr>
                      <w:rFonts w:ascii="Times New Roman" w:hAnsi="Times New Roman" w:cs="Times New Roman"/>
                      <w:lang w:val="kk-KZ"/>
                    </w:rPr>
                    <w:t>ық</w:t>
                  </w:r>
                  <w:r w:rsidRPr="008D2007">
                    <w:rPr>
                      <w:rFonts w:ascii="Times New Roman" w:hAnsi="Times New Roman" w:cs="Times New Roman"/>
                    </w:rPr>
                    <w:t xml:space="preserve"> мекте</w:t>
                  </w:r>
                  <w:r w:rsidRPr="008D2007">
                    <w:rPr>
                      <w:rFonts w:ascii="Times New Roman" w:hAnsi="Times New Roman" w:cs="Times New Roman"/>
                      <w:lang w:val="kk-KZ"/>
                    </w:rPr>
                    <w:t>п</w:t>
                  </w:r>
                </w:p>
                <w:p w:rsidR="00986EA3" w:rsidRPr="008D2007" w:rsidRDefault="00986EA3" w:rsidP="00986EA3">
                  <w:pPr>
                    <w:rPr>
                      <w:rFonts w:ascii="Times New Roman" w:hAnsi="Times New Roman" w:cs="Times New Roman"/>
                      <w:lang w:val="kk-KZ"/>
                    </w:rPr>
                  </w:pPr>
                  <w:r w:rsidRPr="008D2007">
                    <w:rPr>
                      <w:rFonts w:ascii="Times New Roman" w:hAnsi="Times New Roman" w:cs="Times New Roman"/>
                      <w:lang w:val="kk-KZ"/>
                    </w:rPr>
                    <w:t xml:space="preserve">(Ж.М. Абдильдин, А.Н. Нысанбаев, К.Х. РАхматуллин, М.З. Изотов, Р.К. Кадыржанов, А.Г. Косиченко, М.Ш. Хасанов, М.С. Сабитов, О.Ж. Әлиев және басқалар) </w:t>
                  </w:r>
                </w:p>
              </w:txbxContent>
            </v:textbox>
          </v:rect>
        </w:pict>
      </w:r>
    </w:p>
    <w:p w:rsidR="00986EA3" w:rsidRPr="00570F51" w:rsidRDefault="00986EA3" w:rsidP="00986EA3">
      <w:pPr>
        <w:spacing w:after="0" w:line="240" w:lineRule="auto"/>
        <w:rPr>
          <w:rFonts w:ascii="Times New Roman" w:hAnsi="Times New Roman" w:cs="Times New Roman"/>
          <w:sz w:val="24"/>
          <w:szCs w:val="24"/>
          <w:lang w:val="kk-KZ"/>
        </w:rPr>
      </w:pPr>
    </w:p>
    <w:p w:rsidR="00986EA3" w:rsidRPr="00570F51" w:rsidRDefault="00986EA3" w:rsidP="00986EA3">
      <w:pPr>
        <w:spacing w:after="0" w:line="240" w:lineRule="auto"/>
        <w:rPr>
          <w:rFonts w:ascii="Times New Roman" w:hAnsi="Times New Roman" w:cs="Times New Roman"/>
          <w:sz w:val="24"/>
          <w:szCs w:val="24"/>
          <w:lang w:val="kk-KZ"/>
        </w:rPr>
      </w:pPr>
    </w:p>
    <w:p w:rsidR="00986EA3" w:rsidRPr="00570F51" w:rsidRDefault="00986EA3" w:rsidP="00986EA3">
      <w:pPr>
        <w:spacing w:after="0" w:line="240" w:lineRule="auto"/>
        <w:rPr>
          <w:rFonts w:ascii="Times New Roman" w:hAnsi="Times New Roman" w:cs="Times New Roman"/>
          <w:sz w:val="24"/>
          <w:szCs w:val="24"/>
          <w:lang w:val="kk-KZ"/>
        </w:rPr>
      </w:pPr>
    </w:p>
    <w:p w:rsidR="00986EA3" w:rsidRPr="00570F51" w:rsidRDefault="00986EA3" w:rsidP="00986EA3">
      <w:pPr>
        <w:spacing w:after="0" w:line="240" w:lineRule="auto"/>
        <w:rPr>
          <w:rFonts w:ascii="Times New Roman" w:hAnsi="Times New Roman" w:cs="Times New Roman"/>
          <w:sz w:val="24"/>
          <w:szCs w:val="24"/>
          <w:lang w:val="kk-KZ"/>
        </w:rPr>
      </w:pPr>
    </w:p>
    <w:p w:rsidR="00986EA3" w:rsidRPr="00570F51" w:rsidRDefault="00986EA3" w:rsidP="00986EA3">
      <w:pPr>
        <w:spacing w:after="0" w:line="240" w:lineRule="auto"/>
        <w:rPr>
          <w:rFonts w:ascii="Times New Roman" w:hAnsi="Times New Roman" w:cs="Times New Roman"/>
          <w:sz w:val="24"/>
          <w:szCs w:val="24"/>
          <w:lang w:val="kk-KZ"/>
        </w:rPr>
      </w:pPr>
      <w:r w:rsidRPr="00BD2758">
        <w:rPr>
          <w:rFonts w:ascii="Times New Roman" w:hAnsi="Times New Roman" w:cs="Times New Roman"/>
          <w:sz w:val="24"/>
          <w:szCs w:val="24"/>
          <w:lang w:val="kk-KZ" w:eastAsia="en-US"/>
        </w:rPr>
        <w:pict>
          <v:rect id="_x0000_s1074" style="position:absolute;margin-left:67.55pt;margin-top:4.5pt;width:197.75pt;height:34.95pt;z-index:251666432">
            <v:textbox>
              <w:txbxContent>
                <w:p w:rsidR="00986EA3" w:rsidRPr="008D2007" w:rsidRDefault="00986EA3" w:rsidP="00986EA3">
                  <w:pPr>
                    <w:jc w:val="center"/>
                    <w:rPr>
                      <w:rFonts w:ascii="Times New Roman" w:hAnsi="Times New Roman" w:cs="Times New Roman"/>
                    </w:rPr>
                  </w:pPr>
                  <w:r w:rsidRPr="008D2007">
                    <w:rPr>
                      <w:rFonts w:ascii="Times New Roman" w:hAnsi="Times New Roman" w:cs="Times New Roman"/>
                    </w:rPr>
                    <w:t xml:space="preserve">Ғылым дамуының эволюциялық </w:t>
                  </w:r>
                  <w:r w:rsidRPr="008D2007">
                    <w:rPr>
                      <w:rFonts w:ascii="Times New Roman" w:hAnsi="Times New Roman" w:cs="Times New Roman"/>
                      <w:lang w:val="kk-KZ"/>
                    </w:rPr>
                    <w:t>тұжырымдамасы</w:t>
                  </w:r>
                  <w:r w:rsidRPr="008D2007">
                    <w:rPr>
                      <w:rFonts w:ascii="Times New Roman" w:hAnsi="Times New Roman" w:cs="Times New Roman"/>
                    </w:rPr>
                    <w:t xml:space="preserve"> (С. Тулмин)</w:t>
                  </w:r>
                </w:p>
                <w:p w:rsidR="00986EA3" w:rsidRDefault="00986EA3" w:rsidP="00986EA3">
                  <w:pPr>
                    <w:rPr>
                      <w:rFonts w:ascii="Calibri" w:hAnsi="Calibri"/>
                    </w:rPr>
                  </w:pPr>
                </w:p>
              </w:txbxContent>
            </v:textbox>
          </v:rect>
        </w:pict>
      </w:r>
    </w:p>
    <w:p w:rsidR="00986EA3" w:rsidRPr="00570F51" w:rsidRDefault="00986EA3" w:rsidP="00986EA3">
      <w:pPr>
        <w:spacing w:after="0" w:line="240" w:lineRule="auto"/>
        <w:rPr>
          <w:rFonts w:ascii="Times New Roman" w:hAnsi="Times New Roman" w:cs="Times New Roman"/>
          <w:sz w:val="24"/>
          <w:szCs w:val="24"/>
          <w:lang w:val="kk-KZ"/>
        </w:rPr>
      </w:pPr>
    </w:p>
    <w:p w:rsidR="00986EA3" w:rsidRPr="00570F51" w:rsidRDefault="00986EA3" w:rsidP="00986EA3">
      <w:pPr>
        <w:spacing w:after="0" w:line="240" w:lineRule="auto"/>
        <w:rPr>
          <w:rFonts w:ascii="Times New Roman" w:hAnsi="Times New Roman" w:cs="Times New Roman"/>
          <w:sz w:val="24"/>
          <w:szCs w:val="24"/>
          <w:lang w:val="kk-KZ"/>
        </w:rPr>
      </w:pPr>
      <w:r w:rsidRPr="00BD2758">
        <w:rPr>
          <w:rFonts w:ascii="Times New Roman" w:hAnsi="Times New Roman" w:cs="Times New Roman"/>
          <w:sz w:val="24"/>
          <w:szCs w:val="24"/>
          <w:lang w:val="kk-KZ" w:eastAsia="en-US"/>
        </w:rPr>
        <w:pict>
          <v:shape id="_x0000_s1096" type="#_x0000_t32" style="position:absolute;margin-left:387pt;margin-top:9.9pt;width:.05pt;height:54pt;flip:y;z-index:251688960" o:connectortype="straight"/>
        </w:pict>
      </w:r>
    </w:p>
    <w:p w:rsidR="00986EA3" w:rsidRPr="00570F51" w:rsidRDefault="00986EA3" w:rsidP="00986EA3">
      <w:pPr>
        <w:spacing w:after="0" w:line="240" w:lineRule="auto"/>
        <w:rPr>
          <w:rFonts w:ascii="Times New Roman" w:hAnsi="Times New Roman" w:cs="Times New Roman"/>
          <w:sz w:val="24"/>
          <w:szCs w:val="24"/>
          <w:lang w:val="kk-KZ"/>
        </w:rPr>
      </w:pPr>
      <w:r w:rsidRPr="00BD2758">
        <w:rPr>
          <w:rFonts w:ascii="Times New Roman" w:hAnsi="Times New Roman" w:cs="Times New Roman"/>
          <w:sz w:val="24"/>
          <w:szCs w:val="24"/>
          <w:lang w:val="kk-KZ" w:eastAsia="en-US"/>
        </w:rPr>
        <w:pict>
          <v:rect id="_x0000_s1076" style="position:absolute;margin-left:29.95pt;margin-top:15.25pt;width:294.95pt;height:36.15pt;z-index:251668480">
            <v:textbox>
              <w:txbxContent>
                <w:p w:rsidR="00986EA3" w:rsidRPr="008D2007" w:rsidRDefault="00986EA3" w:rsidP="00986EA3">
                  <w:pPr>
                    <w:jc w:val="center"/>
                    <w:rPr>
                      <w:rFonts w:ascii="Times New Roman" w:hAnsi="Times New Roman" w:cs="Times New Roman"/>
                    </w:rPr>
                  </w:pPr>
                  <w:r w:rsidRPr="008D2007">
                    <w:rPr>
                      <w:rFonts w:ascii="Times New Roman" w:hAnsi="Times New Roman" w:cs="Times New Roman"/>
                    </w:rPr>
                    <w:t xml:space="preserve">Ғылым дамуының фазалық </w:t>
                  </w:r>
                  <w:r w:rsidRPr="008D2007">
                    <w:rPr>
                      <w:rFonts w:ascii="Times New Roman" w:hAnsi="Times New Roman" w:cs="Times New Roman"/>
                      <w:lang w:val="kk-KZ"/>
                    </w:rPr>
                    <w:t>ауысуларының</w:t>
                  </w:r>
                  <w:r w:rsidRPr="008D2007">
                    <w:rPr>
                      <w:rFonts w:ascii="Times New Roman" w:hAnsi="Times New Roman" w:cs="Times New Roman"/>
                    </w:rPr>
                    <w:t xml:space="preserve"> </w:t>
                  </w:r>
                  <w:r w:rsidRPr="008D2007">
                    <w:rPr>
                      <w:rFonts w:ascii="Times New Roman" w:hAnsi="Times New Roman" w:cs="Times New Roman"/>
                      <w:lang w:val="kk-KZ"/>
                    </w:rPr>
                    <w:t>тұжырымдамасы</w:t>
                  </w:r>
                  <w:r w:rsidRPr="008D2007">
                    <w:rPr>
                      <w:rFonts w:ascii="Times New Roman" w:hAnsi="Times New Roman" w:cs="Times New Roman"/>
                    </w:rPr>
                    <w:t xml:space="preserve"> </w:t>
                  </w:r>
                </w:p>
                <w:p w:rsidR="00986EA3" w:rsidRDefault="00986EA3" w:rsidP="00986EA3">
                  <w:pPr>
                    <w:jc w:val="center"/>
                  </w:pPr>
                  <w:r>
                    <w:t>(Э. Эзер)</w:t>
                  </w:r>
                </w:p>
                <w:p w:rsidR="00986EA3" w:rsidRDefault="00986EA3" w:rsidP="00986EA3">
                  <w:pPr>
                    <w:rPr>
                      <w:rFonts w:ascii="Calibri" w:hAnsi="Calibri"/>
                    </w:rPr>
                  </w:pPr>
                </w:p>
              </w:txbxContent>
            </v:textbox>
          </v:rect>
        </w:pict>
      </w:r>
    </w:p>
    <w:p w:rsidR="00986EA3" w:rsidRPr="00570F51" w:rsidRDefault="00986EA3" w:rsidP="00986EA3">
      <w:pPr>
        <w:spacing w:after="0" w:line="240" w:lineRule="auto"/>
        <w:rPr>
          <w:rFonts w:ascii="Times New Roman" w:hAnsi="Times New Roman" w:cs="Times New Roman"/>
          <w:b/>
          <w:sz w:val="24"/>
          <w:szCs w:val="24"/>
          <w:lang w:val="kk-KZ"/>
        </w:rPr>
      </w:pPr>
    </w:p>
    <w:p w:rsidR="00986EA3" w:rsidRPr="00570F51" w:rsidRDefault="00986EA3" w:rsidP="00986EA3">
      <w:pPr>
        <w:spacing w:after="0" w:line="240" w:lineRule="auto"/>
        <w:rPr>
          <w:rFonts w:ascii="Times New Roman" w:hAnsi="Times New Roman" w:cs="Times New Roman"/>
          <w:b/>
          <w:sz w:val="24"/>
          <w:szCs w:val="24"/>
          <w:lang w:val="kk-KZ"/>
        </w:rPr>
      </w:pPr>
    </w:p>
    <w:p w:rsidR="00986EA3" w:rsidRPr="00570F51" w:rsidRDefault="00986EA3" w:rsidP="00986EA3">
      <w:pPr>
        <w:spacing w:after="0" w:line="240" w:lineRule="auto"/>
        <w:rPr>
          <w:rFonts w:ascii="Times New Roman" w:hAnsi="Times New Roman" w:cs="Times New Roman"/>
          <w:sz w:val="24"/>
          <w:szCs w:val="24"/>
          <w:lang w:val="kk-KZ"/>
        </w:rPr>
      </w:pPr>
      <w:r w:rsidRPr="00570F51">
        <w:rPr>
          <w:rFonts w:ascii="Times New Roman" w:hAnsi="Times New Roman" w:cs="Times New Roman"/>
          <w:b/>
          <w:sz w:val="24"/>
          <w:szCs w:val="24"/>
          <w:lang w:val="kk-KZ"/>
        </w:rPr>
        <w:t>3 сурет</w:t>
      </w:r>
      <w:r w:rsidRPr="00570F51">
        <w:rPr>
          <w:rFonts w:ascii="Times New Roman" w:hAnsi="Times New Roman" w:cs="Times New Roman"/>
          <w:sz w:val="24"/>
          <w:szCs w:val="24"/>
          <w:lang w:val="kk-KZ"/>
        </w:rPr>
        <w:t xml:space="preserve"> – Ғылым дамуының тұжырымдамалары</w:t>
      </w:r>
    </w:p>
    <w:p w:rsidR="00986EA3" w:rsidRPr="00570F51" w:rsidRDefault="00986EA3" w:rsidP="00986EA3">
      <w:pPr>
        <w:tabs>
          <w:tab w:val="left" w:pos="360"/>
          <w:tab w:val="left" w:pos="720"/>
          <w:tab w:val="left" w:pos="900"/>
        </w:tabs>
        <w:spacing w:after="0" w:line="240" w:lineRule="auto"/>
        <w:jc w:val="both"/>
        <w:rPr>
          <w:rFonts w:ascii="Times New Roman" w:hAnsi="Times New Roman" w:cs="Times New Roman"/>
          <w:sz w:val="24"/>
          <w:szCs w:val="24"/>
          <w:lang w:val="kk-KZ"/>
        </w:rPr>
      </w:pPr>
    </w:p>
    <w:p w:rsidR="00986EA3" w:rsidRPr="00570F51" w:rsidRDefault="00986EA3" w:rsidP="00986EA3">
      <w:pPr>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lastRenderedPageBreak/>
        <w:t>XX ғасырда философия ғылымы танымды мәдени-әлеуметтік феномен ретінде қарастырады. Оның негізгі мақсатына ғылыми білімді қалыптастыру әдісінің тарихи өзгерісі, ғылыми білімді қалыптастыру жолдары мен осы үрдіске мәдени әлеуметтік факторлардың әсерлері қандай екенін зерттеу кіреді. Ғалымдар В.С. Степин, В.Г. Горохов, М.А.Розов өздерінің “Ғылым мен техника философиясы” атты оқу құралында ғылыми танымның ерекшеліктерін, оның қазіргі өркениеттегі алатын орны, ғылыми революциялар мен ғылыми өнертапкыштың келу кезендерін сипаттайды [89, 208-291].</w:t>
      </w:r>
    </w:p>
    <w:p w:rsidR="00986EA3" w:rsidRPr="00570F51" w:rsidRDefault="00986EA3" w:rsidP="00986EA3">
      <w:pPr>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Философия ғылымы ғылыми әдіснамамен толығып отырады. Мәселен, философ В.Г. Черников “диалектикалык әдіснама” ұғымын енгізеді. Диалектикалық әдіснама (қыскаша, диалектика) күрделі кешенді білім беру:</w:t>
      </w:r>
    </w:p>
    <w:p w:rsidR="00986EA3" w:rsidRPr="00570F51" w:rsidRDefault="00986EA3" w:rsidP="00986EA3">
      <w:pPr>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1)</w:t>
      </w:r>
      <w:r w:rsidRPr="00570F51">
        <w:rPr>
          <w:rFonts w:ascii="Times New Roman" w:hAnsi="Times New Roman" w:cs="Times New Roman"/>
          <w:sz w:val="24"/>
          <w:szCs w:val="24"/>
          <w:lang w:val="kk-KZ"/>
        </w:rPr>
        <w:tab/>
        <w:t>дамудың жеке өз алдына табиғатпен, адаммен өзара бірлікте дамудың объективті шындык бейнесін керсетеді;</w:t>
      </w:r>
    </w:p>
    <w:p w:rsidR="00986EA3" w:rsidRPr="00570F51" w:rsidRDefault="00986EA3" w:rsidP="00986EA3">
      <w:pPr>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2)</w:t>
      </w:r>
      <w:r w:rsidRPr="00570F51">
        <w:rPr>
          <w:rFonts w:ascii="Times New Roman" w:hAnsi="Times New Roman" w:cs="Times New Roman"/>
          <w:sz w:val="24"/>
          <w:szCs w:val="24"/>
          <w:lang w:val="kk-KZ"/>
        </w:rPr>
        <w:tab/>
        <w:t>адамның ойлау және тану субъективті шындығының философиялық бөлімі ретінде көрсетіледі;</w:t>
      </w:r>
    </w:p>
    <w:p w:rsidR="00986EA3" w:rsidRPr="00570F51" w:rsidRDefault="00986EA3" w:rsidP="00986EA3">
      <w:pPr>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3)</w:t>
      </w:r>
      <w:r w:rsidRPr="00570F51">
        <w:rPr>
          <w:rFonts w:ascii="Times New Roman" w:hAnsi="Times New Roman" w:cs="Times New Roman"/>
          <w:sz w:val="24"/>
          <w:szCs w:val="24"/>
          <w:lang w:val="kk-KZ"/>
        </w:rPr>
        <w:tab/>
        <w:t>адам мен табиғаттың, адам мен коғамның объективті-субъективті, материалды-рухани, практикалык өзара қарым-қатынасының ақиқатын бейнелейді [90].</w:t>
      </w:r>
    </w:p>
    <w:p w:rsidR="00986EA3" w:rsidRPr="00570F51" w:rsidRDefault="00986EA3" w:rsidP="00986EA3">
      <w:pPr>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В. П. Кохановский әдіс пен әдіснаманың өзара байланысын қарастырып, әдістердің классификациясын береді. Автор әдіснамалық білімнің көпдеңгейлік концепциясын ұсынады: философиялық әдістер, жалпығылыми бағыттар мен әдістер, жалпығылыми әдістер, зерттеудің пәнаралық әдістері[91, 180].</w:t>
      </w:r>
    </w:p>
    <w:p w:rsidR="00986EA3" w:rsidRPr="00570F51" w:rsidRDefault="00986EA3" w:rsidP="00986EA3">
      <w:pPr>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Терминдердің этимологиялық мағынасына сәйкес әдіснаманы әдіс жайындағы ілім, кеңінен ашқанда, теориялық және практикалық іс-әрекетті ұйымдастыру, реттесу, құру бойынша принциптер жүйесі жайындағы ілім деп қарастыруға болады.</w:t>
      </w:r>
    </w:p>
    <w:p w:rsidR="00986EA3" w:rsidRPr="00570F51" w:rsidRDefault="00986EA3" w:rsidP="00986EA3">
      <w:pPr>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Қоғамдық практиканың кеңеюі мен баюы таным әдістерін қайта қарастыруды, жетілдіруді талап етеді. Ғылыми танымның дамуы барысында ойлау әдіс-тәсілдері жетіліп, әдіснаманың қайта құрылуына әкелінеді. Сондықтан әдіснама философия білімінің жеке бөлігі ретінде қарастырылады. Қазіргі кезеңдегі ғылымның дамуы оның әдіснамалық негізін жете зерттеумен сипатталады. Бұл бір жағынан, ғылымның алдында тұрған жаңа міндеттермен, сондай-ақ ғылымға казіргі кезеңде белгілі білім мен әдістер көмегімен шешуге болмайтындығымен, ал екінші жағынан — ғылымның артқан эвристикалык әлеуеті бойынша түсіндіріледі. Қазіргі кезеңде әлемдегі болып жаткан құбылыстарды және пәнді тану сол үрдістің «өзіндік танымымен», оның өзіндік дамуының шарттары және заңдылыктарымен анықталады. Бұдан шығатын қорытынды: білім беру саласындағы ғалым-теоретиктер мен ғалым-практиктердің барлық күш-жігерін ғылымның тиімді жақтарын зерттеугеғ ғылымның әрі әдіснамалық таным, әрі жеке ғалымдардың әдіснамалық проблемеларымен бірлікте қарастыруын қажет етеді.</w:t>
      </w:r>
    </w:p>
    <w:p w:rsidR="00986EA3" w:rsidRPr="00570F51" w:rsidRDefault="00986EA3" w:rsidP="00986EA3">
      <w:pPr>
        <w:spacing w:after="0" w:line="240" w:lineRule="auto"/>
        <w:jc w:val="both"/>
        <w:rPr>
          <w:rFonts w:ascii="Times New Roman" w:hAnsi="Times New Roman" w:cs="Times New Roman"/>
          <w:sz w:val="24"/>
          <w:szCs w:val="24"/>
          <w:lang w:val="kk-KZ"/>
        </w:rPr>
      </w:pPr>
      <w:r w:rsidRPr="00570F51">
        <w:rPr>
          <w:rFonts w:ascii="Times New Roman" w:hAnsi="Times New Roman" w:cs="Times New Roman"/>
          <w:i/>
          <w:sz w:val="24"/>
          <w:szCs w:val="24"/>
          <w:lang w:val="kk-KZ"/>
        </w:rPr>
        <w:t>Ғылыми философия тұрғысынан педагогиканың генезисіне көзқарас.</w:t>
      </w:r>
      <w:r w:rsidRPr="00570F51">
        <w:rPr>
          <w:rFonts w:ascii="Times New Roman" w:hAnsi="Times New Roman" w:cs="Times New Roman"/>
          <w:sz w:val="24"/>
          <w:szCs w:val="24"/>
          <w:lang w:val="kk-KZ"/>
        </w:rPr>
        <w:t xml:space="preserve"> Ғылымның қалыптасу үдерісіне ғалымдар ХХ ғасырда ғылыми білім тез қарқынмен дамыған кезде, оның адам өміріне әсері күшейген уақытта аса назар аударды. Ғылымның өзі де зерттеу мәселесіне айналды. Өз зерттеулерінде ғылымның қалыптасу мәселесін ең басты зерттеу пәні ретінде қарастырған ғылым философиясының ойшылдары (К.Поппер, Т.Кун, М.Полани, С.Тулмин, И.Лакатос, П.Фейерабенд және басқалар) ғылым деген не, ғылыми таным ерекшелігі неде, ғылымның құрылымы мен қызметтері қандай, оның даму сипатына не әсер етеді деген сұрақтарға жауап іздеді. Ғылым туралы пайымдауларды қайта қарастыру қазіргі педагогиканың қалыптасуына тікелей қатысы бар болғандықтан да қажет. Бұл үшін ХХ ғасырға дейін ғылым философиясы өкілдері «ғылыми заң» деп нені түсіндіргенін еске түсіру керек. Сол тарихи кезеңде көпшілік ғалымдар әлемді зерттеушілердің байқауына тәуелсіз деп таныды. Әлемдегі тәртіпті ньютондық түсінік осыған алып келді. Барлығы да заңдармен басқарылады деп түсінілді. Ғалымдар ғылыми әлем құпиясын ашуға, оны түсіндіруге, ондағы әрекеттенуші күштерді тануға қабілетті деген күмәнсіз пікірде болды.</w:t>
      </w:r>
    </w:p>
    <w:p w:rsidR="00986EA3" w:rsidRPr="00570F51" w:rsidRDefault="00986EA3" w:rsidP="00986EA3">
      <w:pPr>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 xml:space="preserve">Әрине, барлық ғалымдар дәл осылай ойлаған жоқ. Олар адам айнала қоршаған дүниемен танысуда әлем туралы сезімдік куәліктер-мәліметтер бар деп айтты. Ғылымдағы бұл бағыт </w:t>
      </w:r>
      <w:r w:rsidRPr="00570F51">
        <w:rPr>
          <w:rFonts w:ascii="Times New Roman" w:hAnsi="Times New Roman" w:cs="Times New Roman"/>
          <w:i/>
          <w:sz w:val="24"/>
          <w:szCs w:val="24"/>
          <w:lang w:val="kk-KZ"/>
        </w:rPr>
        <w:t>логикалық эмпиризм</w:t>
      </w:r>
      <w:r w:rsidRPr="00570F51">
        <w:rPr>
          <w:rFonts w:ascii="Times New Roman" w:hAnsi="Times New Roman" w:cs="Times New Roman"/>
          <w:sz w:val="24"/>
          <w:szCs w:val="24"/>
          <w:lang w:val="kk-KZ"/>
        </w:rPr>
        <w:t xml:space="preserve"> деп аталды. Осы бағытты қолдаушылар ғылымды жоққа шығаратын адасуларды, ойдан </w:t>
      </w:r>
      <w:r w:rsidRPr="00570F51">
        <w:rPr>
          <w:rFonts w:ascii="Times New Roman" w:hAnsi="Times New Roman" w:cs="Times New Roman"/>
          <w:sz w:val="24"/>
          <w:szCs w:val="24"/>
          <w:lang w:val="kk-KZ"/>
        </w:rPr>
        <w:lastRenderedPageBreak/>
        <w:t>құрылғандарды «ғылымнан қуу» керек, ғылымның негізгі қызметі, олардың көзқарасына – сезімдік шындық болмысты сипаттау. Бұл бағыт өкілдері нағыз ғылымның моделін ұсынды. Ғалым әрі сезімдік қабылдауды, әрі зерттеу барысында алынған сезімдік мәліметтерді негіздейтін «хаттамалық сөйлемдерді құрастыра алатын болуы керек» деп шешті. Кез келген ғылымның эмпирикалық базисі осылайша түсінілді. Ғылыми қағиданың өлшемі верификация болды. Бірақ осындай ғылымды негіздеу бағдарламасының орындалуы мүмкін емес еді. Сонымен бірге логикалық эмпиризм ғылымның эмпирикалық базисі мен тілінің шынайылығы туралы ойлануға мәжбүр етті. Бұл педагогикаға да өз әсерін тигізді. Педагогика өзінің ұғымдық тілін, эмпирикалық базасын қайта тексерді және пайымдады, педагогика ғылымының құрылымы, оның теорияларының құрамы туралы ойланды. Жалпы алғанда, логикалық эмпиризм ғылымилықтың жаңа көкжиегіне жетуге ықпал жасады.</w:t>
      </w:r>
    </w:p>
    <w:p w:rsidR="00986EA3" w:rsidRPr="00570F51" w:rsidRDefault="00986EA3" w:rsidP="00986EA3">
      <w:pPr>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 xml:space="preserve">Бертінде ғылым феноменін басқа құралдармен сипаттау және түсіндіру қажет болды. Ғылымға оның тарихы арқылы қарауға ұмтылыс жасалды. Ғылымның тарихы ғылыми әрекеттің ерекшелігін зерделеу кілтіне айналды. Зерттеушілер назарын осылай қайта бағдарлауда Карл Раймонд Поппер үлкен рөл атқарды. К.Поппер индукция әдісі ғылымды негіздеуде ішінара ғана қолданатынын дәлелдеді. К.Поппердің бұл ойлары оны </w:t>
      </w:r>
      <w:r w:rsidRPr="00570F51">
        <w:rPr>
          <w:rFonts w:ascii="Times New Roman" w:hAnsi="Times New Roman" w:cs="Times New Roman"/>
          <w:i/>
          <w:sz w:val="24"/>
          <w:szCs w:val="24"/>
          <w:lang w:val="kk-KZ"/>
        </w:rPr>
        <w:t>фальсификационизм</w:t>
      </w:r>
      <w:r w:rsidRPr="00570F51">
        <w:rPr>
          <w:rFonts w:ascii="Times New Roman" w:hAnsi="Times New Roman" w:cs="Times New Roman"/>
          <w:sz w:val="24"/>
          <w:szCs w:val="24"/>
          <w:lang w:val="kk-KZ"/>
        </w:rPr>
        <w:t xml:space="preserve"> деп аталатын әдіснаманың, кез келген қағидалық ғылымилығын анықтаудың әдіснамасын жасауға әкелді. К.Поппер ойшыл ретінде әлемнің объективті өмір сүруіне сенді. Ол ғалым осы әлем туралы шындық білім алуға ұмтылатынын жоққа шығарған жоқ. Ғалымдар әлемді тану үшін болжамдар жасайды, теорияларды құрастырады, тіпті заңдар ашады. Бірақ олардың ешқайсысы ашылған жаңалықтар шынайы деп айта алмайды.</w:t>
      </w:r>
    </w:p>
    <w:p w:rsidR="00986EA3" w:rsidRPr="00570F51" w:rsidRDefault="00986EA3" w:rsidP="00986EA3">
      <w:pPr>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Поппердің пайымдауынша, ғылыми білімнің ғылымилығы оның жоққа шығарыла алуында (фальсифицируемость). Бір білім басқа біліммен (әсіресе жоққа шығарылмаған, бірақ жоққа шығарылатын әлеуеті бар) жоққа шығарылу үдерісі ғылымның даму үдерісі деп түсіндіріледі. Поппер фальсификациялану ұстанымын ұсынып, ғылым туралы таралған пікірді өзгертті. Ол ғылымның негізгі міндеті пән туралы шынайы білімге қол жеткізу емес, ғылыми теорияларды ұсыну, қалыптастыру және өз кезегінде фальсификациялау деді. Поппер ғылымның логикасынан ғылымның тарихына қарай ауысты.</w:t>
      </w:r>
    </w:p>
    <w:p w:rsidR="00986EA3" w:rsidRPr="00570F51" w:rsidRDefault="00986EA3" w:rsidP="00986EA3">
      <w:pPr>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Педагогика ғылым институтының тарихилығын тез арада көңіл аударып, фальсификациялану педагогикалық ұғымдық аппараттан орын алды. Сонымен педагогика өзінің теориялық құрылымдарына, қолданбалы жасалымдарына тереңірек үңілетін болды.</w:t>
      </w:r>
    </w:p>
    <w:p w:rsidR="00986EA3" w:rsidRPr="00570F51" w:rsidRDefault="00986EA3" w:rsidP="00986EA3">
      <w:pPr>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 xml:space="preserve">К.Попперден кейін ғылымның өз тарихына терең бойлауға жол ашылды. Осы жолға ғылым дамуының тарихилығы негізінде көп зерттеушілер назарын аударған тұжырымдаманы Томас Кун жасап шығарды. Т.Кун ғылым философиясына ғылыми білімнің өсуін сипаттауда және түсіндіруде негізгі болып табылатын </w:t>
      </w:r>
      <w:r w:rsidRPr="00570F51">
        <w:rPr>
          <w:rFonts w:ascii="Times New Roman" w:hAnsi="Times New Roman" w:cs="Times New Roman"/>
          <w:i/>
          <w:sz w:val="24"/>
          <w:szCs w:val="24"/>
          <w:lang w:val="kk-KZ"/>
        </w:rPr>
        <w:t>«парадигма»</w:t>
      </w:r>
      <w:r w:rsidRPr="00570F51">
        <w:rPr>
          <w:rFonts w:ascii="Times New Roman" w:hAnsi="Times New Roman" w:cs="Times New Roman"/>
          <w:sz w:val="24"/>
          <w:szCs w:val="24"/>
          <w:lang w:val="kk-KZ"/>
        </w:rPr>
        <w:t xml:space="preserve"> ұғымын енгізді. «Парадигма» ұғымын тарихтың нақты бір кезеңінде ғылыми қауымдастық мойындаған ғылыми жетістіктер жиынтығы деп түсіндірді. Парадигмалық білімдер үлгісіне әлем туралы жаңа білім жасауда ғалымдардың көпшілігі пайдаланатын Ньютонның, Максвеллдің, Бордың, Эйнштейннің теориялары жатады.</w:t>
      </w:r>
    </w:p>
    <w:p w:rsidR="00986EA3" w:rsidRPr="00570F51" w:rsidRDefault="00986EA3" w:rsidP="00986EA3">
      <w:pPr>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 xml:space="preserve">Кун үшін </w:t>
      </w:r>
      <w:r w:rsidRPr="00570F51">
        <w:rPr>
          <w:rFonts w:ascii="Times New Roman" w:hAnsi="Times New Roman" w:cs="Times New Roman"/>
          <w:i/>
          <w:sz w:val="24"/>
          <w:szCs w:val="24"/>
          <w:lang w:val="kk-KZ"/>
        </w:rPr>
        <w:t>парадигма –</w:t>
      </w:r>
      <w:r w:rsidRPr="00570F51">
        <w:rPr>
          <w:rFonts w:ascii="Times New Roman" w:hAnsi="Times New Roman" w:cs="Times New Roman"/>
          <w:sz w:val="24"/>
          <w:szCs w:val="24"/>
          <w:lang w:val="kk-KZ"/>
        </w:rPr>
        <w:t xml:space="preserve"> теория ғана емес, әрі ғылыми әрекет үлгісі. Бұл үлгі өзін пайдалану барысында жан-жағынан үшкірленген,әрі қырланып жаңарып отырады. Біртіндеп ол анық бола бастайды да, зерттеу жүргізуде аса қажет құралға айналады. Парадигма, сондай-ақ, зерттеу алаңын белгілі бір деңгейде тұжырымдай алады, шындық болмыс ғылыми зерделеу аясындағы сұрақтарды топтастырып анықтауға мүмкіндік туғызады. Сонысымен парадигма зерттеу әрекеті аясында қандай фактілер алынатынын анықтайды. Парадигма ғылыми қауымдастықтың санасын игеріп алады. Парадигманы қабылдай отырып, ғалымдар зерттеушілік әлеуетін күшейтіп отырады.</w:t>
      </w:r>
    </w:p>
    <w:p w:rsidR="00986EA3" w:rsidRPr="00570F51" w:rsidRDefault="00986EA3" w:rsidP="00986EA3">
      <w:pPr>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 xml:space="preserve">Қайсыбір парадигманы өз әрекетіне үлгі еткен ғылымды Кун </w:t>
      </w:r>
      <w:r w:rsidRPr="00570F51">
        <w:rPr>
          <w:rFonts w:ascii="Times New Roman" w:hAnsi="Times New Roman" w:cs="Times New Roman"/>
          <w:i/>
          <w:sz w:val="24"/>
          <w:szCs w:val="24"/>
          <w:lang w:val="kk-KZ"/>
        </w:rPr>
        <w:t>«нормадағы ғылым»</w:t>
      </w:r>
      <w:r w:rsidRPr="00570F51">
        <w:rPr>
          <w:rFonts w:ascii="Times New Roman" w:hAnsi="Times New Roman" w:cs="Times New Roman"/>
          <w:sz w:val="24"/>
          <w:szCs w:val="24"/>
          <w:lang w:val="kk-KZ"/>
        </w:rPr>
        <w:t xml:space="preserve"> деп атады. Нормадағы ғылымда парадигма белгілеп берген нақты міндеттерді шешу жолы беріледі. Зерттеу әрекетін парадигма анықтайды. Тек сол ғана ғылымға қандай әдістер мен құралдарды пайдалануға болатынын хабарлап отырады. Парадигмаға сүйене отырып, жаңа білім, жаңа заңдар, заңдылықтар ашылады, фактілер табылады, орнығады. Бірақ тарих көрсеткендей, парадигма кейбір зерттеу міндеттерін шешуге мүмкіндік жасай алмайтын уақыт та келеді. Кунның айтуынша, ғылымда аномалиялық жағдаят туындайды, парадигманың жеткіліксіздігі сезініле бастайды. Демек </w:t>
      </w:r>
      <w:r w:rsidRPr="00570F51">
        <w:rPr>
          <w:rFonts w:ascii="Times New Roman" w:hAnsi="Times New Roman" w:cs="Times New Roman"/>
          <w:sz w:val="24"/>
          <w:szCs w:val="24"/>
          <w:lang w:val="kk-KZ"/>
        </w:rPr>
        <w:lastRenderedPageBreak/>
        <w:t xml:space="preserve">дағдарыс туындап тұр. Енді бұрынғы парадигма ғылымдарды біріктіре алмайды. Ғылым дамуының </w:t>
      </w:r>
      <w:r w:rsidRPr="00570F51">
        <w:rPr>
          <w:rFonts w:ascii="Times New Roman" w:hAnsi="Times New Roman" w:cs="Times New Roman"/>
          <w:i/>
          <w:sz w:val="24"/>
          <w:szCs w:val="24"/>
          <w:lang w:val="kk-KZ"/>
        </w:rPr>
        <w:t>нормалық кезеңі</w:t>
      </w:r>
      <w:r w:rsidRPr="00570F51">
        <w:rPr>
          <w:rFonts w:ascii="Times New Roman" w:hAnsi="Times New Roman" w:cs="Times New Roman"/>
          <w:sz w:val="24"/>
          <w:szCs w:val="24"/>
          <w:lang w:val="kk-KZ"/>
        </w:rPr>
        <w:t xml:space="preserve"> аяқталды. Оның орнына </w:t>
      </w:r>
      <w:r w:rsidRPr="00570F51">
        <w:rPr>
          <w:rFonts w:ascii="Times New Roman" w:hAnsi="Times New Roman" w:cs="Times New Roman"/>
          <w:i/>
          <w:sz w:val="24"/>
          <w:szCs w:val="24"/>
          <w:lang w:val="kk-KZ"/>
        </w:rPr>
        <w:t>ғылыми революция</w:t>
      </w:r>
      <w:r w:rsidRPr="00570F51">
        <w:rPr>
          <w:rFonts w:ascii="Times New Roman" w:hAnsi="Times New Roman" w:cs="Times New Roman"/>
          <w:sz w:val="24"/>
          <w:szCs w:val="24"/>
          <w:lang w:val="kk-KZ"/>
        </w:rPr>
        <w:t xml:space="preserve"> келеді. Осы кезде ғана, дейді Т. Кун К.Поппердің айтқаны болып жатады. Ғалымдар бәсекелес болжамдарды тексереді және қайта тексереді. Ең соңында жаңа парадигма пайда болады. Осы жаңа парадигманы қабылдаған ғалымдар өз ғалымының пәндік алаңын жаңаша көріп, жаңаша зерделейді. Жаңа парадигмаға негізделген зерттеулер көбейе түседі. Ғылымға оның дамуының нормадағы кезеңі қайтып оралады. Кунның пікірінше, ғылыми білім үдерісінің мәселесін шешетін </w:t>
      </w:r>
      <w:r w:rsidRPr="00570F51">
        <w:rPr>
          <w:rFonts w:ascii="Times New Roman" w:hAnsi="Times New Roman" w:cs="Times New Roman"/>
          <w:i/>
          <w:sz w:val="24"/>
          <w:szCs w:val="24"/>
          <w:lang w:val="kk-KZ"/>
        </w:rPr>
        <w:t>ғылымның циклдік дамуы</w:t>
      </w:r>
      <w:r w:rsidRPr="00570F51">
        <w:rPr>
          <w:rFonts w:ascii="Times New Roman" w:hAnsi="Times New Roman" w:cs="Times New Roman"/>
          <w:sz w:val="24"/>
          <w:szCs w:val="24"/>
          <w:lang w:val="kk-KZ"/>
        </w:rPr>
        <w:t xml:space="preserve"> осылайша жүреді. Ғылым тарихы, логика мен гносеологияға қарағанда, күрделі жағдаяттарды шешу жолдарын жақсырақ көрсетеді дейді Т.Кун.</w:t>
      </w:r>
    </w:p>
    <w:p w:rsidR="00986EA3" w:rsidRPr="00570F51" w:rsidRDefault="00986EA3" w:rsidP="00986EA3">
      <w:pPr>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 xml:space="preserve">Т. Кун парадигмалық білімдер туралы айтқанда жаратылыстану ғылымдары жетістіктеріне сүйенді. Ол бұл ғылымдарды, гуманитарлық ғылымдарға қарағанда, қалыптасқан ғылымдар деп есептеді. Кунның тұжырымдамасын қабылдаған ғалымдар оны гуманитарлық ғылымдарға да таратты, көшірді. Олар парадигмалық білім үлгісіне Платон мен Аристотельдің, Августин Блаженный мен Фома Аквинскийдің, Кант пен Гегельдің көзқарастарын жатқызды. Осындай көзқарас педагогикада да орын алды. Педагогикалық таным үдерісін де Т.Куннің әдіснамалық схемасын пайдаланып, түсіндіруге болады деді. Педагогикада парадигмалар, ғылыми революциялар туралы айтыла бастады. Педагогикада ғылымды түсінудің Кунның үлгісіне аса қызығушылық таныту осы күнге дейін жалғасуда. Демек, К.Поппер мен Т. Куннің ғылымды талдаудың тұжырымдамалық схемалары ғылыми білімнің дамуында түпнұсқалы және қызықты. Ғылымға ғылым тарихы арқылы қарау теорияларды, заңдарды, ғылыми нәтижелерді тарихи шартты салыстырмалы түрде, яғни тарихи-әлеуметтік шарттарға байланысты қарастыруға әкеледі. Ғылыми білімнің осындай тарихи шарттылығын ХХ ғасырдың екінші жартысында Пол Фейерабенд өз тұжырымдамасын </w:t>
      </w:r>
      <w:r>
        <w:rPr>
          <w:rFonts w:ascii="Times New Roman" w:hAnsi="Times New Roman" w:cs="Times New Roman"/>
          <w:i/>
          <w:sz w:val="24"/>
          <w:szCs w:val="24"/>
          <w:lang w:val="kk-KZ"/>
        </w:rPr>
        <w:t>«эпситемо</w:t>
      </w:r>
      <w:r w:rsidRPr="00570F51">
        <w:rPr>
          <w:rFonts w:ascii="Times New Roman" w:hAnsi="Times New Roman" w:cs="Times New Roman"/>
          <w:i/>
          <w:sz w:val="24"/>
          <w:szCs w:val="24"/>
          <w:lang w:val="kk-KZ"/>
        </w:rPr>
        <w:t xml:space="preserve">логиялық анархизм» деп </w:t>
      </w:r>
      <w:r w:rsidRPr="00570F51">
        <w:rPr>
          <w:rFonts w:ascii="Times New Roman" w:hAnsi="Times New Roman" w:cs="Times New Roman"/>
          <w:sz w:val="24"/>
          <w:szCs w:val="24"/>
          <w:lang w:val="kk-KZ"/>
        </w:rPr>
        <w:t xml:space="preserve"> атап, өз көзқарасын анық білдірді.</w:t>
      </w:r>
    </w:p>
    <w:p w:rsidR="00986EA3" w:rsidRPr="00570F51" w:rsidRDefault="00986EA3" w:rsidP="00986EA3">
      <w:pPr>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 xml:space="preserve">Оның түсінігінше, ғылымдағы өзара өлшемсіздік ұстанымдарының салдары ретінде </w:t>
      </w:r>
      <w:r w:rsidRPr="00570F51">
        <w:rPr>
          <w:rFonts w:ascii="Times New Roman" w:hAnsi="Times New Roman" w:cs="Times New Roman"/>
          <w:i/>
          <w:sz w:val="24"/>
          <w:szCs w:val="24"/>
          <w:lang w:val="kk-KZ"/>
        </w:rPr>
        <w:t>әдіснамалық анархизм</w:t>
      </w:r>
      <w:r w:rsidRPr="00570F51">
        <w:rPr>
          <w:rFonts w:ascii="Times New Roman" w:hAnsi="Times New Roman" w:cs="Times New Roman"/>
          <w:sz w:val="24"/>
          <w:szCs w:val="24"/>
          <w:lang w:val="kk-KZ"/>
        </w:rPr>
        <w:t xml:space="preserve"> туындайды. Әрбір ғалым өз тұжырымдамасын басқа тұжырымдамалармен салыстырмай жасаса, оны болмайтындықтан, онда анархизм ғылым үшін «норма»  болып табылады. Тарихта ғалымдардың бірыңғай әдіснамалық ережелерді басшылыққа алмағаны белгілі. П. Фейерабендтің эпистемологиялық анархизмі ешуақытта қалыптасқан әдіснамалық бағдарларды жою және басқалармен айырбастау мақсатын қойған жоқ. Бұл бағыт ғылымның әмбебап нормаларына, заңдарына, ұғымдарына қарсы шықты. П. Фейерабенд ғылым, дін және аңыз ды тең деп санады. ХХ ғ. – ХХІ ғ. басында педагогикада постмодерндік көзқарастың таралуына П.Фейерабендтің идеялары себеп болды.</w:t>
      </w:r>
    </w:p>
    <w:p w:rsidR="00986EA3" w:rsidRPr="00570F51" w:rsidRDefault="00986EA3" w:rsidP="00986EA3">
      <w:pPr>
        <w:spacing w:after="0" w:line="240" w:lineRule="auto"/>
        <w:jc w:val="both"/>
        <w:rPr>
          <w:rFonts w:ascii="Times New Roman" w:hAnsi="Times New Roman" w:cs="Times New Roman"/>
          <w:sz w:val="24"/>
          <w:szCs w:val="24"/>
          <w:lang w:val="kk-KZ"/>
        </w:rPr>
      </w:pPr>
      <w:r w:rsidRPr="00570F51">
        <w:rPr>
          <w:rFonts w:ascii="Times New Roman" w:hAnsi="Times New Roman" w:cs="Times New Roman"/>
          <w:sz w:val="24"/>
          <w:szCs w:val="24"/>
          <w:lang w:val="kk-KZ"/>
        </w:rPr>
        <w:t>ХХ ғ. 60-жылдары Стивен Тулмин ғылымды түсіну эволюциялық сипатта, таным ұғымдар арқылы іске асады деп тұжырымдады. Осы кезде педагогикада да ұғымдық аппаратқа көңіл бөлінді.</w:t>
      </w:r>
    </w:p>
    <w:p w:rsidR="00986EA3" w:rsidRPr="001A7602" w:rsidRDefault="00986EA3" w:rsidP="00986EA3">
      <w:pPr>
        <w:rPr>
          <w:rFonts w:ascii="Times New Roman" w:hAnsi="Times New Roman" w:cs="Times New Roman"/>
          <w:lang w:val="kk-KZ"/>
        </w:rPr>
      </w:pPr>
    </w:p>
    <w:p w:rsidR="00986EA3" w:rsidRPr="00CB6450" w:rsidRDefault="00986EA3" w:rsidP="00986EA3">
      <w:pPr>
        <w:tabs>
          <w:tab w:val="left" w:pos="540"/>
        </w:tabs>
        <w:spacing w:after="0" w:line="240" w:lineRule="auto"/>
        <w:jc w:val="center"/>
        <w:rPr>
          <w:rFonts w:ascii="Times New Roman" w:eastAsia="TimesNewRomanPSMT" w:hAnsi="Times New Roman" w:cs="Times New Roman"/>
          <w:b/>
          <w:sz w:val="24"/>
          <w:szCs w:val="24"/>
          <w:lang w:val="kk-KZ"/>
        </w:rPr>
      </w:pPr>
      <w:r w:rsidRPr="00CB6450">
        <w:rPr>
          <w:rFonts w:ascii="Times New Roman" w:hAnsi="Times New Roman" w:cs="Times New Roman"/>
          <w:b/>
          <w:bCs/>
          <w:sz w:val="24"/>
          <w:szCs w:val="24"/>
          <w:lang w:val="kk-KZ"/>
        </w:rPr>
        <w:t>3-дәріс.</w:t>
      </w:r>
      <w:r w:rsidRPr="00CB6450">
        <w:rPr>
          <w:rFonts w:ascii="Times New Roman" w:eastAsia="TimesNewRomanPSMT" w:hAnsi="Times New Roman" w:cs="Times New Roman"/>
          <w:b/>
          <w:sz w:val="24"/>
          <w:szCs w:val="24"/>
          <w:lang w:val="kk-KZ"/>
        </w:rPr>
        <w:t xml:space="preserve"> </w:t>
      </w:r>
      <w:r w:rsidRPr="00CB6450">
        <w:rPr>
          <w:rFonts w:ascii="Times New Roman" w:hAnsi="Times New Roman" w:cs="Times New Roman"/>
          <w:b/>
          <w:sz w:val="24"/>
          <w:szCs w:val="24"/>
          <w:lang w:val="kk-KZ"/>
        </w:rPr>
        <w:t xml:space="preserve">Философия және педагогика: өзара әрекеттестік </w:t>
      </w:r>
      <w:r w:rsidRPr="00CB6450">
        <w:rPr>
          <w:rFonts w:ascii="Times New Roman" w:eastAsia="TimesNewRomanPSMT" w:hAnsi="Times New Roman" w:cs="Times New Roman"/>
          <w:b/>
          <w:sz w:val="24"/>
          <w:szCs w:val="24"/>
          <w:lang w:val="kk-KZ"/>
        </w:rPr>
        <w:t>Педагогиканың философиялық бағдарлары</w:t>
      </w:r>
    </w:p>
    <w:p w:rsidR="00986EA3" w:rsidRPr="00CB6450" w:rsidRDefault="00986EA3" w:rsidP="00986EA3">
      <w:pPr>
        <w:spacing w:after="0" w:line="240" w:lineRule="auto"/>
        <w:jc w:val="both"/>
        <w:rPr>
          <w:rFonts w:ascii="Times New Roman" w:hAnsi="Times New Roman" w:cs="Times New Roman"/>
          <w:iCs/>
          <w:sz w:val="24"/>
          <w:szCs w:val="24"/>
          <w:lang w:val="kk-KZ"/>
        </w:rPr>
      </w:pPr>
      <w:r w:rsidRPr="00CB6450">
        <w:rPr>
          <w:rFonts w:ascii="Times New Roman" w:hAnsi="Times New Roman" w:cs="Times New Roman"/>
          <w:iCs/>
          <w:sz w:val="24"/>
          <w:szCs w:val="24"/>
          <w:lang w:val="kk-KZ"/>
        </w:rPr>
        <w:t>Білім берудің жаңа парадигмасының пайда болуы мәдени-өркениеттің дамуының негізгі көрінісі болып табылады. Білім берудің жаңа парадигмасын практикада жүзеге асыру үшін педагогтың кәсіби-зерттеушілік мәдениетін қалыптастыру қажет. Педагогтың кәсіби- зерттеушілік мәдениетін қалыптастыру: әлемдік бәсекеге кабілетті білім беруді жүзеге асыратын жаңа парадигманың қоғамды дамытудағы үлесі, жалпы орта білім беретін және жоғары  мектептердегі инновациялық реформаларды жүзеге асыру, білім беру саласындағы инновациялык өзгерістер, оку-тәрбие үрдісіне жаңа ақпараттык, коммуникациялық технологияларды кеңінен пайдалану және т.б.</w:t>
      </w:r>
      <w:r w:rsidRPr="00CB6450">
        <w:rPr>
          <w:rFonts w:ascii="Times New Roman" w:hAnsi="Times New Roman" w:cs="Times New Roman"/>
          <w:iCs/>
          <w:sz w:val="24"/>
          <w:szCs w:val="24"/>
          <w:lang w:val="kk-KZ"/>
        </w:rPr>
        <w:tab/>
      </w:r>
    </w:p>
    <w:p w:rsidR="00986EA3" w:rsidRPr="00CB6450" w:rsidRDefault="00986EA3" w:rsidP="00986EA3">
      <w:pPr>
        <w:spacing w:after="0" w:line="240" w:lineRule="auto"/>
        <w:jc w:val="both"/>
        <w:rPr>
          <w:rFonts w:ascii="Times New Roman" w:hAnsi="Times New Roman" w:cs="Times New Roman"/>
          <w:iCs/>
          <w:sz w:val="24"/>
          <w:szCs w:val="24"/>
          <w:lang w:val="kk-KZ"/>
        </w:rPr>
      </w:pPr>
      <w:r w:rsidRPr="00CB6450">
        <w:rPr>
          <w:rFonts w:ascii="Times New Roman" w:hAnsi="Times New Roman" w:cs="Times New Roman"/>
          <w:iCs/>
          <w:sz w:val="24"/>
          <w:szCs w:val="24"/>
          <w:lang w:val="kk-KZ"/>
        </w:rPr>
        <w:t>Педагогтың  зерттеушілік әлеуетін қалыптастыру білім беру теориясын түсінуге мүмкіндік беретін философиялық және білім беру практикасында өзінің идеясын жүзеге асыруға көмектесетін практикалық бағыттылығы бар әдіснамалық білімдер жиынтығын құрайды. Сондықтан да педагогиканың философиялық бағдарларын пайымдау аса қажет деп білеміз.</w:t>
      </w:r>
    </w:p>
    <w:p w:rsidR="00986EA3" w:rsidRPr="00CB6450" w:rsidRDefault="00986EA3" w:rsidP="00986EA3">
      <w:pPr>
        <w:widowControl w:val="0"/>
        <w:spacing w:after="0" w:line="240" w:lineRule="auto"/>
        <w:jc w:val="both"/>
        <w:rPr>
          <w:rFonts w:ascii="Times New Roman" w:hAnsi="Times New Roman" w:cs="Times New Roman"/>
          <w:bCs/>
          <w:iCs/>
          <w:sz w:val="24"/>
          <w:szCs w:val="24"/>
          <w:lang w:val="kk-KZ"/>
        </w:rPr>
      </w:pPr>
      <w:r w:rsidRPr="00CB6450">
        <w:rPr>
          <w:rFonts w:ascii="Times New Roman" w:hAnsi="Times New Roman" w:cs="Times New Roman"/>
          <w:b/>
          <w:bCs/>
          <w:iCs/>
          <w:sz w:val="24"/>
          <w:szCs w:val="24"/>
          <w:lang w:val="kk-KZ"/>
        </w:rPr>
        <w:t xml:space="preserve">      Педагогика және философия. </w:t>
      </w:r>
      <w:r w:rsidRPr="00CB6450">
        <w:rPr>
          <w:rFonts w:ascii="Times New Roman" w:hAnsi="Times New Roman" w:cs="Times New Roman"/>
          <w:bCs/>
          <w:iCs/>
          <w:sz w:val="24"/>
          <w:szCs w:val="24"/>
          <w:lang w:val="kk-KZ"/>
        </w:rPr>
        <w:t xml:space="preserve">Философиямен байланыс - педагогикалық ойлардың дамуының бұлтартпас шарты. Философиялық білімдер педагогикалық зерттеуді әдіснамалық қамтамасыз етудің құрамына кіреді. Олар теориялық зерттеу – тәжірибиемен тікелей, педагогикалық </w:t>
      </w:r>
      <w:r w:rsidRPr="00CB6450">
        <w:rPr>
          <w:rFonts w:ascii="Times New Roman" w:hAnsi="Times New Roman" w:cs="Times New Roman"/>
          <w:bCs/>
          <w:iCs/>
          <w:sz w:val="24"/>
          <w:szCs w:val="24"/>
          <w:lang w:val="kk-KZ"/>
        </w:rPr>
        <w:lastRenderedPageBreak/>
        <w:t>болмыспен – жанама, ал философиямен тікелей байланыста болатындықтан, педагогикалық теорияны құру үшін керек.</w:t>
      </w:r>
    </w:p>
    <w:p w:rsidR="00986EA3" w:rsidRPr="00CB6450" w:rsidRDefault="00986EA3" w:rsidP="00986EA3">
      <w:pPr>
        <w:widowControl w:val="0"/>
        <w:spacing w:after="0" w:line="240" w:lineRule="auto"/>
        <w:jc w:val="both"/>
        <w:rPr>
          <w:rFonts w:ascii="Times New Roman" w:hAnsi="Times New Roman" w:cs="Times New Roman"/>
          <w:b/>
          <w:bCs/>
          <w:iCs/>
          <w:sz w:val="24"/>
          <w:szCs w:val="24"/>
          <w:lang w:val="kk-KZ"/>
        </w:rPr>
      </w:pPr>
      <w:r w:rsidRPr="00CB6450">
        <w:rPr>
          <w:rFonts w:ascii="Times New Roman" w:hAnsi="Times New Roman" w:cs="Times New Roman"/>
          <w:bCs/>
          <w:iCs/>
          <w:sz w:val="24"/>
          <w:szCs w:val="24"/>
          <w:lang w:val="kk-KZ"/>
        </w:rPr>
        <w:t xml:space="preserve">     Бірақ философия мен педагогиканың арақатынасы мәселесінде бәрі анық десек, дұрыс болмаған болар еді. Соңғы жиырма жылдықта біздің санамызда көлемді ұғыммен аталатын құндылықтар жүйесін құрайтын дүниетанымдық пайымдау өзгерді. Бір-ақ нәрсе қалды – педагогикадағы философиялық тұжырымдардың орнына келген екі тарихи шартты көзқарастар қалды</w:t>
      </w:r>
      <w:r w:rsidRPr="00CB6450">
        <w:rPr>
          <w:rFonts w:ascii="Times New Roman" w:hAnsi="Times New Roman" w:cs="Times New Roman"/>
          <w:b/>
          <w:bCs/>
          <w:iCs/>
          <w:sz w:val="24"/>
          <w:szCs w:val="24"/>
          <w:lang w:val="kk-KZ"/>
        </w:rPr>
        <w:t>.</w:t>
      </w:r>
    </w:p>
    <w:p w:rsidR="00986EA3" w:rsidRPr="00CB6450" w:rsidRDefault="00986EA3" w:rsidP="00986EA3">
      <w:pPr>
        <w:widowControl w:val="0"/>
        <w:spacing w:after="0" w:line="240" w:lineRule="auto"/>
        <w:jc w:val="both"/>
        <w:rPr>
          <w:rFonts w:ascii="Times New Roman" w:hAnsi="Times New Roman" w:cs="Times New Roman"/>
          <w:bCs/>
          <w:iCs/>
          <w:sz w:val="24"/>
          <w:szCs w:val="24"/>
          <w:lang w:val="kk-KZ"/>
        </w:rPr>
      </w:pPr>
      <w:r w:rsidRPr="00CB6450">
        <w:rPr>
          <w:rFonts w:ascii="Times New Roman" w:hAnsi="Times New Roman" w:cs="Times New Roman"/>
          <w:bCs/>
          <w:iCs/>
          <w:sz w:val="24"/>
          <w:szCs w:val="24"/>
          <w:lang w:val="kk-KZ"/>
        </w:rPr>
        <w:t>Біріншіден, бұған, педагогиканы “қолданбалы философияға” жатқызуға ұмтылатындар енеді. Екіншіден, керісінше, философиядан педегогиканы бөліп қарастыруды ұсынатындар жатады.</w:t>
      </w:r>
    </w:p>
    <w:p w:rsidR="00986EA3" w:rsidRPr="00CB6450" w:rsidRDefault="00986EA3" w:rsidP="00986EA3">
      <w:pPr>
        <w:widowControl w:val="0"/>
        <w:spacing w:after="0" w:line="240" w:lineRule="auto"/>
        <w:jc w:val="both"/>
        <w:rPr>
          <w:rFonts w:ascii="Times New Roman" w:hAnsi="Times New Roman" w:cs="Times New Roman"/>
          <w:bCs/>
          <w:iCs/>
          <w:sz w:val="24"/>
          <w:szCs w:val="24"/>
          <w:lang w:val="kk-KZ"/>
        </w:rPr>
      </w:pPr>
      <w:r w:rsidRPr="00CB6450">
        <w:rPr>
          <w:rFonts w:ascii="Times New Roman" w:hAnsi="Times New Roman" w:cs="Times New Roman"/>
          <w:bCs/>
          <w:iCs/>
          <w:sz w:val="24"/>
          <w:szCs w:val="24"/>
          <w:lang w:val="kk-KZ"/>
        </w:rPr>
        <w:t xml:space="preserve">        Бұл екі көзқарасты да тарихи тұрғыдан түсіндіруге болады. Педагогика басқа ғылымдар сияқты, ерте кезден философиялық жүйенің бір бөлігі болып келді. Оның ғылым ретінде философиядан “бөлектенуі” басқа ғылымдармен қатарлас болды. Бірінші көзқарасты білдірушілер пікірінше, педагогиканы білімнің практикалық қолданбалы саласы ғана деп білуін философиялық ғылымдар – этика, логика, эстетика тәрбиенің мақсаттарын жалпылама қарастырудан деп түсіндірді. Екінші бағытты қолдаушылар педагогикада философиядан бас тартуға әрекеттенуде. Олар ХІХ ғ. аяғында, бірінші үрдіс өз күшінде тұрғанда әрекеттенді. Бұл екі бағыт бүгін де педагогикада, кей уақытта бір-бірімен жанжалжасып қалуға дейін барып та қатар өмір сүруде.</w:t>
      </w:r>
    </w:p>
    <w:p w:rsidR="00986EA3" w:rsidRPr="00CB6450" w:rsidRDefault="00986EA3" w:rsidP="00986EA3">
      <w:pPr>
        <w:widowControl w:val="0"/>
        <w:spacing w:after="0" w:line="240" w:lineRule="auto"/>
        <w:jc w:val="both"/>
        <w:rPr>
          <w:rFonts w:ascii="Times New Roman" w:hAnsi="Times New Roman" w:cs="Times New Roman"/>
          <w:bCs/>
          <w:iCs/>
          <w:sz w:val="24"/>
          <w:szCs w:val="24"/>
          <w:lang w:val="kk-KZ"/>
        </w:rPr>
      </w:pPr>
      <w:r w:rsidRPr="00CB6450">
        <w:rPr>
          <w:rFonts w:ascii="Times New Roman" w:hAnsi="Times New Roman" w:cs="Times New Roman"/>
          <w:bCs/>
          <w:iCs/>
          <w:sz w:val="24"/>
          <w:szCs w:val="24"/>
          <w:lang w:val="kk-KZ"/>
        </w:rPr>
        <w:t xml:space="preserve">          Бұл мәнді сұрақтарға көзқарастағы айырмашылықтар педагогикалық зерттеулердің барысына, нәтижелеріне және бағасына мәнді әсер ететіндіктен, бұл екі бағыттың көріністерін тәптіштеп қарастыру керек.</w:t>
      </w:r>
    </w:p>
    <w:p w:rsidR="00986EA3" w:rsidRPr="00CB6450" w:rsidRDefault="00986EA3" w:rsidP="00986EA3">
      <w:pPr>
        <w:widowControl w:val="0"/>
        <w:spacing w:after="0" w:line="240" w:lineRule="auto"/>
        <w:jc w:val="both"/>
        <w:rPr>
          <w:rFonts w:ascii="Times New Roman" w:hAnsi="Times New Roman" w:cs="Times New Roman"/>
          <w:bCs/>
          <w:iCs/>
          <w:sz w:val="24"/>
          <w:szCs w:val="24"/>
          <w:lang w:val="kk-KZ"/>
        </w:rPr>
      </w:pPr>
      <w:r w:rsidRPr="00CB6450">
        <w:rPr>
          <w:rFonts w:ascii="Times New Roman" w:hAnsi="Times New Roman" w:cs="Times New Roman"/>
          <w:b/>
          <w:bCs/>
          <w:iCs/>
          <w:sz w:val="24"/>
          <w:szCs w:val="24"/>
          <w:lang w:val="kk-KZ"/>
        </w:rPr>
        <w:t xml:space="preserve">Философия мен педагогиканың өзара байланысының қүрделілігі. </w:t>
      </w:r>
      <w:r w:rsidRPr="00CB6450">
        <w:rPr>
          <w:rFonts w:ascii="Times New Roman" w:hAnsi="Times New Roman" w:cs="Times New Roman"/>
          <w:bCs/>
          <w:iCs/>
          <w:sz w:val="24"/>
          <w:szCs w:val="24"/>
          <w:lang w:val="kk-KZ"/>
        </w:rPr>
        <w:t>Бұрын да, енді де жалпы философиялық қағидаларды педагогикалық болмысқа “жапсыру” шындығында педагогика ғылымын айналып өте отырып жасалынды. Мысалы, физиканы оқыту әдістемесі бойынша бір құралдың авторы адамзат танымының жалпы қағидаларын педагогикалық практикадағы оқу жұмысы түрлеріне әкеліп пайдаланған. “Тірі түйсіктен абстрактылы ойлауға және одан практикаға көшу” формуласы алынады. Тірі түйсік деп оқушылардың “тікелей” сабақтарда, оқу-шеберханаларында, оқу-тәжірибиелік үлестерде, кәдуілгі өмірде қабылдағанын айтады. Тұжырымдар мен жалпы қорытулар – бұл абстрактылы ойлауға көшу, ал оқу үдерісіндегі практика деп оқушыларға практикалық әрекетте зерделенген құбылыстар мен заңдардың қолданылуын көрсету деп түсінеді. Негіздеудің бұл тәсілі оқытудың өзі туралы, тіпті қалай оқыту керектігі туралы ешбір білім қоспайды. Сабақты кез келген жерінен бастауға болады: тақтаға жазылған формуладан немесе адами практика туралы әңгімеден. Бұл жағдайда философияны қолдану белгіліден белгісізге өту әдісі бола алмайды.</w:t>
      </w:r>
    </w:p>
    <w:p w:rsidR="00986EA3" w:rsidRPr="00CB6450" w:rsidRDefault="00986EA3" w:rsidP="00986EA3">
      <w:pPr>
        <w:widowControl w:val="0"/>
        <w:spacing w:after="0" w:line="240" w:lineRule="auto"/>
        <w:jc w:val="both"/>
        <w:rPr>
          <w:rFonts w:ascii="Times New Roman" w:hAnsi="Times New Roman" w:cs="Times New Roman"/>
          <w:bCs/>
          <w:iCs/>
          <w:sz w:val="24"/>
          <w:szCs w:val="24"/>
          <w:lang w:val="kk-KZ"/>
        </w:rPr>
      </w:pPr>
      <w:r w:rsidRPr="00CB6450">
        <w:rPr>
          <w:rFonts w:ascii="Times New Roman" w:hAnsi="Times New Roman" w:cs="Times New Roman"/>
          <w:bCs/>
          <w:iCs/>
          <w:sz w:val="24"/>
          <w:szCs w:val="24"/>
          <w:lang w:val="kk-KZ"/>
        </w:rPr>
        <w:t xml:space="preserve">         Егер өткенде негіздеудің бұл тәсілі қайсыбір дәрежеде қажет, сол кездегі ғылым мен педагогикалық практиканың жай-күйіне шартты байланыста болса, қазіргі уақытта педагогика ғылымы тұрғысынан арнайы зерделемейінше, философиялық пайымдауларды педагогикалық жағдаяттарға тура пайдалану әрекеттері туралы айтуға болмайды. Бірақ осы көзқарасты жақтаушылар, көптеген елдерде тарағандай педагогика іс жүзінде жоқ – білім беру философиясы болсын деп, педагогика ғылымын басқа педагогикалық пәнмен айырбастап отыр. Бүгінгі күні қалыптасқан педагогика ғылымы мен педагогикалық теорияны айналып өтіп, білім беруді, педагогикалық талдауды философиялық талдаумен айырбастауды ұсынады. Білім беру мәселелерін шешу ушін, бірінші кезекте философияны, ғылымның басқа салаларының белгілерін пайдаланатын теориялық және қолданбалы пән ретіндегі педагогиканың бар екендігін көрмеу дұрыс болмас еді.</w:t>
      </w:r>
    </w:p>
    <w:p w:rsidR="00986EA3" w:rsidRPr="00CB6450" w:rsidRDefault="00986EA3" w:rsidP="00986EA3">
      <w:pPr>
        <w:widowControl w:val="0"/>
        <w:spacing w:after="0" w:line="240" w:lineRule="auto"/>
        <w:jc w:val="both"/>
        <w:rPr>
          <w:rFonts w:ascii="Times New Roman" w:hAnsi="Times New Roman" w:cs="Times New Roman"/>
          <w:bCs/>
          <w:iCs/>
          <w:sz w:val="24"/>
          <w:szCs w:val="24"/>
          <w:lang w:val="kk-KZ"/>
        </w:rPr>
      </w:pPr>
      <w:r w:rsidRPr="00CB6450">
        <w:rPr>
          <w:rFonts w:ascii="Times New Roman" w:hAnsi="Times New Roman" w:cs="Times New Roman"/>
          <w:bCs/>
          <w:iCs/>
          <w:sz w:val="24"/>
          <w:szCs w:val="24"/>
          <w:lang w:val="kk-KZ"/>
        </w:rPr>
        <w:t xml:space="preserve">       Мұндай айырбас болған жерде педагогика педагогикалық білім беруге шамалы ғана қатысы бар, немесе мүлдем қатысы жоқ білім мұхитына еріп кетеді. Сондықтан ғылым мен практика үшін әмбебап мағынадағы жаңалықтарға және “ дәстүрлі ” педагогиканы жаңа тәсілдермен және тұжырымдамалармен айырбастауға өте сақтықпен қарау керек. Мысалы, қазіргі уақытта салыстырмалы түрде табиғи және әлеуметтік жүйеге синергетикалық тәсілмен қараумен байланысты жаңа философиялық пайымдауларға үлкен үміт артады. Бұлар ол пайымдауларды шын мәнінде қолдануға, ең бастысы нақты педагогикалық міндеттер мен мәселелерді шешуге қажеттігін мұхият талдаған соң педагогикаға пайдалы болып көрінуі мүмкін. Әйтпесе бәрі бір </w:t>
      </w:r>
      <w:r w:rsidRPr="00CB6450">
        <w:rPr>
          <w:rFonts w:ascii="Times New Roman" w:hAnsi="Times New Roman" w:cs="Times New Roman"/>
          <w:bCs/>
          <w:iCs/>
          <w:sz w:val="24"/>
          <w:szCs w:val="24"/>
          <w:lang w:val="kk-KZ"/>
        </w:rPr>
        <w:lastRenderedPageBreak/>
        <w:t>сөздермен ойынға келіп тіреледі. “Мұғалім мен оқушының синергетикалық өзара әрекеттесуінің” жаңа түрі тексеріп келгенде, “мұғалім мен оқушының өзара әрекеттесуі” болып шығады. Жаңа сөз өзінен- өзі бұрын белгілі нәрсеге ештеңе қоса алмайды.</w:t>
      </w:r>
    </w:p>
    <w:p w:rsidR="00986EA3" w:rsidRPr="00CB6450" w:rsidRDefault="00986EA3" w:rsidP="00986EA3">
      <w:pPr>
        <w:widowControl w:val="0"/>
        <w:spacing w:after="0" w:line="240" w:lineRule="auto"/>
        <w:jc w:val="both"/>
        <w:rPr>
          <w:rFonts w:ascii="Times New Roman" w:hAnsi="Times New Roman" w:cs="Times New Roman"/>
          <w:bCs/>
          <w:iCs/>
          <w:sz w:val="24"/>
          <w:szCs w:val="24"/>
          <w:lang w:val="kk-KZ"/>
        </w:rPr>
      </w:pPr>
      <w:r w:rsidRPr="00CB6450">
        <w:rPr>
          <w:rFonts w:ascii="Times New Roman" w:hAnsi="Times New Roman" w:cs="Times New Roman"/>
          <w:bCs/>
          <w:iCs/>
          <w:sz w:val="24"/>
          <w:szCs w:val="24"/>
          <w:lang w:val="kk-KZ"/>
        </w:rPr>
        <w:t xml:space="preserve">        Бұл философиялық талдау керексіз дегенді білдірмейді. Қандай жағдайда да ол қажет және оның ерекше пәні қандай екенін нақты анықтап алу қажет. Мұны нақты мысалда жасап көреміз.</w:t>
      </w:r>
    </w:p>
    <w:p w:rsidR="00986EA3" w:rsidRPr="00CB6450" w:rsidRDefault="00986EA3" w:rsidP="00986EA3">
      <w:pPr>
        <w:widowControl w:val="0"/>
        <w:spacing w:after="0" w:line="240" w:lineRule="auto"/>
        <w:jc w:val="both"/>
        <w:rPr>
          <w:rFonts w:ascii="Times New Roman" w:hAnsi="Times New Roman" w:cs="Times New Roman"/>
          <w:bCs/>
          <w:iCs/>
          <w:sz w:val="24"/>
          <w:szCs w:val="24"/>
          <w:lang w:val="kk-KZ"/>
        </w:rPr>
      </w:pPr>
      <w:r w:rsidRPr="00CB6450">
        <w:rPr>
          <w:rFonts w:ascii="Times New Roman" w:hAnsi="Times New Roman" w:cs="Times New Roman"/>
          <w:bCs/>
          <w:iCs/>
          <w:sz w:val="24"/>
          <w:szCs w:val="24"/>
          <w:lang w:val="kk-KZ"/>
        </w:rPr>
        <w:t xml:space="preserve">       Педагогиканың аумағынан тыс “Адамның әлеуметтік қызметтері және білім мазмұны тұжырымдамасы” тақырыбы бойынша, бір жағынан, адамның қоғамдағы орны туралы пайымдаулармен, екіншіден, педагогикалық тұжырымдамаларға берілген анықтамалар арасындағы байланыс зерделенді. Білім мазмұны туралы, біріншіден, ол педагогикалық бейімделген ғылымдар негізі, екіншіден, білімдер, іскерліктер, дағдылар жиынтығы, үшіншіден, педагогикалық бейімделген әлеуметтік тәжірибе болып табылады деген түрлі пайымдауларды салыстыру, қазіргі кезде гуманистік ойлаудың осы күнгі нұсқауларына сәйкесетін ең соңғы анықтама екенін көрсетті. ( Қараңыз: Краевский В.В. Содержание образование - бег на месте // Педагогика. 2000.№7). Бұл және осы сияқты жағдайларда философиялық талдаудың пәні педагогикалық болмыспен бірге әлеуметтік, қоғам және ондағы адам орны туралы кеңейтілген пайымдаулар мен оның білім беру туралы ғылыми- педагогикадағы көрінісінің арасындағы байланыс болып табылады. Философия педагогиканың орнына емес, онымен бірге өз ісімен айналысқаны аса маңызды. Философиялық талдау орындалған соң, ол философиядағы емес, педагогикалық теорияның құрамына және оның бір бөлігіне енеді, педагогикадағы бұдан былайғы теориялық жұмыстың бастапқы бекеті (нүктесі) болып табылады.</w:t>
      </w:r>
    </w:p>
    <w:p w:rsidR="00986EA3" w:rsidRPr="00CB6450" w:rsidRDefault="00986EA3" w:rsidP="00986EA3">
      <w:pPr>
        <w:widowControl w:val="0"/>
        <w:spacing w:after="0" w:line="240" w:lineRule="auto"/>
        <w:jc w:val="both"/>
        <w:rPr>
          <w:rFonts w:ascii="Times New Roman" w:hAnsi="Times New Roman" w:cs="Times New Roman"/>
          <w:bCs/>
          <w:iCs/>
          <w:sz w:val="24"/>
          <w:szCs w:val="24"/>
          <w:lang w:val="kk-KZ"/>
        </w:rPr>
      </w:pPr>
      <w:r w:rsidRPr="00CB6450">
        <w:rPr>
          <w:rFonts w:ascii="Times New Roman" w:hAnsi="Times New Roman" w:cs="Times New Roman"/>
          <w:bCs/>
          <w:iCs/>
          <w:sz w:val="24"/>
          <w:szCs w:val="24"/>
          <w:lang w:val="kk-KZ"/>
        </w:rPr>
        <w:t>Істің басқа жағынан қарасақ,  белгілі бір философиялық көзқарассыз педагогиканың қызметі мүмкін болмайды. Педагогиканың философияға теңестірілмеуі және онымен</w:t>
      </w:r>
    </w:p>
    <w:p w:rsidR="00986EA3" w:rsidRPr="00CB6450" w:rsidRDefault="00986EA3" w:rsidP="00986EA3">
      <w:pPr>
        <w:widowControl w:val="0"/>
        <w:spacing w:after="0" w:line="240" w:lineRule="auto"/>
        <w:jc w:val="both"/>
        <w:rPr>
          <w:rFonts w:ascii="Times New Roman" w:hAnsi="Times New Roman" w:cs="Times New Roman"/>
          <w:bCs/>
          <w:iCs/>
          <w:sz w:val="24"/>
          <w:szCs w:val="24"/>
          <w:lang w:val="kk-KZ"/>
        </w:rPr>
      </w:pPr>
      <w:r w:rsidRPr="00CB6450">
        <w:rPr>
          <w:rFonts w:ascii="Times New Roman" w:hAnsi="Times New Roman" w:cs="Times New Roman"/>
          <w:bCs/>
          <w:iCs/>
          <w:sz w:val="24"/>
          <w:szCs w:val="24"/>
          <w:lang w:val="kk-KZ"/>
        </w:rPr>
        <w:t>айырбасталмауы керек, педагогика философиясыз жасалынбайды. Педагогиканың философиялық және жалпы теориялық негіздерін мойындамау әрекеті міндетті түрде сәтсіздіктерге әкеледі.</w:t>
      </w:r>
      <w:r w:rsidRPr="00CB6450">
        <w:rPr>
          <w:rFonts w:ascii="Times New Roman" w:hAnsi="Times New Roman" w:cs="Times New Roman"/>
          <w:b/>
          <w:bCs/>
          <w:iCs/>
          <w:sz w:val="24"/>
          <w:szCs w:val="24"/>
          <w:lang w:val="kk-KZ"/>
        </w:rPr>
        <w:t xml:space="preserve"> </w:t>
      </w:r>
      <w:r w:rsidRPr="00CB6450">
        <w:rPr>
          <w:rFonts w:ascii="Times New Roman" w:hAnsi="Times New Roman" w:cs="Times New Roman"/>
          <w:bCs/>
          <w:iCs/>
          <w:sz w:val="24"/>
          <w:szCs w:val="24"/>
          <w:lang w:val="kk-KZ"/>
        </w:rPr>
        <w:t>Бұндай әрекеттер сапалы немесе</w:t>
      </w:r>
      <w:r w:rsidRPr="00CB6450">
        <w:rPr>
          <w:rFonts w:ascii="Times New Roman" w:hAnsi="Times New Roman" w:cs="Times New Roman"/>
          <w:b/>
          <w:bCs/>
          <w:iCs/>
          <w:sz w:val="24"/>
          <w:szCs w:val="24"/>
          <w:lang w:val="kk-KZ"/>
        </w:rPr>
        <w:t xml:space="preserve"> </w:t>
      </w:r>
      <w:r w:rsidRPr="00CB6450">
        <w:rPr>
          <w:rFonts w:ascii="Times New Roman" w:hAnsi="Times New Roman" w:cs="Times New Roman"/>
          <w:bCs/>
          <w:iCs/>
          <w:sz w:val="24"/>
          <w:szCs w:val="24"/>
          <w:lang w:val="kk-KZ"/>
        </w:rPr>
        <w:t>сезінбей-ақ өзінің</w:t>
      </w:r>
    </w:p>
    <w:p w:rsidR="00986EA3" w:rsidRPr="00CB6450" w:rsidRDefault="00986EA3" w:rsidP="00986EA3">
      <w:pPr>
        <w:widowControl w:val="0"/>
        <w:spacing w:after="0" w:line="240" w:lineRule="auto"/>
        <w:jc w:val="both"/>
        <w:rPr>
          <w:rFonts w:ascii="Times New Roman" w:hAnsi="Times New Roman" w:cs="Times New Roman"/>
          <w:iCs/>
          <w:sz w:val="24"/>
          <w:szCs w:val="24"/>
          <w:lang w:val="kk-KZ"/>
        </w:rPr>
      </w:pPr>
      <w:r w:rsidRPr="00CB6450">
        <w:rPr>
          <w:rFonts w:ascii="Times New Roman" w:hAnsi="Times New Roman" w:cs="Times New Roman"/>
          <w:bCs/>
          <w:iCs/>
          <w:sz w:val="24"/>
          <w:szCs w:val="24"/>
          <w:lang w:val="kk-KZ"/>
        </w:rPr>
        <w:t>негізінде сциентистік пайымдауларды иемденеді.  Сциентизм дүниетанымдық бағдар түрінде адами қоғамның мәдениеті жүйесінде ғылым рөлін басым бағдарлауды бейнелейді.</w:t>
      </w:r>
      <w:r w:rsidRPr="00CB6450">
        <w:rPr>
          <w:rFonts w:ascii="Times New Roman" w:hAnsi="Times New Roman" w:cs="Times New Roman"/>
          <w:iCs/>
          <w:sz w:val="24"/>
          <w:szCs w:val="24"/>
          <w:lang w:val="kk-KZ"/>
        </w:rPr>
        <w:t xml:space="preserve"> Сциентистік нұсқаулар нақты ғылымдарға сырттай еліктеуді көрсетеді: математикалық рәміздерді шебер пайдалануда; дәл ғылымдарға тән форманың философиялық-дүниетанымдық және әлеуметтік-гуманитарлық пайымдауларға берілуінде.</w:t>
      </w:r>
    </w:p>
    <w:p w:rsidR="00986EA3" w:rsidRPr="00CB6450" w:rsidRDefault="00986EA3" w:rsidP="00986EA3">
      <w:pPr>
        <w:widowControl w:val="0"/>
        <w:spacing w:after="0" w:line="240" w:lineRule="auto"/>
        <w:jc w:val="both"/>
        <w:rPr>
          <w:rFonts w:ascii="Times New Roman" w:hAnsi="Times New Roman" w:cs="Times New Roman"/>
          <w:bCs/>
          <w:iCs/>
          <w:sz w:val="24"/>
          <w:szCs w:val="24"/>
          <w:lang w:val="kk-KZ"/>
        </w:rPr>
      </w:pPr>
      <w:r w:rsidRPr="00CB6450">
        <w:rPr>
          <w:rFonts w:ascii="Times New Roman" w:hAnsi="Times New Roman" w:cs="Times New Roman"/>
          <w:bCs/>
          <w:iCs/>
          <w:sz w:val="24"/>
          <w:szCs w:val="24"/>
          <w:lang w:val="kk-KZ"/>
        </w:rPr>
        <w:t xml:space="preserve">          Педагогикада ғылыми дәлелділік (шынайылық) пен “тұтас” түр беруге келе бермейтін көпқырлы адами қатынастар арасындағы айырмасы нәзік және бір мағыналы емес. Бұл жағдайды елемеу әрекеттері көзбояушылыққа, мазмұнсыз болжамдарға және белгілі тұжырымдарға алып келмек. </w:t>
      </w:r>
    </w:p>
    <w:p w:rsidR="00986EA3" w:rsidRPr="00CB6450" w:rsidRDefault="00986EA3" w:rsidP="00986EA3">
      <w:pPr>
        <w:widowControl w:val="0"/>
        <w:spacing w:after="0" w:line="240" w:lineRule="auto"/>
        <w:jc w:val="both"/>
        <w:rPr>
          <w:rFonts w:ascii="Times New Roman" w:hAnsi="Times New Roman" w:cs="Times New Roman"/>
          <w:bCs/>
          <w:iCs/>
          <w:sz w:val="24"/>
          <w:szCs w:val="24"/>
          <w:lang w:val="kk-KZ"/>
        </w:rPr>
      </w:pPr>
      <w:r w:rsidRPr="00CB6450">
        <w:rPr>
          <w:rFonts w:ascii="Times New Roman" w:hAnsi="Times New Roman" w:cs="Times New Roman"/>
          <w:bCs/>
          <w:iCs/>
          <w:sz w:val="24"/>
          <w:szCs w:val="24"/>
          <w:lang w:val="kk-KZ"/>
        </w:rPr>
        <w:t xml:space="preserve">          Соңғы онжылдықтарда оқыту мен тәрбиелеудің табиғатын қазіргі математикалық құралдар арқылы жазып сипаттау орын алған. Бірақ мұндай құралдар олар қолданылатын объектінің мәні айқын болғанда ғана пайда тигізеді. Бұндай объектілер ерекшілігін ескермей, нақты ғылымдар әдістерін пайдаланудың нәтижесіздігін көптеген ғалымдар атап өтті. Осындай практикаға қарсы шыққан академиктер А.Д.Александров, А.Н.Крылов, Ю.А.Митрольский. А.Н.Крылов математиканы диірменмен салыстырады. Егер математикалық әдістің күшін ақымақтыққа пайдаланса, бұрынғыдан да үлкен ақымақтық шығады. Сонымен, бұл екі шеткері бағыттардың ешқайсысы  да – бір жағынан, педагогиканы “қолданбалы философиямен” шектесе, ал баска жағынан, педагогиканы философиялық және өзіндік теориялық негіздерден ажырату әрекеттері- ғылымға да көмектеспейді әрі білім беру практикасын жетілдіруге әсер етпейді. </w:t>
      </w:r>
    </w:p>
    <w:p w:rsidR="00986EA3" w:rsidRPr="00CB6450" w:rsidRDefault="00986EA3" w:rsidP="00986EA3">
      <w:pPr>
        <w:spacing w:after="0" w:line="240" w:lineRule="auto"/>
        <w:jc w:val="both"/>
        <w:rPr>
          <w:rFonts w:ascii="Times New Roman" w:hAnsi="Times New Roman" w:cs="Times New Roman"/>
          <w:b/>
          <w:iCs/>
          <w:sz w:val="24"/>
          <w:szCs w:val="24"/>
          <w:lang w:val="kk-KZ"/>
        </w:rPr>
      </w:pPr>
      <w:r w:rsidRPr="00CB6450">
        <w:rPr>
          <w:rFonts w:ascii="Times New Roman" w:hAnsi="Times New Roman" w:cs="Times New Roman"/>
          <w:bCs/>
          <w:iCs/>
          <w:sz w:val="24"/>
          <w:szCs w:val="24"/>
          <w:lang w:val="kk-KZ"/>
        </w:rPr>
        <w:t xml:space="preserve">      Дегенмен, осы уақытта философиямен байланыс- педагогикалық ойдың дамуының қажетті шарты. Философиялық қағидалар педагогикалық зерттеулерді әдіснамалық тұрғыдан қамтамасыз ететін жалпы бағдарлар болып табылады. Олар педагогикалық теорияларды құрастыру және олардың мәнін ойластыру, сондай-ақ, педагогикалық идеялар мен жазылымдардың қоғамға тигізетін әсерін болжау үшін қажет. Философия мен педагогиканың арақатынасын талдау адами білімнің бұл салаларының күрделі байланыста екенін көрсетеді. Философиялық бағыттар мен мәселелердің білім беру мәселелерімен ара қатынасының табиғатын түсіну қателер мен шектен тыс шешімдерден құтқарады.</w:t>
      </w:r>
      <w:r w:rsidRPr="00CB6450">
        <w:rPr>
          <w:rFonts w:ascii="Times New Roman" w:hAnsi="Times New Roman" w:cs="Times New Roman"/>
          <w:b/>
          <w:iCs/>
          <w:sz w:val="24"/>
          <w:szCs w:val="24"/>
          <w:lang w:val="kk-KZ"/>
        </w:rPr>
        <w:t xml:space="preserve"> </w:t>
      </w:r>
    </w:p>
    <w:p w:rsidR="00986EA3" w:rsidRPr="00CB6450" w:rsidRDefault="00986EA3" w:rsidP="00986EA3">
      <w:pPr>
        <w:spacing w:after="0" w:line="240" w:lineRule="auto"/>
        <w:jc w:val="both"/>
        <w:rPr>
          <w:rFonts w:ascii="Times New Roman" w:hAnsi="Times New Roman" w:cs="Times New Roman"/>
          <w:iCs/>
          <w:sz w:val="24"/>
          <w:szCs w:val="24"/>
          <w:lang w:val="kk-KZ"/>
        </w:rPr>
      </w:pPr>
      <w:r w:rsidRPr="00CB6450">
        <w:rPr>
          <w:rFonts w:ascii="Times New Roman" w:hAnsi="Times New Roman" w:cs="Times New Roman"/>
          <w:b/>
          <w:iCs/>
          <w:sz w:val="24"/>
          <w:szCs w:val="24"/>
          <w:lang w:val="kk-KZ"/>
        </w:rPr>
        <w:lastRenderedPageBreak/>
        <w:t>Педагогиканың  пәнаралық байланысы</w:t>
      </w:r>
      <w:r w:rsidRPr="00CB6450">
        <w:rPr>
          <w:rFonts w:ascii="Times New Roman" w:hAnsi="Times New Roman" w:cs="Times New Roman"/>
          <w:iCs/>
          <w:sz w:val="24"/>
          <w:szCs w:val="24"/>
          <w:lang w:val="kk-KZ"/>
        </w:rPr>
        <w:t xml:space="preserve">. </w:t>
      </w:r>
      <w:r w:rsidRPr="00CB6450">
        <w:rPr>
          <w:rFonts w:ascii="Times New Roman" w:hAnsi="Times New Roman" w:cs="Times New Roman"/>
          <w:iCs/>
          <w:sz w:val="24"/>
          <w:szCs w:val="24"/>
          <w:lang w:val="kk-KZ"/>
        </w:rPr>
        <w:tab/>
        <w:t>Қазіргі күні философияның педагогикада әдіснамалық қызмет атқаратыны күдік тудырмайды, алайда, осы заманғы жағдайда педагогиканың  пәнаралық байланысы жаңаша даму үстінде.  Бұл үрдістің ХХ ғ. ортасында басталуы ойлау қызметінің бөліп қарауға, оқытуға және дамытуға мүмкін ортақ үлгісі болатындығын Мәскеу әдіснамалық үйірмесі жұмысының нәтижелері дәлелдеді. Осы көзқарасқа сәйкес әдіснама қызметі  ойлау және ойлау қызметі рәсімдерін ұйымдастырумен байланысты туындайды.</w:t>
      </w:r>
    </w:p>
    <w:p w:rsidR="00986EA3" w:rsidRPr="00CB6450" w:rsidRDefault="00986EA3" w:rsidP="00986EA3">
      <w:pPr>
        <w:spacing w:after="0" w:line="240" w:lineRule="auto"/>
        <w:jc w:val="both"/>
        <w:rPr>
          <w:rFonts w:ascii="Times New Roman" w:hAnsi="Times New Roman" w:cs="Times New Roman"/>
          <w:iCs/>
          <w:sz w:val="24"/>
          <w:szCs w:val="24"/>
          <w:lang w:val="kk-KZ"/>
        </w:rPr>
      </w:pPr>
      <w:r w:rsidRPr="00CB6450">
        <w:rPr>
          <w:rFonts w:ascii="Times New Roman" w:hAnsi="Times New Roman" w:cs="Times New Roman"/>
          <w:iCs/>
          <w:sz w:val="24"/>
          <w:szCs w:val="24"/>
          <w:lang w:val="kk-KZ"/>
        </w:rPr>
        <w:tab/>
        <w:t xml:space="preserve">Ғылымда философия мен педагогиканың ара салмағы туралы мәселе даулы күйінде қалып отыр. Ғылыми-педагогикалық білімді дамытудың диалектикалық сипаты мойындалады. Жаңа ғылыми-педагогикалық білім диалектиканы құру және дамытудың негізі, яғни философияны педагогикада пайдалану, сонымен бірге, философияның өзінің де дамуының салдары болып саналады. Педагогика ғылымының материалын философияны дамыту мақсатында пайдалану күрделі рәсім болмақ, өйткені, мәселе философияның осы заманғы педагогика ғылымының толығатыны турасында емес, педагогикалық ғылымды дамыту деңгейі осы заманғы философияның зерттеу қырларына сәйкестігі белгіленуі тиіс. Философия педагогикалық болмысты гуманитарлық және әлеуметтік білімде бейнелейтін болмыстай талдамайды. Ол педагогикалық ғылымдағыдан басқаша педагогикалық тәжірибеге емес, сондықтан, педагогикалық тәжірибе объектісін емес, осы объектінің «мағынасына» мән береді. Философия осы тұрғыда жаңа педагогикалық білім бермейді, жаңа білім ретінде нақтылы ғылымды тудырады. Ол қолда бар педагогикалық білімді жаңа қырынан көруге мүмкіндік береді, басқаша айтқанда, жаңа материал берместен жаңаша көзқарас енгізеді. Тап осы тұста педагогикалық әдіснама мен философияның педагогиканы дамытудағы әдіснамалық рөлінің айырмашылықтары білінеді. Педагогика ғылымын дамытудағы басты (беталыс) үрдіс – объективті түрде жаңа педагогикалық білімді іздеу. Философияда да мұндай үрдіс бар және оның мәнісі – осы білімді және оның басқа ғылыми білімдер арасындағы орнын іздеу болып табылады. Осылайша, философия ғылымда бар әдістер «жұмыс істемегенде», әдіснама ретінде қажет болмақ. Философия ғылымды іздену бағытымен қамтамасыз етеді, өзіндік әдіснамасын жасауға көмектеседі. Осымен философияның міндеті аяқталады. Нақтылы ғылыми зерттеулермен ол айналыспайды. Бұл философия ілімінің өз сипатына байланысты. Оның категориялары мен қағидаларының тұтастық шегі оған нақтылы педагогикалық зерттеулермен айналысуға мүмкіндік бермейді. </w:t>
      </w:r>
    </w:p>
    <w:p w:rsidR="00986EA3" w:rsidRPr="00CB6450" w:rsidRDefault="00986EA3" w:rsidP="00986EA3">
      <w:pPr>
        <w:spacing w:after="0" w:line="240" w:lineRule="auto"/>
        <w:jc w:val="both"/>
        <w:rPr>
          <w:rFonts w:ascii="Times New Roman" w:hAnsi="Times New Roman" w:cs="Times New Roman"/>
          <w:iCs/>
          <w:sz w:val="24"/>
          <w:szCs w:val="24"/>
          <w:lang w:val="kk-KZ"/>
        </w:rPr>
      </w:pPr>
      <w:r w:rsidRPr="00CB6450">
        <w:rPr>
          <w:rFonts w:ascii="Times New Roman" w:hAnsi="Times New Roman" w:cs="Times New Roman"/>
          <w:iCs/>
          <w:sz w:val="24"/>
          <w:szCs w:val="24"/>
          <w:lang w:val="kk-KZ"/>
        </w:rPr>
        <w:tab/>
        <w:t xml:space="preserve">Осылайша, философияның қазіргі заманғы педагогиканың дамуындағы рөлі айқын емес. Философия педагогтарға, ең бастысы: </w:t>
      </w:r>
      <w:r w:rsidRPr="00CB6450">
        <w:rPr>
          <w:rFonts w:ascii="Times New Roman" w:hAnsi="Times New Roman" w:cs="Times New Roman"/>
          <w:b/>
          <w:iCs/>
          <w:sz w:val="24"/>
          <w:szCs w:val="24"/>
          <w:lang w:val="kk-KZ"/>
        </w:rPr>
        <w:t>ғылым неге педагогиканың мәселелеріне жауап бере алмайды?</w:t>
      </w:r>
      <w:r w:rsidRPr="00CB6450">
        <w:rPr>
          <w:rFonts w:ascii="Times New Roman" w:hAnsi="Times New Roman" w:cs="Times New Roman"/>
          <w:iCs/>
          <w:sz w:val="24"/>
          <w:szCs w:val="24"/>
          <w:lang w:val="kk-KZ"/>
        </w:rPr>
        <w:t xml:space="preserve"> –деген сауалдарына жауап іздегенде қажет болмақ.</w:t>
      </w:r>
    </w:p>
    <w:p w:rsidR="00986EA3" w:rsidRPr="00CB6450" w:rsidRDefault="00986EA3" w:rsidP="00986EA3">
      <w:pPr>
        <w:spacing w:after="0" w:line="240" w:lineRule="auto"/>
        <w:jc w:val="both"/>
        <w:rPr>
          <w:rFonts w:ascii="Times New Roman" w:hAnsi="Times New Roman" w:cs="Times New Roman"/>
          <w:iCs/>
          <w:sz w:val="24"/>
          <w:szCs w:val="24"/>
          <w:lang w:val="kk-KZ"/>
        </w:rPr>
      </w:pPr>
      <w:r w:rsidRPr="00CB6450">
        <w:rPr>
          <w:rFonts w:ascii="Times New Roman" w:hAnsi="Times New Roman" w:cs="Times New Roman"/>
          <w:iCs/>
          <w:sz w:val="24"/>
          <w:szCs w:val="24"/>
          <w:lang w:val="kk-KZ"/>
        </w:rPr>
        <w:tab/>
        <w:t>Философтың назарын кез-келген қайшылықтар, соның ішінде педагогиканың қайшылықтары да аударатыны белгілі. Философ үшін әсіресе педагогикалық тосын пікірлер қызғылықты. Философиялық білім табиғатының қызметін мойындау философияның педагогикадағы әдіснамалық қызметін атқару мүмкіндігін түсіндіреді, бірақ, философияның философиялық білім ықпалының ерекше сипатын білдіретін педагогикадығы жаңа әдіснамалық серпіліісін қамтамасыз ететіндігі туралы ештеңе айтпайды. Педагогикалық ізденісте философия, философиялық сынның ықпалымен өзгеретін қолданыстағы жалпы ғылыми және жекеше ғылыми әдістер турасында сыни қызметін атқарады. Бұл жағдайда философия сындарлы міндетін орындайды.</w:t>
      </w:r>
    </w:p>
    <w:p w:rsidR="00986EA3" w:rsidRPr="00CB6450" w:rsidRDefault="00986EA3" w:rsidP="00986EA3">
      <w:pPr>
        <w:spacing w:after="0" w:line="240" w:lineRule="auto"/>
        <w:jc w:val="both"/>
        <w:rPr>
          <w:rFonts w:ascii="Times New Roman" w:hAnsi="Times New Roman" w:cs="Times New Roman"/>
          <w:iCs/>
          <w:sz w:val="24"/>
          <w:szCs w:val="24"/>
          <w:lang w:val="kk-KZ"/>
        </w:rPr>
      </w:pPr>
      <w:r w:rsidRPr="00CB6450">
        <w:rPr>
          <w:rFonts w:ascii="Times New Roman" w:hAnsi="Times New Roman" w:cs="Times New Roman"/>
          <w:iCs/>
          <w:sz w:val="24"/>
          <w:szCs w:val="24"/>
          <w:lang w:val="kk-KZ"/>
        </w:rPr>
        <w:tab/>
        <w:t>Философия педагогика ғылымын дүниетанымдық деңгейде де талдайды. Зерттеудің бұл саласы педагогика ғылымының философиясы, білім беру философиясы немесе тәрбие философиясы деп аталады. Педагогтардың ғылыми қызметін философиядан бөліп алу мүмкіндігі, жекелей алғанда, онда сциентизм мен технократизмнің, кейде тіпті гуманистік және гуманитарлық негіздерге залалын тигізе отырып, төрелік етуіне алып келеді.</w:t>
      </w:r>
    </w:p>
    <w:p w:rsidR="00986EA3" w:rsidRPr="00CB6450" w:rsidRDefault="00986EA3" w:rsidP="00986EA3">
      <w:pPr>
        <w:spacing w:after="0" w:line="240" w:lineRule="auto"/>
        <w:jc w:val="both"/>
        <w:rPr>
          <w:rFonts w:ascii="Times New Roman" w:hAnsi="Times New Roman" w:cs="Times New Roman"/>
          <w:iCs/>
          <w:sz w:val="24"/>
          <w:szCs w:val="24"/>
          <w:lang w:val="kk-KZ"/>
        </w:rPr>
      </w:pPr>
      <w:r w:rsidRPr="00CB6450">
        <w:rPr>
          <w:rFonts w:ascii="Times New Roman" w:hAnsi="Times New Roman" w:cs="Times New Roman"/>
          <w:iCs/>
          <w:sz w:val="24"/>
          <w:szCs w:val="24"/>
          <w:lang w:val="kk-KZ"/>
        </w:rPr>
        <w:tab/>
        <w:t>Педагогикадағы пайда болған жаңа әдіснамалық бағдарлар ғылыми танылған соң педагогтардың танымдық және тәжірибелік қызметінің логикасына әсер етеді, яғни әзір қайта қарауға жатпайтын шүбәсіз білімге айналады. Екінші мыңжылдықтың соңындағы оқиғалар тап қазір осындай сәт туғанын көрсетеді.</w:t>
      </w:r>
    </w:p>
    <w:p w:rsidR="00986EA3" w:rsidRPr="00CB6450" w:rsidRDefault="00986EA3" w:rsidP="00986EA3">
      <w:pPr>
        <w:widowControl w:val="0"/>
        <w:spacing w:after="0" w:line="240" w:lineRule="auto"/>
        <w:jc w:val="both"/>
        <w:rPr>
          <w:rFonts w:ascii="Times New Roman" w:hAnsi="Times New Roman" w:cs="Times New Roman"/>
          <w:bCs/>
          <w:iCs/>
          <w:sz w:val="24"/>
          <w:szCs w:val="24"/>
          <w:lang w:val="kk-KZ"/>
        </w:rPr>
      </w:pPr>
    </w:p>
    <w:p w:rsidR="00986EA3" w:rsidRPr="00CB6450" w:rsidRDefault="00986EA3" w:rsidP="00986EA3">
      <w:pPr>
        <w:spacing w:after="0" w:line="240" w:lineRule="auto"/>
        <w:jc w:val="both"/>
        <w:rPr>
          <w:rFonts w:ascii="Times New Roman" w:hAnsi="Times New Roman" w:cs="Times New Roman"/>
          <w:iCs/>
          <w:sz w:val="24"/>
          <w:szCs w:val="24"/>
          <w:lang w:val="kk-KZ"/>
        </w:rPr>
      </w:pPr>
      <w:r w:rsidRPr="00CB6450">
        <w:rPr>
          <w:rFonts w:ascii="Times New Roman" w:hAnsi="Times New Roman" w:cs="Times New Roman"/>
          <w:iCs/>
          <w:sz w:val="24"/>
          <w:szCs w:val="24"/>
          <w:lang w:val="kk-KZ"/>
        </w:rPr>
        <w:lastRenderedPageBreak/>
        <w:t xml:space="preserve">Философтар ғылымның әдіснамасының іргелі мәселелерін және жеке ғылым салаларының әдіснамалық пайымдауларын зерттеуде: </w:t>
      </w:r>
      <w:r w:rsidRPr="00CB6450">
        <w:rPr>
          <w:rFonts w:ascii="Times New Roman" w:hAnsi="Times New Roman" w:cs="Times New Roman"/>
          <w:b/>
          <w:iCs/>
          <w:sz w:val="24"/>
          <w:szCs w:val="24"/>
          <w:lang w:val="kk-KZ"/>
        </w:rPr>
        <w:t>диалектиканың, логиканың және таным теориясының бірлігі</w:t>
      </w:r>
      <w:r w:rsidRPr="00CB6450">
        <w:rPr>
          <w:rFonts w:ascii="Times New Roman" w:hAnsi="Times New Roman" w:cs="Times New Roman"/>
          <w:iCs/>
          <w:sz w:val="24"/>
          <w:szCs w:val="24"/>
          <w:lang w:val="kk-KZ"/>
        </w:rPr>
        <w:t xml:space="preserve"> (М. Ж. Әбділдин, Б.М. Кедров, П.В. Копнин жэне баскалар); </w:t>
      </w:r>
      <w:r w:rsidRPr="00CB6450">
        <w:rPr>
          <w:rFonts w:ascii="Times New Roman" w:hAnsi="Times New Roman" w:cs="Times New Roman"/>
          <w:b/>
          <w:iCs/>
          <w:sz w:val="24"/>
          <w:szCs w:val="24"/>
          <w:lang w:val="kk-KZ"/>
        </w:rPr>
        <w:t>материалистік диалектиканың категориялар</w:t>
      </w:r>
      <w:r w:rsidRPr="00CB6450">
        <w:rPr>
          <w:rFonts w:ascii="Times New Roman" w:hAnsi="Times New Roman" w:cs="Times New Roman"/>
          <w:iCs/>
          <w:sz w:val="24"/>
          <w:szCs w:val="24"/>
          <w:lang w:val="kk-KZ"/>
        </w:rPr>
        <w:t xml:space="preserve"> </w:t>
      </w:r>
      <w:r w:rsidRPr="00CB6450">
        <w:rPr>
          <w:rFonts w:ascii="Times New Roman" w:hAnsi="Times New Roman" w:cs="Times New Roman"/>
          <w:b/>
          <w:iCs/>
          <w:sz w:val="24"/>
          <w:szCs w:val="24"/>
          <w:lang w:val="kk-KZ"/>
        </w:rPr>
        <w:t>жүйесін</w:t>
      </w:r>
      <w:r w:rsidRPr="00CB6450">
        <w:rPr>
          <w:rFonts w:ascii="Times New Roman" w:hAnsi="Times New Roman" w:cs="Times New Roman"/>
          <w:iCs/>
          <w:sz w:val="24"/>
          <w:szCs w:val="24"/>
          <w:lang w:val="kk-KZ"/>
        </w:rPr>
        <w:t xml:space="preserve"> (А. Н. Нысанбаев, А.П. Шептулин, Ф.И. Георгиев, А.Е. Фурман және баскалар); </w:t>
      </w:r>
      <w:r w:rsidRPr="00CB6450">
        <w:rPr>
          <w:rFonts w:ascii="Times New Roman" w:hAnsi="Times New Roman" w:cs="Times New Roman"/>
          <w:b/>
          <w:iCs/>
          <w:sz w:val="24"/>
          <w:szCs w:val="24"/>
          <w:lang w:val="kk-KZ"/>
        </w:rPr>
        <w:t>қарама-қайшылықтың бірлігі мен күресі заңы</w:t>
      </w:r>
      <w:r w:rsidRPr="00CB6450">
        <w:rPr>
          <w:rFonts w:ascii="Times New Roman" w:hAnsi="Times New Roman" w:cs="Times New Roman"/>
          <w:iCs/>
          <w:sz w:val="24"/>
          <w:szCs w:val="24"/>
          <w:lang w:val="kk-KZ"/>
        </w:rPr>
        <w:t xml:space="preserve"> (С. П. Дудель, В.П. Тугаринов, Ф.Ф. Вяккеров және т, б.); </w:t>
      </w:r>
      <w:r w:rsidRPr="00CB6450">
        <w:rPr>
          <w:rFonts w:ascii="Times New Roman" w:hAnsi="Times New Roman" w:cs="Times New Roman"/>
          <w:b/>
          <w:iCs/>
          <w:sz w:val="24"/>
          <w:szCs w:val="24"/>
          <w:lang w:val="kk-KZ"/>
        </w:rPr>
        <w:t>тарихилық пен логикалықтың өзара қарым-қатынасы</w:t>
      </w:r>
      <w:r w:rsidRPr="00CB6450">
        <w:rPr>
          <w:rFonts w:ascii="Times New Roman" w:hAnsi="Times New Roman" w:cs="Times New Roman"/>
          <w:iCs/>
          <w:sz w:val="24"/>
          <w:szCs w:val="24"/>
          <w:lang w:val="kk-KZ"/>
        </w:rPr>
        <w:t xml:space="preserve"> (А. Г. Спиркин, М.Н. Алексеев, С. Добриянов); </w:t>
      </w:r>
      <w:r w:rsidRPr="00CB6450">
        <w:rPr>
          <w:rFonts w:ascii="Times New Roman" w:hAnsi="Times New Roman" w:cs="Times New Roman"/>
          <w:b/>
          <w:iCs/>
          <w:sz w:val="24"/>
          <w:szCs w:val="24"/>
          <w:lang w:val="kk-KZ"/>
        </w:rPr>
        <w:t>теориялық жүйені құру ұстанымдары</w:t>
      </w:r>
      <w:r w:rsidRPr="00CB6450">
        <w:rPr>
          <w:rFonts w:ascii="Times New Roman" w:hAnsi="Times New Roman" w:cs="Times New Roman"/>
          <w:iCs/>
          <w:sz w:val="24"/>
          <w:szCs w:val="24"/>
          <w:lang w:val="kk-KZ"/>
        </w:rPr>
        <w:t xml:space="preserve"> (А. И. Ракитов, П.В. Йолон, В.Н. Голованов, М.Ш. Хасанов); </w:t>
      </w:r>
      <w:r w:rsidRPr="00CB6450">
        <w:rPr>
          <w:rFonts w:ascii="Times New Roman" w:hAnsi="Times New Roman" w:cs="Times New Roman"/>
          <w:b/>
          <w:iCs/>
          <w:sz w:val="24"/>
          <w:szCs w:val="24"/>
          <w:lang w:val="kk-KZ"/>
        </w:rPr>
        <w:t>жаратылыстану ғылымы саласындағы диалектиканың мәселелері</w:t>
      </w:r>
      <w:r w:rsidRPr="00CB6450">
        <w:rPr>
          <w:rFonts w:ascii="Times New Roman" w:hAnsi="Times New Roman" w:cs="Times New Roman"/>
          <w:iCs/>
          <w:sz w:val="24"/>
          <w:szCs w:val="24"/>
          <w:lang w:val="kk-KZ"/>
        </w:rPr>
        <w:t xml:space="preserve"> (М. С. Сабитов, В.А. Фох, М.Э. Омельяиовский, А.Д. Александров, П.К. Анохин, Н.П. Дубинин және басқалар), </w:t>
      </w:r>
      <w:r w:rsidRPr="00CB6450">
        <w:rPr>
          <w:rFonts w:ascii="Times New Roman" w:hAnsi="Times New Roman" w:cs="Times New Roman"/>
          <w:b/>
          <w:iCs/>
          <w:sz w:val="24"/>
          <w:szCs w:val="24"/>
          <w:lang w:val="kk-KZ"/>
        </w:rPr>
        <w:t>қоғамдық ғылымдардағы диалектикалық мәселелер</w:t>
      </w:r>
      <w:r w:rsidRPr="00CB6450">
        <w:rPr>
          <w:rFonts w:ascii="Times New Roman" w:hAnsi="Times New Roman" w:cs="Times New Roman"/>
          <w:iCs/>
          <w:sz w:val="24"/>
          <w:szCs w:val="24"/>
          <w:lang w:val="kk-KZ"/>
        </w:rPr>
        <w:t xml:space="preserve"> (П. Н. Федосеев, Ф.В. Константинов, А.М. Румянцев және т. б.). Бұл талдаудан  жеке ғылымдардың әдіснамалық мәселелері мен танымның жалпы әдіснамасының жасалуының өзара шартты байланыстс екендігі көрініп-ақ тұр.  </w:t>
      </w:r>
    </w:p>
    <w:p w:rsidR="00986EA3" w:rsidRPr="00CB6450" w:rsidRDefault="00986EA3" w:rsidP="00986EA3">
      <w:pPr>
        <w:spacing w:after="0" w:line="240" w:lineRule="auto"/>
        <w:jc w:val="both"/>
        <w:rPr>
          <w:rFonts w:ascii="Times New Roman" w:hAnsi="Times New Roman" w:cs="Times New Roman"/>
          <w:iCs/>
          <w:sz w:val="24"/>
          <w:szCs w:val="24"/>
          <w:lang w:val="kk-KZ"/>
        </w:rPr>
      </w:pPr>
      <w:r w:rsidRPr="00CB6450">
        <w:rPr>
          <w:rFonts w:ascii="Times New Roman" w:hAnsi="Times New Roman" w:cs="Times New Roman"/>
          <w:iCs/>
          <w:sz w:val="24"/>
          <w:szCs w:val="24"/>
          <w:lang w:val="kk-KZ"/>
        </w:rPr>
        <w:t xml:space="preserve">Сонымен, </w:t>
      </w:r>
      <w:r w:rsidRPr="00CB6450">
        <w:rPr>
          <w:rFonts w:ascii="Times New Roman" w:hAnsi="Times New Roman" w:cs="Times New Roman"/>
          <w:b/>
          <w:iCs/>
          <w:sz w:val="24"/>
          <w:szCs w:val="24"/>
          <w:lang w:val="kk-KZ"/>
        </w:rPr>
        <w:t>ғылым әдіснамасы</w:t>
      </w:r>
      <w:r w:rsidRPr="00CB6450">
        <w:rPr>
          <w:rFonts w:ascii="Times New Roman" w:hAnsi="Times New Roman" w:cs="Times New Roman"/>
          <w:iCs/>
          <w:sz w:val="24"/>
          <w:szCs w:val="24"/>
          <w:lang w:val="kk-KZ"/>
        </w:rPr>
        <w:t xml:space="preserve"> — ғылыми білімнің құрылымын, негіздеу және даму әдістерін, ғылыми танымның  әдістері мен құралдарын зерттейтін ғылымтанудың бөлімі.</w:t>
      </w:r>
    </w:p>
    <w:p w:rsidR="00986EA3" w:rsidRPr="00CB6450" w:rsidRDefault="00986EA3" w:rsidP="00986EA3">
      <w:pPr>
        <w:widowControl w:val="0"/>
        <w:spacing w:after="0" w:line="240" w:lineRule="auto"/>
        <w:jc w:val="both"/>
        <w:rPr>
          <w:rFonts w:ascii="Times New Roman" w:hAnsi="Times New Roman" w:cs="Times New Roman"/>
          <w:b/>
          <w:bCs/>
          <w:iCs/>
          <w:sz w:val="24"/>
          <w:szCs w:val="24"/>
          <w:lang w:val="kk-KZ"/>
        </w:rPr>
      </w:pPr>
      <w:r w:rsidRPr="00CB6450">
        <w:rPr>
          <w:rFonts w:ascii="Times New Roman" w:hAnsi="Times New Roman" w:cs="Times New Roman"/>
          <w:b/>
          <w:iCs/>
          <w:sz w:val="24"/>
          <w:szCs w:val="24"/>
          <w:lang w:val="kk-KZ"/>
        </w:rPr>
        <w:t xml:space="preserve">Педагогиканың </w:t>
      </w:r>
      <w:r w:rsidRPr="00CB6450">
        <w:rPr>
          <w:rFonts w:ascii="Times New Roman" w:hAnsi="Times New Roman" w:cs="Times New Roman"/>
          <w:b/>
          <w:bCs/>
          <w:iCs/>
          <w:sz w:val="24"/>
          <w:szCs w:val="24"/>
          <w:lang w:val="kk-KZ"/>
        </w:rPr>
        <w:t xml:space="preserve">философиялық бағдарлары. </w:t>
      </w:r>
      <w:r w:rsidRPr="00CB6450">
        <w:rPr>
          <w:rFonts w:ascii="Times New Roman" w:hAnsi="Times New Roman" w:cs="Times New Roman"/>
          <w:b/>
          <w:bCs/>
          <w:iCs/>
          <w:sz w:val="24"/>
          <w:szCs w:val="24"/>
        </w:rPr>
        <w:t xml:space="preserve"> </w:t>
      </w:r>
    </w:p>
    <w:p w:rsidR="00986EA3" w:rsidRPr="00CB6450" w:rsidRDefault="00986EA3" w:rsidP="00986EA3">
      <w:pPr>
        <w:widowControl w:val="0"/>
        <w:spacing w:after="0" w:line="240" w:lineRule="auto"/>
        <w:jc w:val="both"/>
        <w:rPr>
          <w:rFonts w:ascii="Times New Roman" w:hAnsi="Times New Roman" w:cs="Times New Roman"/>
          <w:b/>
          <w:bCs/>
          <w:iCs/>
          <w:sz w:val="24"/>
          <w:szCs w:val="24"/>
          <w:lang w:val="kk-KZ"/>
        </w:rPr>
      </w:pPr>
      <w:r w:rsidRPr="00CB6450">
        <w:rPr>
          <w:rFonts w:ascii="Times New Roman" w:hAnsi="Times New Roman" w:cs="Times New Roman"/>
          <w:b/>
          <w:bCs/>
          <w:iCs/>
          <w:sz w:val="24"/>
          <w:szCs w:val="24"/>
        </w:rPr>
        <w:t>-</w:t>
      </w:r>
      <w:r w:rsidRPr="00CB6450">
        <w:rPr>
          <w:rFonts w:ascii="Times New Roman" w:hAnsi="Times New Roman" w:cs="Times New Roman"/>
          <w:b/>
          <w:iCs/>
          <w:sz w:val="24"/>
          <w:szCs w:val="24"/>
          <w:lang w:val="kk-KZ"/>
        </w:rPr>
        <w:t>Неомарксизм</w:t>
      </w:r>
    </w:p>
    <w:p w:rsidR="00986EA3" w:rsidRPr="00CB6450" w:rsidRDefault="00986EA3" w:rsidP="00986EA3">
      <w:pPr>
        <w:spacing w:after="0" w:line="240" w:lineRule="auto"/>
        <w:rPr>
          <w:rFonts w:ascii="Times New Roman" w:hAnsi="Times New Roman" w:cs="Times New Roman"/>
          <w:b/>
          <w:iCs/>
          <w:sz w:val="24"/>
          <w:szCs w:val="24"/>
          <w:lang w:val="kk-KZ"/>
        </w:rPr>
      </w:pPr>
      <w:r w:rsidRPr="00CB6450">
        <w:rPr>
          <w:rFonts w:ascii="Times New Roman" w:hAnsi="Times New Roman" w:cs="Times New Roman"/>
          <w:b/>
          <w:iCs/>
          <w:sz w:val="24"/>
          <w:szCs w:val="24"/>
        </w:rPr>
        <w:t>-</w:t>
      </w:r>
      <w:r w:rsidRPr="00CB6450">
        <w:rPr>
          <w:rFonts w:ascii="Times New Roman" w:hAnsi="Times New Roman" w:cs="Times New Roman"/>
          <w:b/>
          <w:iCs/>
          <w:sz w:val="24"/>
          <w:szCs w:val="24"/>
          <w:lang w:val="kk-KZ"/>
        </w:rPr>
        <w:t>Экзистенциализм</w:t>
      </w:r>
    </w:p>
    <w:p w:rsidR="00986EA3" w:rsidRPr="00CB6450" w:rsidRDefault="00986EA3" w:rsidP="00986EA3">
      <w:pPr>
        <w:spacing w:after="0" w:line="240" w:lineRule="auto"/>
        <w:rPr>
          <w:rFonts w:ascii="Times New Roman" w:hAnsi="Times New Roman" w:cs="Times New Roman"/>
          <w:b/>
          <w:iCs/>
          <w:sz w:val="24"/>
          <w:szCs w:val="24"/>
          <w:lang w:val="kk-KZ"/>
        </w:rPr>
      </w:pPr>
      <w:r w:rsidRPr="00CB6450">
        <w:rPr>
          <w:rFonts w:ascii="Times New Roman" w:hAnsi="Times New Roman" w:cs="Times New Roman"/>
          <w:b/>
          <w:iCs/>
          <w:sz w:val="24"/>
          <w:szCs w:val="24"/>
        </w:rPr>
        <w:t>-</w:t>
      </w:r>
      <w:r w:rsidRPr="00CB6450">
        <w:rPr>
          <w:rFonts w:ascii="Times New Roman" w:hAnsi="Times New Roman" w:cs="Times New Roman"/>
          <w:b/>
          <w:iCs/>
          <w:sz w:val="24"/>
          <w:szCs w:val="24"/>
          <w:lang w:val="kk-KZ"/>
        </w:rPr>
        <w:t xml:space="preserve"> Феноменология</w:t>
      </w:r>
    </w:p>
    <w:p w:rsidR="00986EA3" w:rsidRPr="00CB6450" w:rsidRDefault="00986EA3" w:rsidP="00986EA3">
      <w:pPr>
        <w:spacing w:after="0" w:line="240" w:lineRule="auto"/>
        <w:rPr>
          <w:rFonts w:ascii="Times New Roman" w:hAnsi="Times New Roman" w:cs="Times New Roman"/>
          <w:b/>
          <w:iCs/>
          <w:sz w:val="24"/>
          <w:szCs w:val="24"/>
          <w:lang w:val="kk-KZ"/>
        </w:rPr>
      </w:pPr>
      <w:r w:rsidRPr="00CB6450">
        <w:rPr>
          <w:rFonts w:ascii="Times New Roman" w:hAnsi="Times New Roman" w:cs="Times New Roman"/>
          <w:b/>
          <w:iCs/>
          <w:sz w:val="24"/>
          <w:szCs w:val="24"/>
        </w:rPr>
        <w:t>-</w:t>
      </w:r>
      <w:r w:rsidRPr="00CB6450">
        <w:rPr>
          <w:rFonts w:ascii="Times New Roman" w:hAnsi="Times New Roman" w:cs="Times New Roman"/>
          <w:b/>
          <w:iCs/>
          <w:sz w:val="24"/>
          <w:szCs w:val="24"/>
          <w:lang w:val="kk-KZ"/>
        </w:rPr>
        <w:t>Структурализм</w:t>
      </w:r>
    </w:p>
    <w:p w:rsidR="00986EA3" w:rsidRPr="00CB6450" w:rsidRDefault="00986EA3" w:rsidP="00986EA3">
      <w:pPr>
        <w:spacing w:after="0" w:line="240" w:lineRule="auto"/>
        <w:rPr>
          <w:rFonts w:ascii="Times New Roman" w:hAnsi="Times New Roman" w:cs="Times New Roman"/>
          <w:b/>
          <w:iCs/>
          <w:sz w:val="24"/>
          <w:szCs w:val="24"/>
          <w:lang w:val="kk-KZ"/>
        </w:rPr>
      </w:pPr>
      <w:r w:rsidRPr="00CB6450">
        <w:rPr>
          <w:rFonts w:ascii="Times New Roman" w:hAnsi="Times New Roman" w:cs="Times New Roman"/>
          <w:b/>
          <w:iCs/>
          <w:sz w:val="24"/>
          <w:szCs w:val="24"/>
        </w:rPr>
        <w:t>-</w:t>
      </w:r>
      <w:r w:rsidRPr="00CB6450">
        <w:rPr>
          <w:rFonts w:ascii="Times New Roman" w:hAnsi="Times New Roman" w:cs="Times New Roman"/>
          <w:b/>
          <w:iCs/>
          <w:sz w:val="24"/>
          <w:szCs w:val="24"/>
          <w:lang w:val="kk-KZ"/>
        </w:rPr>
        <w:t xml:space="preserve"> Прагматизм</w:t>
      </w:r>
    </w:p>
    <w:p w:rsidR="00986EA3" w:rsidRPr="00CB6450" w:rsidRDefault="00986EA3" w:rsidP="00986EA3">
      <w:pPr>
        <w:spacing w:after="0" w:line="240" w:lineRule="auto"/>
        <w:rPr>
          <w:rFonts w:ascii="Times New Roman" w:hAnsi="Times New Roman" w:cs="Times New Roman"/>
          <w:b/>
          <w:iCs/>
          <w:sz w:val="24"/>
          <w:szCs w:val="24"/>
          <w:lang w:val="kk-KZ"/>
        </w:rPr>
      </w:pPr>
      <w:r w:rsidRPr="00CB6450">
        <w:rPr>
          <w:rFonts w:ascii="Times New Roman" w:hAnsi="Times New Roman" w:cs="Times New Roman"/>
          <w:b/>
          <w:iCs/>
          <w:sz w:val="24"/>
          <w:szCs w:val="24"/>
          <w:lang w:val="kk-KZ"/>
        </w:rPr>
        <w:t>- Герменевтика</w:t>
      </w:r>
    </w:p>
    <w:p w:rsidR="00986EA3" w:rsidRPr="00CB6450" w:rsidRDefault="00986EA3" w:rsidP="00986EA3">
      <w:pPr>
        <w:spacing w:after="0" w:line="240" w:lineRule="auto"/>
        <w:rPr>
          <w:rFonts w:ascii="Times New Roman" w:hAnsi="Times New Roman" w:cs="Times New Roman"/>
          <w:b/>
          <w:iCs/>
          <w:sz w:val="24"/>
          <w:szCs w:val="24"/>
          <w:lang w:val="kk-KZ"/>
        </w:rPr>
      </w:pPr>
      <w:r w:rsidRPr="00CB6450">
        <w:rPr>
          <w:rFonts w:ascii="Times New Roman" w:hAnsi="Times New Roman" w:cs="Times New Roman"/>
          <w:b/>
          <w:iCs/>
          <w:sz w:val="24"/>
          <w:szCs w:val="24"/>
          <w:lang w:val="kk-KZ"/>
        </w:rPr>
        <w:t>-Аналитикалық философия</w:t>
      </w:r>
    </w:p>
    <w:p w:rsidR="00986EA3" w:rsidRPr="00CB6450" w:rsidRDefault="00986EA3" w:rsidP="00986EA3">
      <w:pPr>
        <w:spacing w:after="0" w:line="240" w:lineRule="auto"/>
        <w:rPr>
          <w:rFonts w:ascii="Times New Roman" w:hAnsi="Times New Roman" w:cs="Times New Roman"/>
          <w:b/>
          <w:iCs/>
          <w:sz w:val="24"/>
          <w:szCs w:val="24"/>
          <w:lang w:val="kk-KZ"/>
        </w:rPr>
      </w:pPr>
      <w:r w:rsidRPr="00CB6450">
        <w:rPr>
          <w:rFonts w:ascii="Times New Roman" w:hAnsi="Times New Roman" w:cs="Times New Roman"/>
          <w:b/>
          <w:iCs/>
          <w:sz w:val="24"/>
          <w:szCs w:val="24"/>
          <w:lang w:val="kk-KZ"/>
        </w:rPr>
        <w:t xml:space="preserve">-Персонализм </w:t>
      </w:r>
    </w:p>
    <w:p w:rsidR="00986EA3" w:rsidRPr="00CB6450" w:rsidRDefault="00986EA3" w:rsidP="00986EA3">
      <w:pPr>
        <w:spacing w:after="0" w:line="240" w:lineRule="auto"/>
        <w:rPr>
          <w:rFonts w:ascii="Times New Roman" w:hAnsi="Times New Roman" w:cs="Times New Roman"/>
          <w:b/>
          <w:iCs/>
          <w:sz w:val="24"/>
          <w:szCs w:val="24"/>
          <w:lang w:val="kk-KZ"/>
        </w:rPr>
      </w:pPr>
      <w:r w:rsidRPr="00CB6450">
        <w:rPr>
          <w:rFonts w:ascii="Times New Roman" w:hAnsi="Times New Roman" w:cs="Times New Roman"/>
          <w:b/>
          <w:iCs/>
          <w:sz w:val="24"/>
          <w:szCs w:val="24"/>
          <w:lang w:val="kk-KZ"/>
        </w:rPr>
        <w:t>- Постмодернизм</w:t>
      </w:r>
    </w:p>
    <w:p w:rsidR="00986EA3" w:rsidRPr="00CB6450" w:rsidRDefault="00986EA3" w:rsidP="00986EA3">
      <w:pPr>
        <w:spacing w:after="0" w:line="240" w:lineRule="auto"/>
        <w:rPr>
          <w:rFonts w:ascii="Times New Roman" w:hAnsi="Times New Roman" w:cs="Times New Roman"/>
          <w:b/>
          <w:iCs/>
          <w:sz w:val="24"/>
          <w:szCs w:val="24"/>
          <w:lang w:val="kk-KZ"/>
        </w:rPr>
      </w:pPr>
      <w:r w:rsidRPr="00CB6450">
        <w:rPr>
          <w:rFonts w:ascii="Times New Roman" w:hAnsi="Times New Roman" w:cs="Times New Roman"/>
          <w:b/>
          <w:iCs/>
          <w:sz w:val="24"/>
          <w:szCs w:val="24"/>
        </w:rPr>
        <w:t xml:space="preserve">- </w:t>
      </w:r>
      <w:r w:rsidRPr="00CB6450">
        <w:rPr>
          <w:rFonts w:ascii="Times New Roman" w:hAnsi="Times New Roman" w:cs="Times New Roman"/>
          <w:b/>
          <w:iCs/>
          <w:sz w:val="24"/>
          <w:szCs w:val="24"/>
          <w:lang w:val="kk-KZ"/>
        </w:rPr>
        <w:t xml:space="preserve"> Философиялық антропология</w:t>
      </w:r>
    </w:p>
    <w:p w:rsidR="00986EA3" w:rsidRPr="00CB6450" w:rsidRDefault="00986EA3" w:rsidP="00986EA3">
      <w:pPr>
        <w:widowControl w:val="0"/>
        <w:spacing w:after="0" w:line="240" w:lineRule="auto"/>
        <w:jc w:val="both"/>
        <w:rPr>
          <w:rFonts w:ascii="Times New Roman" w:hAnsi="Times New Roman" w:cs="Times New Roman"/>
          <w:i/>
          <w:sz w:val="24"/>
          <w:szCs w:val="24"/>
          <w:lang w:val="kk-KZ"/>
        </w:rPr>
      </w:pPr>
    </w:p>
    <w:p w:rsidR="00986EA3" w:rsidRPr="001A7602" w:rsidRDefault="00986EA3" w:rsidP="00986EA3">
      <w:pPr>
        <w:jc w:val="right"/>
        <w:rPr>
          <w:rFonts w:ascii="Times New Roman" w:hAnsi="Times New Roman" w:cs="Times New Roman"/>
          <w:b/>
          <w:lang w:val="kk-KZ"/>
        </w:rPr>
      </w:pPr>
      <w:r w:rsidRPr="001A7602">
        <w:rPr>
          <w:rFonts w:ascii="Times New Roman" w:hAnsi="Times New Roman" w:cs="Times New Roman"/>
          <w:b/>
          <w:lang w:val="kk-KZ"/>
        </w:rPr>
        <w:t>ҚОСЫМША  А</w:t>
      </w:r>
    </w:p>
    <w:p w:rsidR="00986EA3" w:rsidRPr="001A7602" w:rsidRDefault="00986EA3" w:rsidP="00986EA3">
      <w:pPr>
        <w:jc w:val="center"/>
        <w:rPr>
          <w:rFonts w:ascii="Times New Roman" w:hAnsi="Times New Roman" w:cs="Times New Roman"/>
          <w:b/>
          <w:lang w:val="kk-KZ"/>
        </w:rPr>
      </w:pPr>
      <w:r w:rsidRPr="001A7602">
        <w:rPr>
          <w:rFonts w:ascii="Times New Roman" w:hAnsi="Times New Roman" w:cs="Times New Roman"/>
          <w:b/>
        </w:rPr>
        <w:t xml:space="preserve">Кесте 1. </w:t>
      </w:r>
      <w:r w:rsidRPr="001A7602">
        <w:rPr>
          <w:rFonts w:ascii="Times New Roman" w:hAnsi="Times New Roman" w:cs="Times New Roman"/>
          <w:b/>
          <w:lang w:val="kk-KZ"/>
        </w:rPr>
        <w:t>ПЕДАГОГИКАНЫҢ ФИЛОСОФИЯЛЫҚ БАҒДАРЛАРЫ</w:t>
      </w:r>
    </w:p>
    <w:tbl>
      <w:tblPr>
        <w:tblW w:w="0" w:type="auto"/>
        <w:tblLook w:val="01E0"/>
      </w:tblPr>
      <w:tblGrid>
        <w:gridCol w:w="805"/>
        <w:gridCol w:w="2355"/>
        <w:gridCol w:w="7265"/>
      </w:tblGrid>
      <w:tr w:rsidR="00986EA3" w:rsidRPr="001A7602" w:rsidTr="001A608F">
        <w:tc>
          <w:tcPr>
            <w:tcW w:w="1008" w:type="dxa"/>
          </w:tcPr>
          <w:p w:rsidR="00986EA3" w:rsidRPr="001A7602" w:rsidRDefault="00986EA3" w:rsidP="001A608F">
            <w:pPr>
              <w:spacing w:after="160" w:line="240" w:lineRule="exact"/>
              <w:jc w:val="center"/>
              <w:rPr>
                <w:rFonts w:ascii="Times New Roman" w:eastAsia="SimSun" w:hAnsi="Times New Roman" w:cs="Times New Roman"/>
                <w:bCs/>
                <w:lang w:val="kk-KZ"/>
              </w:rPr>
            </w:pPr>
            <w:r w:rsidRPr="001A7602">
              <w:rPr>
                <w:rFonts w:ascii="Times New Roman" w:eastAsia="SimSun" w:hAnsi="Times New Roman" w:cs="Times New Roman"/>
                <w:bCs/>
                <w:lang w:val="kk-KZ"/>
              </w:rPr>
              <w:t>№ Р/С</w:t>
            </w:r>
          </w:p>
        </w:tc>
        <w:tc>
          <w:tcPr>
            <w:tcW w:w="2700" w:type="dxa"/>
          </w:tcPr>
          <w:p w:rsidR="00986EA3" w:rsidRPr="001A7602" w:rsidRDefault="00986EA3" w:rsidP="001A608F">
            <w:pPr>
              <w:spacing w:after="160" w:line="240" w:lineRule="exact"/>
              <w:jc w:val="center"/>
              <w:rPr>
                <w:rFonts w:ascii="Times New Roman" w:eastAsia="SimSun" w:hAnsi="Times New Roman" w:cs="Times New Roman"/>
                <w:bCs/>
                <w:lang w:val="kk-KZ"/>
              </w:rPr>
            </w:pPr>
            <w:r w:rsidRPr="001A7602">
              <w:rPr>
                <w:rFonts w:ascii="Times New Roman" w:eastAsia="SimSun" w:hAnsi="Times New Roman" w:cs="Times New Roman"/>
                <w:bCs/>
                <w:lang w:val="kk-KZ"/>
              </w:rPr>
              <w:t>Философиялық бағдар</w:t>
            </w:r>
          </w:p>
        </w:tc>
        <w:tc>
          <w:tcPr>
            <w:tcW w:w="11078" w:type="dxa"/>
          </w:tcPr>
          <w:p w:rsidR="00986EA3" w:rsidRPr="001A7602" w:rsidRDefault="00986EA3" w:rsidP="001A608F">
            <w:pPr>
              <w:spacing w:after="160" w:line="240" w:lineRule="exact"/>
              <w:jc w:val="center"/>
              <w:rPr>
                <w:rFonts w:ascii="Times New Roman" w:eastAsia="SimSun" w:hAnsi="Times New Roman" w:cs="Times New Roman"/>
                <w:bCs/>
                <w:lang w:val="kk-KZ"/>
              </w:rPr>
            </w:pPr>
            <w:r w:rsidRPr="001A7602">
              <w:rPr>
                <w:rFonts w:ascii="Times New Roman" w:eastAsia="SimSun" w:hAnsi="Times New Roman" w:cs="Times New Roman"/>
                <w:bCs/>
                <w:lang w:val="kk-KZ"/>
              </w:rPr>
              <w:t xml:space="preserve">Мазмұны </w:t>
            </w:r>
          </w:p>
        </w:tc>
      </w:tr>
      <w:tr w:rsidR="00986EA3" w:rsidRPr="001A7602" w:rsidTr="001A608F">
        <w:tc>
          <w:tcPr>
            <w:tcW w:w="1008" w:type="dxa"/>
          </w:tcPr>
          <w:p w:rsidR="00986EA3" w:rsidRPr="001A7602" w:rsidRDefault="00986EA3" w:rsidP="001A608F">
            <w:pPr>
              <w:spacing w:after="160" w:line="240" w:lineRule="exact"/>
              <w:jc w:val="center"/>
              <w:rPr>
                <w:rFonts w:ascii="Times New Roman" w:eastAsia="SimSun" w:hAnsi="Times New Roman" w:cs="Times New Roman"/>
                <w:bCs/>
                <w:lang w:val="kk-KZ"/>
              </w:rPr>
            </w:pPr>
            <w:r w:rsidRPr="001A7602">
              <w:rPr>
                <w:rFonts w:ascii="Times New Roman" w:eastAsia="SimSun" w:hAnsi="Times New Roman" w:cs="Times New Roman"/>
                <w:bCs/>
                <w:lang w:val="kk-KZ"/>
              </w:rPr>
              <w:t>1</w:t>
            </w:r>
          </w:p>
        </w:tc>
        <w:tc>
          <w:tcPr>
            <w:tcW w:w="2700" w:type="dxa"/>
          </w:tcPr>
          <w:p w:rsidR="00986EA3" w:rsidRPr="001A7602" w:rsidRDefault="00986EA3" w:rsidP="001A608F">
            <w:pPr>
              <w:spacing w:after="160" w:line="240" w:lineRule="exact"/>
              <w:rPr>
                <w:rFonts w:ascii="Times New Roman" w:eastAsia="SimSun" w:hAnsi="Times New Roman" w:cs="Times New Roman"/>
                <w:bCs/>
                <w:lang w:val="kk-KZ"/>
              </w:rPr>
            </w:pPr>
            <w:r w:rsidRPr="001A7602">
              <w:rPr>
                <w:rFonts w:ascii="Times New Roman" w:eastAsia="SimSun" w:hAnsi="Times New Roman" w:cs="Times New Roman"/>
                <w:bCs/>
                <w:lang w:val="kk-KZ"/>
              </w:rPr>
              <w:t>Жаңа марксизм (В.И. Ленин, Н.К. Крупская, А.В.Луначарский, П.П. Блонский, С.Т. Шацкий, А.С..Макаренко)</w:t>
            </w:r>
          </w:p>
        </w:tc>
        <w:tc>
          <w:tcPr>
            <w:tcW w:w="11078" w:type="dxa"/>
          </w:tcPr>
          <w:p w:rsidR="00986EA3" w:rsidRPr="001A7602" w:rsidRDefault="00986EA3" w:rsidP="001A608F">
            <w:pPr>
              <w:spacing w:after="160" w:line="240" w:lineRule="exact"/>
              <w:jc w:val="both"/>
              <w:rPr>
                <w:rFonts w:ascii="Times New Roman" w:eastAsia="SimSun" w:hAnsi="Times New Roman" w:cs="Times New Roman"/>
                <w:bCs/>
                <w:lang w:val="kk-KZ"/>
              </w:rPr>
            </w:pPr>
            <w:r w:rsidRPr="001A7602">
              <w:rPr>
                <w:rFonts w:ascii="Times New Roman" w:eastAsia="SimSun" w:hAnsi="Times New Roman" w:cs="Times New Roman"/>
                <w:bCs/>
                <w:lang w:val="kk-KZ"/>
              </w:rPr>
              <w:t xml:space="preserve">Философиялық ағым ретінде марксизм, яғни Карл Маркстің ілімі ХХ ғасырдың әлеуметтік және экономикалық ойының тағдырына мәнді әсер етті. Неомарксизм – адам мен қоғамның болмысының заңдылықтарын жете білуге ұмтылған, Маркс ұсынған әлеуметтік және экономикалық құбылыстарды түсіндіру моделіне сүйенген ерекше ілім. Неомарксизмді Марктің құрылымдарына сүйенбей түсіну мүмкін емес. Маркс дүниетанудың діни және метафизикалық үлгілерін, ондағы адам орнын елес және аңыз деп білді. Маркс шындық болмысты тек материалистік тұрғыдан қарастырды. Маркстің әлеуметтік-педагогикалық көзқарасында өндіріс күштерінің дамуы өндірістік қатынастарды озып дамиды деген тұжырым жатты. Бұл қайшылықты тек революциялық жолмен шешуге болады деп түсінді. Адамзаттың экономикалық тарихы – өндіріс тәсілінің ауысуы – тарихты материалистік тұрғыдан түсіндіру құралы болды. Адамдар, яғни, әлеуметтік антогонистік қайшылықтарға негізделгенін азиаттық, антиктік, феодалдық, буржуазиялық өндіріс тәсілдерін бастан кешіреді. Буржуазиялық қоғамды пролетариат қозғалысы жояды деген пікірін ұсынды. Таптық жіктеуден арылған коммунистік идеологиясы ретінде мемлекет өмірінің барлық саясатын анықтады. Марксизмді В.И.Ленин дамытып, Совет Одағында марксизм-ленинизм ғылыми-зерттеу ізденістерінің негізіне алынды. Материалистік диалектика, таным теориясы, диалектикалық логика, ғылым әдіснамасы мәселелерін зерттеуде Э.В.Ильинков, М.М.Розенталь, П.В.Копнин және адамтануда – </w:t>
            </w:r>
            <w:r w:rsidRPr="001A7602">
              <w:rPr>
                <w:rFonts w:ascii="Times New Roman" w:eastAsia="SimSun" w:hAnsi="Times New Roman" w:cs="Times New Roman"/>
                <w:bCs/>
                <w:lang w:val="kk-KZ"/>
              </w:rPr>
              <w:lastRenderedPageBreak/>
              <w:t>Б.Г.Ананьев, Д.Н.Узнадзе, А.Н.Леонтьев, А.Р.Лурье, С.Л.Рубинштейн және басқалар іргелі және өзіндік нәтижелерге қол жеткізді. Марксизм-ленинизм – жұмысшы таптың дүниеге көзқарасын құрайтын философиялық, экономикалық және әлеуметтік-саяси көзқарастардың ғылыми жүйесі әлемді тану мен революциялық қайта құру қоғамның, табиғаттың және адами ойлаудың, капитализмді құрту мақсатындағы жұмысшы таптың революциялық күресінің, социалистік және коммунистік қоғам құрудағы жасампаз әрекетінің заңдары туралы ғылым болды.</w:t>
            </w:r>
          </w:p>
          <w:p w:rsidR="00986EA3" w:rsidRPr="001A7602" w:rsidRDefault="00986EA3" w:rsidP="001A608F">
            <w:pPr>
              <w:spacing w:after="160" w:line="240" w:lineRule="exact"/>
              <w:rPr>
                <w:rFonts w:ascii="Times New Roman" w:eastAsia="SimSun" w:hAnsi="Times New Roman" w:cs="Times New Roman"/>
                <w:bCs/>
                <w:lang w:val="kk-KZ"/>
              </w:rPr>
            </w:pPr>
            <w:r w:rsidRPr="001A7602">
              <w:rPr>
                <w:rFonts w:ascii="Times New Roman" w:eastAsia="SimSun" w:hAnsi="Times New Roman" w:cs="Times New Roman"/>
                <w:bCs/>
                <w:lang w:val="kk-KZ"/>
              </w:rPr>
              <w:t>Марксизмнің теориялық көздері: немістік философия, ағылшындық саяси экономия, француздық утопиялық социализм еді. Марксизм өзара байланысты үш құрамдас бөліктен тұрады: диалектикалық және тарихи материализм, саяси экономия және ғылыми коммунизм.</w:t>
            </w:r>
          </w:p>
          <w:p w:rsidR="00986EA3" w:rsidRPr="001A7602" w:rsidRDefault="00986EA3" w:rsidP="001A608F">
            <w:pPr>
              <w:spacing w:after="160" w:line="240" w:lineRule="exact"/>
              <w:rPr>
                <w:rFonts w:ascii="Times New Roman" w:eastAsia="SimSun" w:hAnsi="Times New Roman" w:cs="Times New Roman"/>
                <w:bCs/>
                <w:lang w:val="kk-KZ"/>
              </w:rPr>
            </w:pPr>
            <w:r w:rsidRPr="001A7602">
              <w:rPr>
                <w:rFonts w:ascii="Times New Roman" w:eastAsia="SimSun" w:hAnsi="Times New Roman" w:cs="Times New Roman"/>
                <w:bCs/>
                <w:lang w:val="kk-KZ"/>
              </w:rPr>
              <w:t>В.И.Лениннің марксистік философияға қосқан үлесі – оның негізі болып табылатын таным теориясын, шындық туралы ілімін, диалектиканың заңдары мен категорияларын түсінуді тереңдетуі. Ол материалистік диалектиканы қоғам дамуының мәселелеріне қолданудың классикалық үлгісін берді. Батыстағы неомарксизм К.Корштың «Марксизм және философия», «Тарих және таптық сана» деген кітаптарының ХХғ. 20-жылдары жарық көруінен бастау алады.</w:t>
            </w:r>
          </w:p>
          <w:p w:rsidR="00986EA3" w:rsidRPr="001A7602" w:rsidRDefault="00986EA3" w:rsidP="001A608F">
            <w:pPr>
              <w:spacing w:after="160" w:line="240" w:lineRule="exact"/>
              <w:rPr>
                <w:rFonts w:ascii="Times New Roman" w:eastAsia="SimSun" w:hAnsi="Times New Roman" w:cs="Times New Roman"/>
                <w:bCs/>
                <w:lang w:val="kk-KZ"/>
              </w:rPr>
            </w:pPr>
            <w:r w:rsidRPr="001A7602">
              <w:rPr>
                <w:rFonts w:ascii="Times New Roman" w:eastAsia="SimSun" w:hAnsi="Times New Roman" w:cs="Times New Roman"/>
                <w:bCs/>
                <w:lang w:val="kk-KZ"/>
              </w:rPr>
              <w:t>.ХХ ғасырда жаңа марксистік көзқарастар педагогика ғылымының ізденістеріне өзінің дүниетанымдық және әдіснамалық бірегейлігімен әсер етті. Батыста сыни педагогиканы дамытты. Кеңес одағында педагогика ХХ ғасырдың 80-жылдары марксистік ілімге құрылды, коммунистік тәрбиені негіздеді.</w:t>
            </w:r>
          </w:p>
        </w:tc>
      </w:tr>
      <w:tr w:rsidR="00986EA3" w:rsidRPr="001A7602" w:rsidTr="001A608F">
        <w:tc>
          <w:tcPr>
            <w:tcW w:w="1008" w:type="dxa"/>
          </w:tcPr>
          <w:p w:rsidR="00986EA3" w:rsidRPr="001A7602" w:rsidRDefault="00986EA3" w:rsidP="001A608F">
            <w:pPr>
              <w:spacing w:after="160" w:line="240" w:lineRule="exact"/>
              <w:jc w:val="center"/>
              <w:rPr>
                <w:rFonts w:ascii="Times New Roman" w:eastAsia="SimSun" w:hAnsi="Times New Roman" w:cs="Times New Roman"/>
                <w:bCs/>
                <w:lang w:val="kk-KZ"/>
              </w:rPr>
            </w:pPr>
            <w:r w:rsidRPr="001A7602">
              <w:rPr>
                <w:rFonts w:ascii="Times New Roman" w:eastAsia="SimSun" w:hAnsi="Times New Roman" w:cs="Times New Roman"/>
                <w:bCs/>
                <w:lang w:val="kk-KZ"/>
              </w:rPr>
              <w:lastRenderedPageBreak/>
              <w:t>2</w:t>
            </w:r>
          </w:p>
        </w:tc>
        <w:tc>
          <w:tcPr>
            <w:tcW w:w="2700" w:type="dxa"/>
          </w:tcPr>
          <w:p w:rsidR="00986EA3" w:rsidRPr="001A7602" w:rsidRDefault="00986EA3" w:rsidP="001A608F">
            <w:pPr>
              <w:spacing w:after="160" w:line="240" w:lineRule="exact"/>
              <w:jc w:val="center"/>
              <w:rPr>
                <w:rFonts w:ascii="Times New Roman" w:eastAsia="SimSun" w:hAnsi="Times New Roman" w:cs="Times New Roman"/>
                <w:bCs/>
                <w:lang w:val="kk-KZ"/>
              </w:rPr>
            </w:pPr>
            <w:r w:rsidRPr="001A7602">
              <w:rPr>
                <w:rFonts w:ascii="Times New Roman" w:eastAsia="SimSun" w:hAnsi="Times New Roman" w:cs="Times New Roman"/>
                <w:bCs/>
                <w:lang w:val="kk-KZ"/>
              </w:rPr>
              <w:t>Экзистенциализм</w:t>
            </w:r>
          </w:p>
        </w:tc>
        <w:tc>
          <w:tcPr>
            <w:tcW w:w="11078" w:type="dxa"/>
          </w:tcPr>
          <w:p w:rsidR="00986EA3" w:rsidRPr="001A7602" w:rsidRDefault="00986EA3" w:rsidP="001A608F">
            <w:pPr>
              <w:spacing w:after="160" w:line="240" w:lineRule="exact"/>
              <w:jc w:val="both"/>
              <w:rPr>
                <w:rFonts w:ascii="Times New Roman" w:eastAsia="SimSun" w:hAnsi="Times New Roman" w:cs="Times New Roman"/>
                <w:bCs/>
                <w:lang w:val="kk-KZ"/>
              </w:rPr>
            </w:pPr>
            <w:r w:rsidRPr="001A7602">
              <w:rPr>
                <w:rFonts w:ascii="Times New Roman" w:eastAsia="SimSun" w:hAnsi="Times New Roman" w:cs="Times New Roman"/>
                <w:bCs/>
                <w:lang w:val="kk-KZ"/>
              </w:rPr>
              <w:t>Экзистенциализм – нақты болмыстағы жекетұлғалық адам тірлігіне негізделген философиялық ілім. Ойлаудың бұл тәсілі Декарт философиясына һәм барлық рационалды жүйелерге қарсы, бұл адам философиясының ақыл мен идея филосфиясына деген тойтарысы. Табиғи тірлігі ақылға тәуелді болмағандықтан, адамның басты қасиеті – жоқ болу және мәнсіз тірлік ету. Бір сөзбен айтқанда, адам мағынаға ие болудан бұрын тірлік етеді.</w:t>
            </w:r>
          </w:p>
          <w:p w:rsidR="00986EA3" w:rsidRPr="001A7602" w:rsidRDefault="00986EA3" w:rsidP="001A608F">
            <w:pPr>
              <w:spacing w:after="160" w:line="240" w:lineRule="exact"/>
              <w:jc w:val="both"/>
              <w:rPr>
                <w:rFonts w:ascii="Times New Roman" w:eastAsia="SimSun" w:hAnsi="Times New Roman" w:cs="Times New Roman"/>
                <w:bCs/>
                <w:lang w:val="kk-KZ"/>
              </w:rPr>
            </w:pPr>
            <w:r w:rsidRPr="001A7602">
              <w:rPr>
                <w:rFonts w:ascii="Times New Roman" w:eastAsia="SimSun" w:hAnsi="Times New Roman" w:cs="Times New Roman"/>
                <w:bCs/>
                <w:lang w:val="kk-KZ"/>
              </w:rPr>
              <w:t>Сартрдың әйгілі тұжырымын еске түсірсек, «тірлік ету мәннен бұрын пайда болады». Демек, адам өз өміріне өзі мағына беріп, ақылды мақұлыққа айналуға тиіс. Адам өз-өзінен не жасаса, сол болғаны. Басқаша айтқанда, бар болу дегеніңіз-өз-өзіңе еркін міндет жүктеу арқылы өзіңді таңдау. Бұл еріктіліктен бас тарту мүмкін емес,  себебі бұл толық еркіндік, адам тек еркіндік үшін жаралған. Міне, осыдан оның метофизикалық жан түршігуі ол өзінің жоқтан пайда болғанын сезінумен қатар мағынаға жетудегі таңдау көмескілігін де сезінеді.</w:t>
            </w:r>
          </w:p>
          <w:p w:rsidR="00986EA3" w:rsidRPr="001A7602" w:rsidRDefault="00986EA3" w:rsidP="001A608F">
            <w:pPr>
              <w:spacing w:after="160" w:line="240" w:lineRule="exact"/>
              <w:jc w:val="both"/>
              <w:rPr>
                <w:rFonts w:ascii="Times New Roman" w:eastAsia="SimSun" w:hAnsi="Times New Roman" w:cs="Times New Roman"/>
                <w:bCs/>
                <w:lang w:val="kk-KZ"/>
              </w:rPr>
            </w:pPr>
            <w:r w:rsidRPr="001A7602">
              <w:rPr>
                <w:rFonts w:ascii="Times New Roman" w:eastAsia="SimSun" w:hAnsi="Times New Roman" w:cs="Times New Roman"/>
                <w:bCs/>
                <w:lang w:val="kk-KZ"/>
              </w:rPr>
              <w:t xml:space="preserve"> Тарихи тұрғыдан келсек, экизистенциализм ұғымын Хайдеггер өзінің 1927ж. «Болмыс пен уақыт» деген жұмысында ұсынған. Оны Яспер «Тірлік ету философиясы» деген шығармасында (1938) қолдаған. Бұл ағымның Франциядағы өкілдері ретінде Марсель, Мерло-Понти және әсіресе Сартрды атауға болады. Әдетте, Э. философиясын екі бағытқа бөледі. Христиандық Э.(Ясперс,Марсель) және атеисттік  Э.(Сартр,Камю). Іс жүзінде  бұл жіктеу таяздау, сондықтан Э.-ді бүкіл нұсқауларын қамтымайды. Дидье Жюлинның айтуынша, Э. Адамның әлемдегі және тарихтағы нақты өмірін пайымдауға, оның негіз қалаушы ұстамнымдарын суреттеуге (Ясперс,Мерло, Понти) арналған ағымға және адам болмысын, онтологиялық ақиқатты пайымдауға бағыталған (Хайдекгер, Сартыр) бағдарға жіктеген дұрыс. Біріншісі – Экзистенсияны тәжірбие арқылы суреттеу, екіншісі – оның негіз қалаушы мағынасын табудағы метафизика. </w:t>
            </w:r>
          </w:p>
        </w:tc>
      </w:tr>
      <w:tr w:rsidR="00986EA3" w:rsidRPr="001A7602" w:rsidTr="001A608F">
        <w:tc>
          <w:tcPr>
            <w:tcW w:w="1008" w:type="dxa"/>
          </w:tcPr>
          <w:p w:rsidR="00986EA3" w:rsidRPr="001A7602" w:rsidRDefault="00986EA3" w:rsidP="001A608F">
            <w:pPr>
              <w:spacing w:after="160" w:line="240" w:lineRule="exact"/>
              <w:jc w:val="center"/>
              <w:rPr>
                <w:rFonts w:ascii="Times New Roman" w:eastAsia="SimSun" w:hAnsi="Times New Roman" w:cs="Times New Roman"/>
                <w:bCs/>
                <w:lang w:val="en-US"/>
              </w:rPr>
            </w:pPr>
            <w:r w:rsidRPr="001A7602">
              <w:rPr>
                <w:rFonts w:ascii="Times New Roman" w:eastAsia="SimSun" w:hAnsi="Times New Roman" w:cs="Times New Roman"/>
                <w:bCs/>
                <w:lang w:val="en-US"/>
              </w:rPr>
              <w:t>2</w:t>
            </w:r>
          </w:p>
        </w:tc>
        <w:tc>
          <w:tcPr>
            <w:tcW w:w="2700" w:type="dxa"/>
          </w:tcPr>
          <w:p w:rsidR="00986EA3" w:rsidRPr="001A7602" w:rsidRDefault="00986EA3" w:rsidP="001A608F">
            <w:pPr>
              <w:spacing w:after="160" w:line="240" w:lineRule="exact"/>
              <w:jc w:val="center"/>
              <w:rPr>
                <w:rFonts w:ascii="Times New Roman" w:eastAsia="SimSun" w:hAnsi="Times New Roman" w:cs="Times New Roman"/>
                <w:bCs/>
                <w:lang w:val="kk-KZ"/>
              </w:rPr>
            </w:pPr>
            <w:r w:rsidRPr="001A7602">
              <w:rPr>
                <w:rFonts w:ascii="Times New Roman" w:eastAsia="SimSun" w:hAnsi="Times New Roman" w:cs="Times New Roman"/>
                <w:bCs/>
                <w:lang w:val="en-US"/>
              </w:rPr>
              <w:t>Фено</w:t>
            </w:r>
            <w:r w:rsidRPr="001A7602">
              <w:rPr>
                <w:rFonts w:ascii="Times New Roman" w:eastAsia="SimSun" w:hAnsi="Times New Roman" w:cs="Times New Roman"/>
                <w:bCs/>
                <w:lang w:val="kk-KZ"/>
              </w:rPr>
              <w:t>мен</w:t>
            </w:r>
            <w:r w:rsidRPr="001A7602">
              <w:rPr>
                <w:rFonts w:ascii="Times New Roman" w:eastAsia="SimSun" w:hAnsi="Times New Roman" w:cs="Times New Roman"/>
                <w:bCs/>
                <w:lang w:val="en-US"/>
              </w:rPr>
              <w:t>ология</w:t>
            </w:r>
          </w:p>
        </w:tc>
        <w:tc>
          <w:tcPr>
            <w:tcW w:w="11078" w:type="dxa"/>
          </w:tcPr>
          <w:p w:rsidR="00986EA3" w:rsidRPr="001A7602" w:rsidRDefault="00986EA3" w:rsidP="001A608F">
            <w:pPr>
              <w:spacing w:after="160" w:line="240" w:lineRule="exact"/>
              <w:jc w:val="both"/>
              <w:rPr>
                <w:rFonts w:ascii="Times New Roman" w:eastAsia="SimSun" w:hAnsi="Times New Roman" w:cs="Times New Roman"/>
                <w:bCs/>
                <w:lang w:val="kk-KZ"/>
              </w:rPr>
            </w:pPr>
            <w:r w:rsidRPr="001A7602">
              <w:rPr>
                <w:rFonts w:ascii="Times New Roman" w:eastAsia="SimSun" w:hAnsi="Times New Roman" w:cs="Times New Roman"/>
                <w:bCs/>
                <w:lang w:val="kk-KZ"/>
              </w:rPr>
              <w:t xml:space="preserve">Феноменология – 20 ғасыр философиясының ықпалды бағыты. Ф.-ның тура мағынасы құбылыстарды суреттеу немесе зерттеу. Ф. классикалық </w:t>
            </w:r>
            <w:r w:rsidRPr="001A7602">
              <w:rPr>
                <w:rFonts w:ascii="Times New Roman" w:eastAsia="SimSun" w:hAnsi="Times New Roman" w:cs="Times New Roman"/>
                <w:bCs/>
                <w:lang w:val="kk-KZ"/>
              </w:rPr>
              <w:lastRenderedPageBreak/>
              <w:t>бағытқа айналуы Э. Гуссерльдің есіміне байланысты. Ф. ұстанымдары бойынша, әлем дегеніміз-әлемнің санада құбылуы. Зерттеушінің назары әлемге емес, әлемдегі заттарға емес, соларды ұғынудағы сананың әрекетіне аударылуға тиіс. Әлемнің санада құбылуы феномен деп аталады. Болмыс оның санадағы құбылуы ретінде алынғанда ғана біз нағыз танымға таза ақиқатқа жетеміз. Сананың басты сипаты ретінде Ф. интенция саналады. Интенция дегеніміз- сананың затқа бағытталуы. Егер жоғарыда санадан тыс болмыс жоқ десек, іс жүзінде таза сананың болуы да мүмкін емес. Сана тек бір нәрсе жөніндегі сана ретінде тірлік етеді. Заттың санада берілуі емес, сананың затты қабылдау нұсқасы қымбат. Міне, осыны түсінгенде ғана ф-лық редукция жасалады. Ондай жағдайда өзге әлемнің бәрі жақшаға шығарылып, зерттеуші оның санадағы бейнесімен ғана қалады. Осы бейнені зерделеу барысы интенционалдық талдау деп аталады. Мұндай талдаудың негізінде, бір жағынан, белгілі мағнасы бар сананың объектісі бөлінсе, екінші жағынан, құбылудың өзгермелі тәсілі, сананың өзгермелі нұсқалары дараланады. Бұл бір-бірімен тәуелді құбылыстарды Гуссерль ноэзис және ноэма деп атайды. Ноэзис - сананың интенционалды нұсқасы, ноэма – санаға өзгеріс енгізетін оның нақты мағынасы. Сөйтіп, феноменологиялық редукция арқылы сананың ноэтикалық және ноэматикалық құрылымын суреттеуге болады. Ф. маңызды ұғымдарының бірі интерсубъектілік. Гуссерль феноменологиялық редукцияны үш түрге бөлген, психологиялық, эйдетикалық, трансенденталды. Осыған байланысты Ф зерттеудің үш дәрежесі бар, дескриптивтік, эйдетикалық және трансенденталды Ф. психологиялық редукция психикалық тәжірибенің таза нәтижелеріне арналған. Ф. редукцияның бұл сатысында зерттеуші тәжірибе шеңберінде қалады. Эйдетикалық редукция жасалғанда феномендердің тәжірибеден тыс таза мағынасы зерделенеді. Бұл тәсіл қиялдың еркін нұсқалары деп аталады. Трансценденталды редукцияда субъекті мен объекті бір-біріне кірігіп, жаңа мағына жасайды.</w:t>
            </w:r>
          </w:p>
          <w:p w:rsidR="00986EA3" w:rsidRPr="001A7602" w:rsidRDefault="00986EA3" w:rsidP="001A608F">
            <w:pPr>
              <w:spacing w:after="160" w:line="240" w:lineRule="exact"/>
              <w:jc w:val="both"/>
              <w:rPr>
                <w:rFonts w:ascii="Times New Roman" w:eastAsia="SimSun" w:hAnsi="Times New Roman" w:cs="Times New Roman"/>
                <w:bCs/>
                <w:lang w:val="kk-KZ"/>
              </w:rPr>
            </w:pPr>
            <w:r w:rsidRPr="001A7602">
              <w:rPr>
                <w:rFonts w:ascii="Times New Roman" w:eastAsia="SimSun" w:hAnsi="Times New Roman" w:cs="Times New Roman"/>
                <w:bCs/>
                <w:lang w:val="kk-KZ"/>
              </w:rPr>
              <w:t>Шығармашылығының соңғы кезеңінде Гуссерль «өмірлік әлем» ұғымын енгізеді. Өмірлік әлем – трансенденталды субъектіліктің жемісі. Әрбір тұлғаны қоршаған орта қалыптастырса, жеке субъектіні тану аз, оны өмірлік әлемімен бірге тұтас зерделегеніміз жөн.</w:t>
            </w:r>
          </w:p>
        </w:tc>
      </w:tr>
      <w:tr w:rsidR="00986EA3" w:rsidRPr="001A7602" w:rsidTr="001A608F">
        <w:trPr>
          <w:trHeight w:val="90"/>
        </w:trPr>
        <w:tc>
          <w:tcPr>
            <w:tcW w:w="1008" w:type="dxa"/>
          </w:tcPr>
          <w:p w:rsidR="00986EA3" w:rsidRPr="001A7602" w:rsidRDefault="00986EA3" w:rsidP="001A608F">
            <w:pPr>
              <w:spacing w:after="160" w:line="240" w:lineRule="exact"/>
              <w:jc w:val="center"/>
              <w:rPr>
                <w:rFonts w:ascii="Times New Roman" w:eastAsia="SimSun" w:hAnsi="Times New Roman" w:cs="Times New Roman"/>
                <w:bCs/>
                <w:lang w:val="kk-KZ"/>
              </w:rPr>
            </w:pPr>
            <w:r w:rsidRPr="001A7602">
              <w:rPr>
                <w:rFonts w:ascii="Times New Roman" w:eastAsia="SimSun" w:hAnsi="Times New Roman" w:cs="Times New Roman"/>
                <w:bCs/>
                <w:lang w:val="kk-KZ"/>
              </w:rPr>
              <w:lastRenderedPageBreak/>
              <w:t>4</w:t>
            </w:r>
          </w:p>
        </w:tc>
        <w:tc>
          <w:tcPr>
            <w:tcW w:w="2700" w:type="dxa"/>
          </w:tcPr>
          <w:p w:rsidR="00986EA3" w:rsidRPr="001A7602" w:rsidRDefault="00986EA3" w:rsidP="001A608F">
            <w:pPr>
              <w:spacing w:after="160" w:line="240" w:lineRule="exact"/>
              <w:jc w:val="center"/>
              <w:rPr>
                <w:rFonts w:ascii="Times New Roman" w:eastAsia="SimSun" w:hAnsi="Times New Roman" w:cs="Times New Roman"/>
                <w:bCs/>
                <w:lang w:val="kk-KZ"/>
              </w:rPr>
            </w:pPr>
            <w:r w:rsidRPr="001A7602">
              <w:rPr>
                <w:rFonts w:ascii="Times New Roman" w:eastAsia="SimSun" w:hAnsi="Times New Roman" w:cs="Times New Roman"/>
                <w:bCs/>
                <w:lang w:val="kk-KZ"/>
              </w:rPr>
              <w:t>Структурализм</w:t>
            </w:r>
          </w:p>
        </w:tc>
        <w:tc>
          <w:tcPr>
            <w:tcW w:w="11078" w:type="dxa"/>
          </w:tcPr>
          <w:p w:rsidR="00986EA3" w:rsidRPr="001A7602" w:rsidRDefault="00986EA3" w:rsidP="001A608F">
            <w:pPr>
              <w:spacing w:after="160" w:line="240" w:lineRule="exact"/>
              <w:jc w:val="both"/>
              <w:rPr>
                <w:rFonts w:ascii="Times New Roman" w:eastAsia="SimSun" w:hAnsi="Times New Roman" w:cs="Times New Roman"/>
                <w:bCs/>
                <w:lang w:val="kk-KZ"/>
              </w:rPr>
            </w:pPr>
            <w:r w:rsidRPr="001A7602">
              <w:rPr>
                <w:rFonts w:ascii="Times New Roman" w:eastAsia="SimSun" w:hAnsi="Times New Roman" w:cs="Times New Roman"/>
                <w:bCs/>
                <w:lang w:val="kk-KZ"/>
              </w:rPr>
              <w:t xml:space="preserve">Структурализм (лат. </w:t>
            </w:r>
            <w:r w:rsidRPr="001A7602">
              <w:rPr>
                <w:rFonts w:ascii="Times New Roman" w:eastAsia="SimSun" w:hAnsi="Times New Roman" w:cs="Times New Roman"/>
                <w:bCs/>
                <w:lang w:val="en-US"/>
              </w:rPr>
              <w:t>s</w:t>
            </w:r>
            <w:r w:rsidRPr="001A7602">
              <w:rPr>
                <w:rFonts w:ascii="Times New Roman" w:eastAsia="SimSun" w:hAnsi="Times New Roman" w:cs="Times New Roman"/>
                <w:bCs/>
                <w:lang w:val="kk-KZ"/>
              </w:rPr>
              <w:t xml:space="preserve">truktura </w:t>
            </w:r>
            <w:r w:rsidRPr="001A7602">
              <w:rPr>
                <w:rFonts w:ascii="Times New Roman" w:eastAsia="SimSun" w:hAnsi="Times New Roman" w:cs="Times New Roman"/>
                <w:bCs/>
              </w:rPr>
              <w:t>– құ</w:t>
            </w:r>
            <w:r w:rsidRPr="001A7602">
              <w:rPr>
                <w:rFonts w:ascii="Times New Roman" w:eastAsia="SimSun" w:hAnsi="Times New Roman" w:cs="Times New Roman"/>
                <w:bCs/>
                <w:lang w:val="kk-KZ"/>
              </w:rPr>
              <w:t>р</w:t>
            </w:r>
            <w:r w:rsidRPr="001A7602">
              <w:rPr>
                <w:rFonts w:ascii="Times New Roman" w:eastAsia="SimSun" w:hAnsi="Times New Roman" w:cs="Times New Roman"/>
                <w:bCs/>
              </w:rPr>
              <w:t>ылым</w:t>
            </w:r>
            <w:r w:rsidRPr="001A7602">
              <w:rPr>
                <w:rFonts w:ascii="Times New Roman" w:eastAsia="SimSun" w:hAnsi="Times New Roman" w:cs="Times New Roman"/>
                <w:bCs/>
                <w:lang w:val="kk-KZ"/>
              </w:rPr>
              <w:t>, байланыс, рет) – 20ғ. 20ж. бастап гуманитарлық білімдер (лингвистика, әдебиеттану, тарих, этнография және т.б.) саласында қалыптасып келе жетқан бағыт. Бұл бағыттың ерекшелігі оның құрылымдық тәсілді, модельдеуді, семиотика элементтерін пайдалануында жатыр. С.-нің зерттеу нысанасы – белгілер жүйесінен құрастырылған мәдениет (тіл, ғылым, өнер, мифология, салт-дәстүр, мода, жарнама, және т.б.). Бұл бағыттың С. деп аталу себебі де оның мәдениеттің түрлі салаларындағы құрылымдарды тауып, суреттеу мақсатымен тікелей байланысты. С. өзінің даму барысында бірнеше эволюциялық сатылардан өтті: біріншіден, құрылымдық лингвистикада С.-нің  өзіндік тәсілі пайда болады: екіншіден, философиялық С. дүниеге келді: үшіншіден, С. постструктурализм мен мәтін семиотикасына ыдырап кетті.. 50-60 жж. әсіресе Фрацияда шарықтап шықты. С. сол кезеңнің өктем интеллектуалдық парадигмасына айналды. К. Леви-Строс француз С.-нің негізін қалаушы болып есептеледі. Өйткені ол тілдің жүйелік талқыламасын өзінің антропологиялық ізденістерінде алғашқылардың бірі болып қолданды. Леви-Стростың түсінуі бойынша, адамдардың некелік қарым-қатынас ережелері мен туысқандық байланыстары адамзат мәдениетінде жеке тұлға мен ұжымды коммуникация түріндегі байланыстырушы буын - әйел. Ол отбасы, ата, тайпа арасын жақындастырушы, дәнекер рөлін атқарады. Аталастар арасындағы қыз алысу әуелде жақын туыстар арасындағы жыныстық қатынасты болдырмау үшін жасалған шара еді. Кейінірек ол мәдени символизмге айналды.</w:t>
            </w:r>
          </w:p>
          <w:p w:rsidR="00986EA3" w:rsidRPr="001A7602" w:rsidRDefault="00986EA3" w:rsidP="001A608F">
            <w:pPr>
              <w:spacing w:after="160" w:line="240" w:lineRule="exact"/>
              <w:jc w:val="both"/>
              <w:rPr>
                <w:rFonts w:ascii="Times New Roman" w:eastAsia="SimSun" w:hAnsi="Times New Roman" w:cs="Times New Roman"/>
                <w:bCs/>
                <w:lang w:val="kk-KZ"/>
              </w:rPr>
            </w:pPr>
          </w:p>
        </w:tc>
      </w:tr>
      <w:tr w:rsidR="00986EA3" w:rsidRPr="001A7602" w:rsidTr="001A608F">
        <w:tc>
          <w:tcPr>
            <w:tcW w:w="1008" w:type="dxa"/>
          </w:tcPr>
          <w:p w:rsidR="00986EA3" w:rsidRPr="001A7602" w:rsidRDefault="00986EA3" w:rsidP="001A608F">
            <w:pPr>
              <w:spacing w:after="160" w:line="240" w:lineRule="exact"/>
              <w:jc w:val="center"/>
              <w:rPr>
                <w:rFonts w:ascii="Times New Roman" w:eastAsia="SimSun" w:hAnsi="Times New Roman" w:cs="Times New Roman"/>
                <w:bCs/>
                <w:lang w:val="kk-KZ"/>
              </w:rPr>
            </w:pPr>
            <w:r w:rsidRPr="001A7602">
              <w:rPr>
                <w:rFonts w:ascii="Times New Roman" w:eastAsia="SimSun" w:hAnsi="Times New Roman" w:cs="Times New Roman"/>
                <w:bCs/>
                <w:lang w:val="kk-KZ"/>
              </w:rPr>
              <w:lastRenderedPageBreak/>
              <w:t>5</w:t>
            </w:r>
          </w:p>
        </w:tc>
        <w:tc>
          <w:tcPr>
            <w:tcW w:w="2700" w:type="dxa"/>
          </w:tcPr>
          <w:p w:rsidR="00986EA3" w:rsidRPr="001A7602" w:rsidRDefault="00986EA3" w:rsidP="001A608F">
            <w:pPr>
              <w:spacing w:after="160" w:line="240" w:lineRule="exact"/>
              <w:rPr>
                <w:rFonts w:ascii="Times New Roman" w:eastAsia="SimSun" w:hAnsi="Times New Roman" w:cs="Times New Roman"/>
                <w:bCs/>
                <w:lang w:val="kk-KZ"/>
              </w:rPr>
            </w:pPr>
            <w:r w:rsidRPr="001A7602">
              <w:rPr>
                <w:rFonts w:ascii="Times New Roman" w:eastAsia="SimSun" w:hAnsi="Times New Roman" w:cs="Times New Roman"/>
                <w:bCs/>
                <w:lang w:val="kk-KZ"/>
              </w:rPr>
              <w:t xml:space="preserve">Прагматизм </w:t>
            </w:r>
          </w:p>
          <w:p w:rsidR="00986EA3" w:rsidRPr="001A7602" w:rsidRDefault="00986EA3" w:rsidP="001A608F">
            <w:pPr>
              <w:spacing w:after="160" w:line="240" w:lineRule="exact"/>
              <w:rPr>
                <w:rFonts w:ascii="Times New Roman" w:eastAsia="SimSun" w:hAnsi="Times New Roman" w:cs="Times New Roman"/>
                <w:bCs/>
                <w:lang w:val="kk-KZ"/>
              </w:rPr>
            </w:pPr>
            <w:r w:rsidRPr="001A7602">
              <w:rPr>
                <w:rFonts w:ascii="Times New Roman" w:eastAsia="SimSun" w:hAnsi="Times New Roman" w:cs="Times New Roman"/>
                <w:bCs/>
                <w:lang w:val="kk-KZ"/>
              </w:rPr>
              <w:t>(Чарлз Пирс, Уильям Джеймс, Джон Дьюи)</w:t>
            </w:r>
          </w:p>
        </w:tc>
        <w:tc>
          <w:tcPr>
            <w:tcW w:w="11078" w:type="dxa"/>
          </w:tcPr>
          <w:p w:rsidR="00986EA3" w:rsidRPr="001A7602" w:rsidRDefault="00986EA3" w:rsidP="001A608F">
            <w:pPr>
              <w:spacing w:after="160" w:line="240" w:lineRule="exact"/>
              <w:jc w:val="both"/>
              <w:rPr>
                <w:rFonts w:ascii="Times New Roman" w:eastAsia="SimSun" w:hAnsi="Times New Roman" w:cs="Times New Roman"/>
                <w:bCs/>
                <w:lang w:val="kk-KZ"/>
              </w:rPr>
            </w:pPr>
            <w:r w:rsidRPr="001A7602">
              <w:rPr>
                <w:rFonts w:ascii="Times New Roman" w:eastAsia="SimSun" w:hAnsi="Times New Roman" w:cs="Times New Roman"/>
                <w:bCs/>
                <w:lang w:val="kk-KZ"/>
              </w:rPr>
              <w:t>Прагматизм философиялық бағыт ретінде Америкада пайда болды. Адам әрекетін философиялық түсінудің негізінде шындық болмысты, ойлау типін басқаша пайымдарын ұсынды. Адам әрекеті өзін қамтамасыз ететін ойлау құрылымдары, сана тетіктері тұрғысынан зерделенуі керек деп тапты. Пирс дедукция мен индукцияны пайдалану үлгілерін зерделеді. Ол негіздеудің абдукция сияқты тәсілін ұсынды. Оның ойынша индукция мен дедукция абдукция арқылы бірігеді. У.Джеймс біздің әрқайсысымыздың өз философиямыз бар деді. Джеймс танымның басты тұрғысы тәжірибе деп санады. У.Джеймстің «мұғаліммен психология туралы әңгімелер» атты кітабы әлі күнге дейін өзекті еңбек. Джон Белгілі американдық ойшыл Дьюи  өмір бойы психологиямен, білім беру философиясымен, педагогикамен айналысты. Ол мектепті өмірдің ерекше формасы деп атады. Мектептің негізгі міндеті – өмірлік жағдаяттарды шешу дағдыларын қалыптастыру деп түсінді. Д.Дьюи мен Джеймс үшін     философияның негізгі ұғымы – тәжірибе. Дьюи инструментализм теориясын жасады, философиямен ғылым болжам мен идеяларды таңдау үдерісі ретінде адамға өз өмірін жақсартуға көмектеседі деді.</w:t>
            </w:r>
          </w:p>
          <w:p w:rsidR="00986EA3" w:rsidRPr="001A7602" w:rsidRDefault="00986EA3" w:rsidP="001A608F">
            <w:pPr>
              <w:spacing w:after="160" w:line="240" w:lineRule="exact"/>
              <w:jc w:val="both"/>
              <w:rPr>
                <w:rFonts w:ascii="Times New Roman" w:eastAsia="SimSun" w:hAnsi="Times New Roman" w:cs="Times New Roman"/>
                <w:bCs/>
                <w:lang w:val="kk-KZ"/>
              </w:rPr>
            </w:pPr>
            <w:r w:rsidRPr="001A7602">
              <w:rPr>
                <w:rFonts w:ascii="Times New Roman" w:eastAsia="SimSun" w:hAnsi="Times New Roman" w:cs="Times New Roman"/>
                <w:bCs/>
                <w:lang w:val="kk-KZ"/>
              </w:rPr>
              <w:t>Зерттеу логикасы, Дьюи бойынша: бірінші кезеңде – қиындықты сезіну, екінші кезеңде – мәселені тану, үшінші кезеңде – болжам жасау, төртінші кезеңде – мәселенің салдарын сыни қарастыру, бесінші кезеңде – болжамды экспериментте тексеру.</w:t>
            </w:r>
          </w:p>
          <w:p w:rsidR="00986EA3" w:rsidRPr="001A7602" w:rsidRDefault="00986EA3" w:rsidP="001A608F">
            <w:pPr>
              <w:spacing w:after="160" w:line="240" w:lineRule="exact"/>
              <w:jc w:val="both"/>
              <w:rPr>
                <w:rFonts w:ascii="Times New Roman" w:eastAsia="SimSun" w:hAnsi="Times New Roman" w:cs="Times New Roman"/>
                <w:bCs/>
                <w:lang w:val="kk-KZ"/>
              </w:rPr>
            </w:pPr>
            <w:r w:rsidRPr="001A7602">
              <w:rPr>
                <w:rFonts w:ascii="Times New Roman" w:eastAsia="SimSun" w:hAnsi="Times New Roman" w:cs="Times New Roman"/>
                <w:bCs/>
                <w:lang w:val="kk-KZ"/>
              </w:rPr>
              <w:t>Білім берудегі прагматизмнің негізгі тезисі: «Мектеп – өмір құралы». Негізгі ұғымдары – «тәжірибе, іс». Білім адам қабілеттерін дамытуға қызмет көрсетеді, практикалық әрекет барысында алынған білім адамға пайдалы деп қорытады. Мектеп балаға білім беріп қана қоймай, оны қоғамдағы өмірге даярлауы керек. Прагматизмнің маңызды қағидасы – әрбір адамның табиғи, генетикалық оқшаулығында деген идея. Бұл идея педагогикада педоцентризм ілімін негіздеуге мүмкіндік берді. Бұл ілімге сәйкес білім беру үрдісінің назарында өз қызығушылықтарымен, қажеттіліктермен баланың болуы маңызды болды. Прагматизм философиясы Батыс Европа мен АҚШ-та кеңінен таралған.</w:t>
            </w:r>
          </w:p>
        </w:tc>
      </w:tr>
      <w:tr w:rsidR="00986EA3" w:rsidRPr="001A7602" w:rsidTr="001A608F">
        <w:tc>
          <w:tcPr>
            <w:tcW w:w="1008" w:type="dxa"/>
          </w:tcPr>
          <w:p w:rsidR="00986EA3" w:rsidRPr="001A7602" w:rsidRDefault="00986EA3" w:rsidP="001A608F">
            <w:pPr>
              <w:spacing w:after="160" w:line="240" w:lineRule="exact"/>
              <w:jc w:val="center"/>
              <w:rPr>
                <w:rFonts w:ascii="Times New Roman" w:eastAsia="SimSun" w:hAnsi="Times New Roman" w:cs="Times New Roman"/>
                <w:bCs/>
                <w:lang w:val="kk-KZ"/>
              </w:rPr>
            </w:pPr>
            <w:r w:rsidRPr="001A7602">
              <w:rPr>
                <w:rFonts w:ascii="Times New Roman" w:eastAsia="SimSun" w:hAnsi="Times New Roman" w:cs="Times New Roman"/>
                <w:bCs/>
                <w:lang w:val="kk-KZ"/>
              </w:rPr>
              <w:t>6</w:t>
            </w:r>
          </w:p>
        </w:tc>
        <w:tc>
          <w:tcPr>
            <w:tcW w:w="2700" w:type="dxa"/>
          </w:tcPr>
          <w:p w:rsidR="00986EA3" w:rsidRPr="001A7602" w:rsidRDefault="00986EA3" w:rsidP="001A608F">
            <w:pPr>
              <w:spacing w:after="160" w:line="240" w:lineRule="exact"/>
              <w:jc w:val="center"/>
              <w:rPr>
                <w:rFonts w:ascii="Times New Roman" w:eastAsia="SimSun" w:hAnsi="Times New Roman" w:cs="Times New Roman"/>
                <w:bCs/>
                <w:lang w:val="kk-KZ"/>
              </w:rPr>
            </w:pPr>
            <w:r w:rsidRPr="001A7602">
              <w:rPr>
                <w:rFonts w:ascii="Times New Roman" w:eastAsia="SimSun" w:hAnsi="Times New Roman" w:cs="Times New Roman"/>
                <w:bCs/>
                <w:lang w:val="kk-KZ"/>
              </w:rPr>
              <w:t>Герменевтика</w:t>
            </w:r>
          </w:p>
        </w:tc>
        <w:tc>
          <w:tcPr>
            <w:tcW w:w="11078" w:type="dxa"/>
          </w:tcPr>
          <w:p w:rsidR="00986EA3" w:rsidRPr="001A7602" w:rsidRDefault="00986EA3" w:rsidP="001A608F">
            <w:pPr>
              <w:spacing w:after="160" w:line="240" w:lineRule="exact"/>
              <w:jc w:val="both"/>
              <w:rPr>
                <w:rFonts w:ascii="Times New Roman" w:eastAsia="SimSun" w:hAnsi="Times New Roman" w:cs="Times New Roman"/>
                <w:bCs/>
                <w:lang w:val="kk-KZ"/>
              </w:rPr>
            </w:pPr>
            <w:r w:rsidRPr="001A7602">
              <w:rPr>
                <w:rFonts w:ascii="Times New Roman" w:eastAsia="SimSun" w:hAnsi="Times New Roman" w:cs="Times New Roman"/>
                <w:bCs/>
                <w:lang w:val="kk-KZ"/>
              </w:rPr>
              <w:t xml:space="preserve">Герменевтика (грек. Hermeneutike – түсіндіру өнері) – алғашқы мазмұнында көрнекіліктен немесе көпмаңыздылықтан түсініксіз мәтіндерді түсіндіру өнері және ілімі. Г. ежелгі антиктік дәуірде көне ақындардың (ең алдымен – Гомердің) шығармаларындағы рәміздерді, таңбаларды, құпиялап айтуларды түсіндіру тәсілі ретінде қалыптасқан. Қазіргі мәдениеттануда Г. «тұлғаны түсінуші тәжірибемен» (Г.Гадамер) байланыстырады. Гадамер бойынша, тарихи құрылымдар мен мәдени деректерді түсіндіру тіл мүмкіндіктеріне негізделген. Табиғи тіл өз мағыналарымен ойын жағдайында болады. Г. міндеті - өзімен өзі тұтас мәтінді дәл жеткізу. </w:t>
            </w:r>
          </w:p>
        </w:tc>
      </w:tr>
      <w:tr w:rsidR="00986EA3" w:rsidRPr="001A7602" w:rsidTr="001A608F">
        <w:tc>
          <w:tcPr>
            <w:tcW w:w="1008" w:type="dxa"/>
          </w:tcPr>
          <w:p w:rsidR="00986EA3" w:rsidRPr="001A7602" w:rsidRDefault="00986EA3" w:rsidP="001A608F">
            <w:pPr>
              <w:spacing w:after="160" w:line="240" w:lineRule="exact"/>
              <w:jc w:val="center"/>
              <w:rPr>
                <w:rFonts w:ascii="Times New Roman" w:eastAsia="SimSun" w:hAnsi="Times New Roman" w:cs="Times New Roman"/>
                <w:bCs/>
                <w:lang w:val="kk-KZ"/>
              </w:rPr>
            </w:pPr>
            <w:r w:rsidRPr="001A7602">
              <w:rPr>
                <w:rFonts w:ascii="Times New Roman" w:eastAsia="SimSun" w:hAnsi="Times New Roman" w:cs="Times New Roman"/>
                <w:bCs/>
                <w:lang w:val="kk-KZ"/>
              </w:rPr>
              <w:t>7</w:t>
            </w:r>
          </w:p>
        </w:tc>
        <w:tc>
          <w:tcPr>
            <w:tcW w:w="2700" w:type="dxa"/>
          </w:tcPr>
          <w:p w:rsidR="00986EA3" w:rsidRPr="001A7602" w:rsidRDefault="00986EA3" w:rsidP="001A608F">
            <w:pPr>
              <w:spacing w:after="160" w:line="240" w:lineRule="exact"/>
              <w:rPr>
                <w:rFonts w:ascii="Times New Roman" w:eastAsia="SimSun" w:hAnsi="Times New Roman" w:cs="Times New Roman"/>
                <w:bCs/>
                <w:lang w:val="kk-KZ"/>
              </w:rPr>
            </w:pPr>
            <w:r w:rsidRPr="001A7602">
              <w:rPr>
                <w:rFonts w:ascii="Times New Roman" w:eastAsia="SimSun" w:hAnsi="Times New Roman" w:cs="Times New Roman"/>
                <w:bCs/>
                <w:lang w:val="kk-KZ"/>
              </w:rPr>
              <w:t>Аналитикалық философия</w:t>
            </w:r>
          </w:p>
          <w:p w:rsidR="00986EA3" w:rsidRPr="001A7602" w:rsidRDefault="00986EA3" w:rsidP="001A608F">
            <w:pPr>
              <w:spacing w:after="160" w:line="240" w:lineRule="exact"/>
              <w:rPr>
                <w:rFonts w:ascii="Times New Roman" w:eastAsia="SimSun" w:hAnsi="Times New Roman" w:cs="Times New Roman"/>
                <w:bCs/>
                <w:lang w:val="kk-KZ"/>
              </w:rPr>
            </w:pPr>
            <w:r w:rsidRPr="001A7602">
              <w:rPr>
                <w:rFonts w:ascii="Times New Roman" w:eastAsia="SimSun" w:hAnsi="Times New Roman" w:cs="Times New Roman"/>
                <w:bCs/>
                <w:lang w:val="kk-KZ"/>
              </w:rPr>
              <w:t>(Б.Рассел, Л.Витгенштейн, Г.Фреге және т.б.)</w:t>
            </w:r>
          </w:p>
        </w:tc>
        <w:tc>
          <w:tcPr>
            <w:tcW w:w="11078" w:type="dxa"/>
          </w:tcPr>
          <w:p w:rsidR="00986EA3" w:rsidRPr="001A7602" w:rsidRDefault="00986EA3" w:rsidP="001A608F">
            <w:pPr>
              <w:spacing w:after="160" w:line="240" w:lineRule="exact"/>
              <w:rPr>
                <w:rFonts w:ascii="Times New Roman" w:eastAsia="SimSun" w:hAnsi="Times New Roman" w:cs="Times New Roman"/>
                <w:bCs/>
                <w:lang w:val="kk-KZ"/>
              </w:rPr>
            </w:pPr>
            <w:r w:rsidRPr="001A7602">
              <w:rPr>
                <w:rFonts w:ascii="Times New Roman" w:eastAsia="SimSun" w:hAnsi="Times New Roman" w:cs="Times New Roman"/>
                <w:bCs/>
                <w:lang w:val="kk-KZ"/>
              </w:rPr>
              <w:t xml:space="preserve">Кез келген философиялық ілімнің екі құрамдас бөлігі бар. Біріншісінде – әлем, ондағы адам орны, адамзат тарихының даму бағыты мен мазмұны, ізгілік, жақсылық, жамандық, өмірдің мәні, адам болмысындағы әдеміліктің рөлі және т.б. дүниетанымдық  түсініктер. Екіншісінде – өз ойларының шындық екендігін келтіретін ойшылдың дәлелдері, пікірлері, пайымдаулары (талдау философиясы). Сонымен талдау философиясы пайда болды. Бұл философиялық бағыттың негізіне талдау әдістерін басым қарастыру тән. Талдауды ойша да жасауға болады. Философия үшін бұл кең таралған әдіс. Талдау – философтардың белгілі бір типіне жататын әрекет. Аналитикалық философия өкілдері философиялық таным алдындағы міндеттерді қайта қарастырады. Оның қысқаша қағидалары: </w:t>
            </w:r>
          </w:p>
          <w:p w:rsidR="00986EA3" w:rsidRPr="001A7602" w:rsidRDefault="00986EA3" w:rsidP="001A608F">
            <w:pPr>
              <w:numPr>
                <w:ilvl w:val="0"/>
                <w:numId w:val="7"/>
              </w:numPr>
              <w:spacing w:after="160" w:line="240" w:lineRule="exact"/>
              <w:ind w:left="0" w:firstLine="0"/>
              <w:rPr>
                <w:rFonts w:ascii="Times New Roman" w:eastAsia="SimSun" w:hAnsi="Times New Roman" w:cs="Times New Roman"/>
                <w:bCs/>
                <w:lang w:val="kk-KZ"/>
              </w:rPr>
            </w:pPr>
            <w:r w:rsidRPr="001A7602">
              <w:rPr>
                <w:rFonts w:ascii="Times New Roman" w:eastAsia="SimSun" w:hAnsi="Times New Roman" w:cs="Times New Roman"/>
                <w:bCs/>
                <w:lang w:val="kk-KZ"/>
              </w:rPr>
              <w:t>философ дүниетанымдық сызбалар жасамауы керек, оның ісі – нақты мәселелерді талдау;</w:t>
            </w:r>
          </w:p>
          <w:p w:rsidR="00986EA3" w:rsidRPr="001A7602" w:rsidRDefault="00986EA3" w:rsidP="001A608F">
            <w:pPr>
              <w:numPr>
                <w:ilvl w:val="0"/>
                <w:numId w:val="7"/>
              </w:numPr>
              <w:spacing w:after="160" w:line="240" w:lineRule="exact"/>
              <w:ind w:left="0" w:firstLine="0"/>
              <w:rPr>
                <w:rFonts w:ascii="Times New Roman" w:eastAsia="SimSun" w:hAnsi="Times New Roman" w:cs="Times New Roman"/>
                <w:bCs/>
                <w:lang w:val="kk-KZ"/>
              </w:rPr>
            </w:pPr>
            <w:r w:rsidRPr="001A7602">
              <w:rPr>
                <w:rFonts w:ascii="Times New Roman" w:eastAsia="SimSun" w:hAnsi="Times New Roman" w:cs="Times New Roman"/>
                <w:bCs/>
                <w:lang w:val="kk-KZ"/>
              </w:rPr>
              <w:t xml:space="preserve">философтың артықшылығы – тиімді дәлелдемелерге сүйену, ішкі </w:t>
            </w:r>
            <w:r w:rsidRPr="001A7602">
              <w:rPr>
                <w:rFonts w:ascii="Times New Roman" w:eastAsia="SimSun" w:hAnsi="Times New Roman" w:cs="Times New Roman"/>
                <w:bCs/>
                <w:lang w:val="kk-KZ"/>
              </w:rPr>
              <w:lastRenderedPageBreak/>
              <w:t>күйзелістерге, сезімдік күйлерге жүгіну, философиялық ойлауды әдеби құралдар әлсеретеді;</w:t>
            </w:r>
          </w:p>
          <w:p w:rsidR="00986EA3" w:rsidRPr="001A7602" w:rsidRDefault="00986EA3" w:rsidP="001A608F">
            <w:pPr>
              <w:numPr>
                <w:ilvl w:val="0"/>
                <w:numId w:val="7"/>
              </w:numPr>
              <w:spacing w:after="160" w:line="240" w:lineRule="exact"/>
              <w:ind w:left="0" w:firstLine="0"/>
              <w:rPr>
                <w:rFonts w:ascii="Times New Roman" w:eastAsia="SimSun" w:hAnsi="Times New Roman" w:cs="Times New Roman"/>
                <w:bCs/>
                <w:lang w:val="kk-KZ"/>
              </w:rPr>
            </w:pPr>
            <w:r w:rsidRPr="001A7602">
              <w:rPr>
                <w:rFonts w:ascii="Times New Roman" w:eastAsia="SimSun" w:hAnsi="Times New Roman" w:cs="Times New Roman"/>
                <w:bCs/>
                <w:lang w:val="kk-KZ"/>
              </w:rPr>
              <w:t>дәлдік және анықтық – философиялық ойлау стилі;</w:t>
            </w:r>
          </w:p>
          <w:p w:rsidR="00986EA3" w:rsidRPr="001A7602" w:rsidRDefault="00986EA3" w:rsidP="001A608F">
            <w:pPr>
              <w:numPr>
                <w:ilvl w:val="0"/>
                <w:numId w:val="7"/>
              </w:numPr>
              <w:spacing w:after="160" w:line="240" w:lineRule="exact"/>
              <w:ind w:left="0" w:firstLine="0"/>
              <w:rPr>
                <w:rFonts w:ascii="Times New Roman" w:eastAsia="SimSun" w:hAnsi="Times New Roman" w:cs="Times New Roman"/>
                <w:bCs/>
                <w:lang w:val="kk-KZ"/>
              </w:rPr>
            </w:pPr>
            <w:r w:rsidRPr="001A7602">
              <w:rPr>
                <w:rFonts w:ascii="Times New Roman" w:eastAsia="SimSun" w:hAnsi="Times New Roman" w:cs="Times New Roman"/>
                <w:bCs/>
                <w:lang w:val="kk-KZ"/>
              </w:rPr>
              <w:t>философиялық тіл болмысты да, ойды да сәйкес бейнелейді;</w:t>
            </w:r>
          </w:p>
          <w:p w:rsidR="00986EA3" w:rsidRPr="001A7602" w:rsidRDefault="00986EA3" w:rsidP="001A608F">
            <w:pPr>
              <w:numPr>
                <w:ilvl w:val="0"/>
                <w:numId w:val="7"/>
              </w:numPr>
              <w:spacing w:after="160" w:line="240" w:lineRule="exact"/>
              <w:ind w:left="0" w:firstLine="0"/>
              <w:rPr>
                <w:rFonts w:ascii="Times New Roman" w:eastAsia="SimSun" w:hAnsi="Times New Roman" w:cs="Times New Roman"/>
                <w:bCs/>
                <w:lang w:val="kk-KZ"/>
              </w:rPr>
            </w:pPr>
            <w:r w:rsidRPr="001A7602">
              <w:rPr>
                <w:rFonts w:ascii="Times New Roman" w:eastAsia="SimSun" w:hAnsi="Times New Roman" w:cs="Times New Roman"/>
                <w:bCs/>
                <w:lang w:val="kk-KZ"/>
              </w:rPr>
              <w:t>логикалық талдау қажет, логикалық талдау – философиялық ойлаудың ажырамас бөлігі;</w:t>
            </w:r>
          </w:p>
          <w:p w:rsidR="00986EA3" w:rsidRPr="001A7602" w:rsidRDefault="00986EA3" w:rsidP="001A608F">
            <w:pPr>
              <w:numPr>
                <w:ilvl w:val="0"/>
                <w:numId w:val="7"/>
              </w:numPr>
              <w:spacing w:after="160" w:line="240" w:lineRule="exact"/>
              <w:ind w:left="0" w:firstLine="0"/>
              <w:rPr>
                <w:rFonts w:ascii="Times New Roman" w:eastAsia="SimSun" w:hAnsi="Times New Roman" w:cs="Times New Roman"/>
                <w:bCs/>
                <w:lang w:val="kk-KZ"/>
              </w:rPr>
            </w:pPr>
            <w:r w:rsidRPr="001A7602">
              <w:rPr>
                <w:rFonts w:ascii="Times New Roman" w:eastAsia="SimSun" w:hAnsi="Times New Roman" w:cs="Times New Roman"/>
                <w:bCs/>
                <w:lang w:val="kk-KZ"/>
              </w:rPr>
              <w:t>философия түрлі ғылымдардың мәліметтерін пайдалану керек;</w:t>
            </w:r>
          </w:p>
          <w:p w:rsidR="00986EA3" w:rsidRPr="001A7602" w:rsidRDefault="00986EA3" w:rsidP="001A608F">
            <w:pPr>
              <w:numPr>
                <w:ilvl w:val="0"/>
                <w:numId w:val="7"/>
              </w:numPr>
              <w:spacing w:after="160" w:line="240" w:lineRule="exact"/>
              <w:ind w:left="0" w:firstLine="0"/>
              <w:rPr>
                <w:rFonts w:ascii="Times New Roman" w:eastAsia="SimSun" w:hAnsi="Times New Roman" w:cs="Times New Roman"/>
                <w:bCs/>
                <w:lang w:val="kk-KZ"/>
              </w:rPr>
            </w:pPr>
            <w:r w:rsidRPr="001A7602">
              <w:rPr>
                <w:rFonts w:ascii="Times New Roman" w:eastAsia="SimSun" w:hAnsi="Times New Roman" w:cs="Times New Roman"/>
                <w:bCs/>
                <w:lang w:val="kk-KZ"/>
              </w:rPr>
              <w:t>философ нақты ғылыммен айналысатын ғалым емес;</w:t>
            </w:r>
          </w:p>
          <w:p w:rsidR="00986EA3" w:rsidRPr="001A7602" w:rsidRDefault="00986EA3" w:rsidP="001A608F">
            <w:pPr>
              <w:numPr>
                <w:ilvl w:val="0"/>
                <w:numId w:val="7"/>
              </w:numPr>
              <w:spacing w:after="160" w:line="240" w:lineRule="exact"/>
              <w:ind w:left="0" w:firstLine="0"/>
              <w:rPr>
                <w:rFonts w:ascii="Times New Roman" w:eastAsia="SimSun" w:hAnsi="Times New Roman" w:cs="Times New Roman"/>
                <w:bCs/>
                <w:lang w:val="kk-KZ"/>
              </w:rPr>
            </w:pPr>
            <w:r w:rsidRPr="001A7602">
              <w:rPr>
                <w:rFonts w:ascii="Times New Roman" w:eastAsia="SimSun" w:hAnsi="Times New Roman" w:cs="Times New Roman"/>
                <w:bCs/>
                <w:lang w:val="kk-KZ"/>
              </w:rPr>
              <w:t>философ ұғымдардың, категориялардың табиғатын анықтауы керек.</w:t>
            </w:r>
          </w:p>
          <w:p w:rsidR="00986EA3" w:rsidRPr="001A7602" w:rsidRDefault="00986EA3" w:rsidP="001A608F">
            <w:pPr>
              <w:spacing w:after="160" w:line="240" w:lineRule="exact"/>
              <w:jc w:val="both"/>
              <w:rPr>
                <w:rFonts w:ascii="Times New Roman" w:eastAsia="SimSun" w:hAnsi="Times New Roman" w:cs="Times New Roman"/>
                <w:bCs/>
                <w:lang w:val="kk-KZ"/>
              </w:rPr>
            </w:pPr>
            <w:r w:rsidRPr="001A7602">
              <w:rPr>
                <w:rFonts w:ascii="Times New Roman" w:eastAsia="SimSun" w:hAnsi="Times New Roman" w:cs="Times New Roman"/>
                <w:bCs/>
                <w:lang w:val="kk-KZ"/>
              </w:rPr>
              <w:t>Философ кәдуілгі идеяларды сыни тұрғыдан зерттейді және пайымдайды. Психолог баланың тілді меңгеру үдерісін зерттесе, философ «сөздерге мән не береді?» деп сұрайды. Аналитикалық философия – философиялық ойлау стилі, қолданылатын терминологияның дәлдігін бәрінен де жоғары қоятын ілім. Педагогикадағы ойлаудың дәлдігі, ұғымдық-категориялық аппараттың игерілгендігі қажет болғандықтан аналитикалық философияны  зерделеу өте маңызды. Педагогикадағы эмпирикалық-аналитикалық бағыт  теориялық педагогиканы педагогикалық білім құрылымы, педагогикалық теория мәртебесі және т.б. зерделеуге итермеледі. Эмпирикалық-аналитикалық педагогика – педагогика ғылымы  білімінің ғылымилығы талабын орындауға көмегін тигізді.</w:t>
            </w:r>
          </w:p>
        </w:tc>
      </w:tr>
      <w:tr w:rsidR="00986EA3" w:rsidRPr="001A7602" w:rsidTr="001A608F">
        <w:tc>
          <w:tcPr>
            <w:tcW w:w="1008" w:type="dxa"/>
          </w:tcPr>
          <w:p w:rsidR="00986EA3" w:rsidRPr="001A7602" w:rsidRDefault="00986EA3" w:rsidP="001A608F">
            <w:pPr>
              <w:spacing w:after="160" w:line="240" w:lineRule="exact"/>
              <w:jc w:val="center"/>
              <w:rPr>
                <w:rFonts w:ascii="Times New Roman" w:eastAsia="SimSun" w:hAnsi="Times New Roman" w:cs="Times New Roman"/>
                <w:bCs/>
                <w:lang w:val="kk-KZ"/>
              </w:rPr>
            </w:pPr>
            <w:r w:rsidRPr="001A7602">
              <w:rPr>
                <w:rFonts w:ascii="Times New Roman" w:eastAsia="SimSun" w:hAnsi="Times New Roman" w:cs="Times New Roman"/>
                <w:bCs/>
                <w:lang w:val="kk-KZ"/>
              </w:rPr>
              <w:lastRenderedPageBreak/>
              <w:t>8</w:t>
            </w:r>
          </w:p>
        </w:tc>
        <w:tc>
          <w:tcPr>
            <w:tcW w:w="2700" w:type="dxa"/>
          </w:tcPr>
          <w:p w:rsidR="00986EA3" w:rsidRPr="001A7602" w:rsidRDefault="00986EA3" w:rsidP="001A608F">
            <w:pPr>
              <w:spacing w:after="160" w:line="240" w:lineRule="exact"/>
              <w:jc w:val="center"/>
              <w:rPr>
                <w:rFonts w:ascii="Times New Roman" w:eastAsia="SimSun" w:hAnsi="Times New Roman" w:cs="Times New Roman"/>
                <w:bCs/>
                <w:lang w:val="kk-KZ"/>
              </w:rPr>
            </w:pPr>
            <w:r w:rsidRPr="001A7602">
              <w:rPr>
                <w:rFonts w:ascii="Times New Roman" w:eastAsia="SimSun" w:hAnsi="Times New Roman" w:cs="Times New Roman"/>
                <w:bCs/>
                <w:lang w:val="kk-KZ"/>
              </w:rPr>
              <w:t>Персонализм</w:t>
            </w:r>
          </w:p>
        </w:tc>
        <w:tc>
          <w:tcPr>
            <w:tcW w:w="11078" w:type="dxa"/>
          </w:tcPr>
          <w:p w:rsidR="00986EA3" w:rsidRPr="001A7602" w:rsidRDefault="00986EA3" w:rsidP="001A608F">
            <w:pPr>
              <w:spacing w:after="160" w:line="240" w:lineRule="exact"/>
              <w:jc w:val="both"/>
              <w:rPr>
                <w:rFonts w:ascii="Times New Roman" w:eastAsia="SimSun" w:hAnsi="Times New Roman" w:cs="Times New Roman"/>
                <w:bCs/>
                <w:lang w:val="kk-KZ"/>
              </w:rPr>
            </w:pPr>
            <w:r w:rsidRPr="001A7602">
              <w:rPr>
                <w:rFonts w:ascii="Times New Roman" w:eastAsia="SimSun" w:hAnsi="Times New Roman" w:cs="Times New Roman"/>
                <w:bCs/>
                <w:lang w:val="kk-KZ"/>
              </w:rPr>
              <w:t>Персонализм – мәдениеттің басты құндылығы мен шындығы адам болып табылады деген түсінікті басшылыққа алатын 20ғ. философиялық-мәдениеттанушылық бағыт. П. тұлғаны абсолют ретінде түсінеді. Бұл түсінік тұлғаның еркіндігі идеясына жетелейді. П. тұрғыдағы тұлға үш негізгі белгімен спаттталады: экстериоризация (адамның өзін сыртқы ортада жүзеге асыруы), интероризация (адамның жан-дүниесіне үңілуі, оның рухани әлемі) және трансцеденция (сананың жоғары, құдайлық құндылықтарға – ақиқатқа, сұлулыққа, ізгілікке бағытталуы). Персоналистер тұлғалық қарым-қатынасты адам өмірінің басты мақсаты деп санап, басты назарды соған аударды. Онда тұлғалық қарым-қатынастың нақты сипаты орнығады, себебі әрбір индивидтің «мақсаты өзінде, сонымен қатар басқаларда да», ол Сен мен Меннің және Біздің кездесуіміз ерекше персоналистік тәжірибені – жан дүние қарым-қатынасын қалыптастырады деп айтты.</w:t>
            </w:r>
          </w:p>
        </w:tc>
      </w:tr>
      <w:tr w:rsidR="00986EA3" w:rsidRPr="001A7602" w:rsidTr="001A608F">
        <w:tc>
          <w:tcPr>
            <w:tcW w:w="1008" w:type="dxa"/>
          </w:tcPr>
          <w:p w:rsidR="00986EA3" w:rsidRPr="001A7602" w:rsidRDefault="00986EA3" w:rsidP="001A608F">
            <w:pPr>
              <w:spacing w:after="160" w:line="240" w:lineRule="exact"/>
              <w:jc w:val="center"/>
              <w:rPr>
                <w:rFonts w:ascii="Times New Roman" w:eastAsia="SimSun" w:hAnsi="Times New Roman" w:cs="Times New Roman"/>
                <w:bCs/>
                <w:lang w:val="kk-KZ"/>
              </w:rPr>
            </w:pPr>
          </w:p>
        </w:tc>
        <w:tc>
          <w:tcPr>
            <w:tcW w:w="2700" w:type="dxa"/>
          </w:tcPr>
          <w:p w:rsidR="00986EA3" w:rsidRPr="001A7602" w:rsidRDefault="00986EA3" w:rsidP="001A608F">
            <w:pPr>
              <w:spacing w:after="160" w:line="240" w:lineRule="exact"/>
              <w:jc w:val="center"/>
              <w:rPr>
                <w:rFonts w:ascii="Times New Roman" w:eastAsia="SimSun" w:hAnsi="Times New Roman" w:cs="Times New Roman"/>
                <w:bCs/>
                <w:lang w:val="kk-KZ"/>
              </w:rPr>
            </w:pPr>
            <w:r w:rsidRPr="001A7602">
              <w:rPr>
                <w:rFonts w:ascii="Times New Roman" w:eastAsia="SimSun" w:hAnsi="Times New Roman" w:cs="Times New Roman"/>
                <w:bCs/>
                <w:lang w:val="kk-KZ"/>
              </w:rPr>
              <w:t>Постмодернизм</w:t>
            </w:r>
          </w:p>
        </w:tc>
        <w:tc>
          <w:tcPr>
            <w:tcW w:w="11078" w:type="dxa"/>
          </w:tcPr>
          <w:p w:rsidR="00986EA3" w:rsidRPr="001A7602" w:rsidRDefault="00986EA3" w:rsidP="001A608F">
            <w:pPr>
              <w:spacing w:after="160" w:line="240" w:lineRule="exact"/>
              <w:jc w:val="both"/>
              <w:rPr>
                <w:rFonts w:ascii="Times New Roman" w:eastAsia="SimSun" w:hAnsi="Times New Roman" w:cs="Times New Roman"/>
                <w:bCs/>
                <w:lang w:val="kk-KZ"/>
              </w:rPr>
            </w:pPr>
            <w:r w:rsidRPr="001A7602">
              <w:rPr>
                <w:rFonts w:ascii="Times New Roman" w:eastAsia="SimSun" w:hAnsi="Times New Roman" w:cs="Times New Roman"/>
                <w:bCs/>
                <w:lang w:val="kk-KZ"/>
              </w:rPr>
              <w:t xml:space="preserve">Постмодернизм – дәл мағынасында модерннен кейінгі, қазіргі заман дегенді білдіреді. «Қазіргі заман» ұғымының нақты  анықтамасы жоқ. Жаңа дәуір рационализмі, Ағартушылық дәуірінің ағымы, сондай-ақ 19ғ. екінші жартысы әдебиет, 20ғ. басындағы авангард та қазіргі заман ретінде қарастырылуы мүмкін. Сол себепті осы дәуірден кейінгінің бәрін П. деп атайды. П. термині 1917ж. бастап қолданысқа енгенмен, оның кең таралуы мен терең түсінілуі 1960 ж. басталды. 20 ғ. архитектурадағы стиль атауы ретінде пайда болып, ол кейін әәдебиет пен өнердегі өзгерістерді, сол сияқты әлеуметтік-экономикалық, технологиялық және саяси аймақтағы өзгерістерді сипаттау мақсатында қолданылды. Француз философы Ж.Лиотардың «Постмодернизм тағдыры» еңбеінің негізінде П. термин-ұғым статусына ие болды. Ол П. туралы пікірталасты философия мен мәдениет аймағына да таратты. Ол белгілі бір парадигманың үстемдігін жоққа шығарып, орталықсызданыдру ұстанымын орнықтырды. Философияда П. онтология мүмкіндіктерінің сарқылғандығын түсіну ретінде қалыптасады. П.-тік эстетиканың ұстанымдары лабиринт пен ризома болып табылады. П. Батыста индустриалдық қоғамның орнына келген жаңа постиндустриалдық қоғамның серігіне айналды. Енді құнды тауар ақша да емес, билік те емес, ақпарат болып табылады. П. үшін </w:t>
            </w:r>
            <w:r w:rsidRPr="001A7602">
              <w:rPr>
                <w:rFonts w:ascii="Times New Roman" w:eastAsia="SimSun" w:hAnsi="Times New Roman" w:cs="Times New Roman"/>
                <w:bCs/>
                <w:lang w:val="kk-KZ"/>
              </w:rPr>
              <w:lastRenderedPageBreak/>
              <w:t>нақты шындық жоқ, тек виртуалды шындық қана бар (П. компьютерлер, видео мен интернеттің гүлденген кезінде пайда болуы да тегін емес). Сондықтан П. мәтіндердің нақтылығы мен олардың плюрализмін бекітеді. Лабиринт ұстанымы бойынша құрылып, БАҚ гипершындығын тудыратын «гиепрмәтін» ұғымы пайда болады. Ақпарат ағымы адамды виртуалды шындық жағдайына әкеледі.</w:t>
            </w:r>
          </w:p>
        </w:tc>
      </w:tr>
      <w:tr w:rsidR="00986EA3" w:rsidRPr="001A7602" w:rsidTr="001A608F">
        <w:tc>
          <w:tcPr>
            <w:tcW w:w="1008" w:type="dxa"/>
          </w:tcPr>
          <w:p w:rsidR="00986EA3" w:rsidRPr="001A7602" w:rsidRDefault="00986EA3" w:rsidP="001A608F">
            <w:pPr>
              <w:spacing w:after="160" w:line="240" w:lineRule="exact"/>
              <w:jc w:val="center"/>
              <w:rPr>
                <w:rFonts w:ascii="Times New Roman" w:eastAsia="SimSun" w:hAnsi="Times New Roman" w:cs="Times New Roman"/>
                <w:bCs/>
                <w:lang w:val="kk-KZ"/>
              </w:rPr>
            </w:pPr>
            <w:r w:rsidRPr="001A7602">
              <w:rPr>
                <w:rFonts w:ascii="Times New Roman" w:eastAsia="SimSun" w:hAnsi="Times New Roman" w:cs="Times New Roman"/>
                <w:bCs/>
                <w:lang w:val="kk-KZ"/>
              </w:rPr>
              <w:lastRenderedPageBreak/>
              <w:t>10</w:t>
            </w:r>
          </w:p>
        </w:tc>
        <w:tc>
          <w:tcPr>
            <w:tcW w:w="2700" w:type="dxa"/>
          </w:tcPr>
          <w:p w:rsidR="00986EA3" w:rsidRPr="001A7602" w:rsidRDefault="00986EA3" w:rsidP="001A608F">
            <w:pPr>
              <w:spacing w:after="160" w:line="240" w:lineRule="exact"/>
              <w:rPr>
                <w:rFonts w:ascii="Times New Roman" w:eastAsia="SimSun" w:hAnsi="Times New Roman" w:cs="Times New Roman"/>
                <w:bCs/>
                <w:lang w:val="kk-KZ"/>
              </w:rPr>
            </w:pPr>
            <w:r w:rsidRPr="001A7602">
              <w:rPr>
                <w:rFonts w:ascii="Times New Roman" w:eastAsia="SimSun" w:hAnsi="Times New Roman" w:cs="Times New Roman"/>
                <w:bCs/>
                <w:lang w:val="kk-KZ"/>
              </w:rPr>
              <w:t>Философиялық антропология</w:t>
            </w:r>
          </w:p>
          <w:p w:rsidR="00986EA3" w:rsidRPr="001A7602" w:rsidRDefault="00986EA3" w:rsidP="001A608F">
            <w:pPr>
              <w:spacing w:after="160" w:line="240" w:lineRule="exact"/>
              <w:rPr>
                <w:rFonts w:ascii="Times New Roman" w:eastAsia="SimSun" w:hAnsi="Times New Roman" w:cs="Times New Roman"/>
                <w:bCs/>
                <w:lang w:val="kk-KZ"/>
              </w:rPr>
            </w:pPr>
            <w:r w:rsidRPr="001A7602">
              <w:rPr>
                <w:rFonts w:ascii="Times New Roman" w:eastAsia="SimSun" w:hAnsi="Times New Roman" w:cs="Times New Roman"/>
                <w:bCs/>
                <w:lang w:val="kk-KZ"/>
              </w:rPr>
              <w:t>(Н.А.Бердяев, А.Гелен, М.Шенер, Х.Плеснор, Э.Ротхакер, М.Ландманн, Л.Лотц және т.б.)</w:t>
            </w:r>
          </w:p>
        </w:tc>
        <w:tc>
          <w:tcPr>
            <w:tcW w:w="11078" w:type="dxa"/>
          </w:tcPr>
          <w:p w:rsidR="00986EA3" w:rsidRPr="001A7602" w:rsidRDefault="00986EA3" w:rsidP="001A608F">
            <w:pPr>
              <w:spacing w:after="160" w:line="240" w:lineRule="exact"/>
              <w:jc w:val="both"/>
              <w:rPr>
                <w:rFonts w:ascii="Times New Roman" w:eastAsia="SimSun" w:hAnsi="Times New Roman" w:cs="Times New Roman"/>
                <w:bCs/>
                <w:lang w:val="kk-KZ"/>
              </w:rPr>
            </w:pPr>
            <w:r w:rsidRPr="001A7602">
              <w:rPr>
                <w:rFonts w:ascii="Times New Roman" w:eastAsia="SimSun" w:hAnsi="Times New Roman" w:cs="Times New Roman"/>
                <w:bCs/>
                <w:lang w:val="kk-KZ"/>
              </w:rPr>
              <w:t>Философиялық антропология – адамның мәні, оның өзіне, басқаға, табиғатқа, өзінің шығуы, қоғамдық болмысының ерекшелігі туралы философиялық пән. Философиялық антропологияның негізін салушы ойшылдар адам өзіне өзі мәселе ретінде туындағанын ескеріп отырды. Ол көзқарастар:</w:t>
            </w:r>
          </w:p>
          <w:p w:rsidR="00986EA3" w:rsidRPr="001A7602" w:rsidRDefault="00986EA3" w:rsidP="001A608F">
            <w:pPr>
              <w:numPr>
                <w:ilvl w:val="0"/>
                <w:numId w:val="8"/>
              </w:numPr>
              <w:spacing w:after="160" w:line="240" w:lineRule="exact"/>
              <w:ind w:left="0" w:firstLine="0"/>
              <w:jc w:val="both"/>
              <w:rPr>
                <w:rFonts w:ascii="Times New Roman" w:eastAsia="SimSun" w:hAnsi="Times New Roman" w:cs="Times New Roman"/>
                <w:bCs/>
                <w:lang w:val="kk-KZ"/>
              </w:rPr>
            </w:pPr>
            <w:r w:rsidRPr="001A7602">
              <w:rPr>
                <w:rFonts w:ascii="Times New Roman" w:eastAsia="SimSun" w:hAnsi="Times New Roman" w:cs="Times New Roman"/>
                <w:bCs/>
                <w:lang w:val="kk-KZ"/>
              </w:rPr>
              <w:t>ХХ ғасырда адамның Құдай жаратушылық мәні туралы діни идея (діни философияның  антропологиялық ілімдерге жалғасын тапты);</w:t>
            </w:r>
          </w:p>
          <w:p w:rsidR="00986EA3" w:rsidRPr="001A7602" w:rsidRDefault="00986EA3" w:rsidP="001A608F">
            <w:pPr>
              <w:numPr>
                <w:ilvl w:val="0"/>
                <w:numId w:val="8"/>
              </w:numPr>
              <w:spacing w:after="160" w:line="240" w:lineRule="exact"/>
              <w:ind w:left="0" w:firstLine="0"/>
              <w:jc w:val="both"/>
              <w:rPr>
                <w:rFonts w:ascii="Times New Roman" w:eastAsia="SimSun" w:hAnsi="Times New Roman" w:cs="Times New Roman"/>
                <w:bCs/>
                <w:lang w:val="kk-KZ"/>
              </w:rPr>
            </w:pPr>
            <w:r w:rsidRPr="001A7602">
              <w:rPr>
                <w:rFonts w:ascii="Times New Roman" w:eastAsia="SimSun" w:hAnsi="Times New Roman" w:cs="Times New Roman"/>
                <w:bCs/>
                <w:lang w:val="kk-KZ"/>
              </w:rPr>
              <w:t>есті адам туралы идея;</w:t>
            </w:r>
          </w:p>
          <w:p w:rsidR="00986EA3" w:rsidRPr="001A7602" w:rsidRDefault="00986EA3" w:rsidP="001A608F">
            <w:pPr>
              <w:numPr>
                <w:ilvl w:val="0"/>
                <w:numId w:val="8"/>
              </w:numPr>
              <w:spacing w:after="160" w:line="240" w:lineRule="exact"/>
              <w:ind w:left="0" w:firstLine="0"/>
              <w:jc w:val="both"/>
              <w:rPr>
                <w:rFonts w:ascii="Times New Roman" w:eastAsia="SimSun" w:hAnsi="Times New Roman" w:cs="Times New Roman"/>
                <w:bCs/>
                <w:lang w:val="kk-KZ"/>
              </w:rPr>
            </w:pPr>
            <w:r w:rsidRPr="001A7602">
              <w:rPr>
                <w:rFonts w:ascii="Times New Roman" w:eastAsia="SimSun" w:hAnsi="Times New Roman" w:cs="Times New Roman"/>
                <w:bCs/>
                <w:lang w:val="kk-KZ"/>
              </w:rPr>
              <w:t>еңбек құралдарын жасаушы адам идеясы (марксизм ілімі бұл идеяны басшылыққа алды);</w:t>
            </w:r>
          </w:p>
          <w:p w:rsidR="00986EA3" w:rsidRPr="001A7602" w:rsidRDefault="00986EA3" w:rsidP="001A608F">
            <w:pPr>
              <w:numPr>
                <w:ilvl w:val="0"/>
                <w:numId w:val="8"/>
              </w:numPr>
              <w:spacing w:after="160" w:line="240" w:lineRule="exact"/>
              <w:ind w:left="0" w:firstLine="0"/>
              <w:jc w:val="both"/>
              <w:rPr>
                <w:rFonts w:ascii="Times New Roman" w:eastAsia="SimSun" w:hAnsi="Times New Roman" w:cs="Times New Roman"/>
                <w:bCs/>
                <w:lang w:val="kk-KZ"/>
              </w:rPr>
            </w:pPr>
            <w:r w:rsidRPr="001A7602">
              <w:rPr>
                <w:rFonts w:ascii="Times New Roman" w:eastAsia="SimSun" w:hAnsi="Times New Roman" w:cs="Times New Roman"/>
                <w:bCs/>
                <w:lang w:val="kk-KZ"/>
              </w:rPr>
              <w:t>психоанализ бағытындағылар адамда ұяттың пайда болуы идеясын ұсынды (З.Фрейдтің «Төтем және табу» кітабы);</w:t>
            </w:r>
          </w:p>
          <w:p w:rsidR="00986EA3" w:rsidRPr="001A7602" w:rsidRDefault="00986EA3" w:rsidP="001A608F">
            <w:pPr>
              <w:numPr>
                <w:ilvl w:val="0"/>
                <w:numId w:val="8"/>
              </w:numPr>
              <w:spacing w:after="160" w:line="240" w:lineRule="exact"/>
              <w:ind w:left="0" w:firstLine="0"/>
              <w:jc w:val="both"/>
              <w:rPr>
                <w:rFonts w:ascii="Times New Roman" w:eastAsia="SimSun" w:hAnsi="Times New Roman" w:cs="Times New Roman"/>
                <w:bCs/>
                <w:lang w:val="kk-KZ"/>
              </w:rPr>
            </w:pPr>
            <w:r w:rsidRPr="001A7602">
              <w:rPr>
                <w:rFonts w:ascii="Times New Roman" w:eastAsia="SimSun" w:hAnsi="Times New Roman" w:cs="Times New Roman"/>
                <w:bCs/>
                <w:lang w:val="kk-KZ"/>
              </w:rPr>
              <w:t>адамды символ түріндегі жануар деп тану «табиғаттың еркіне жіберілген баласы» идеясы) және тарих аясындағы туындаған тірі адам идеясы, ол табиғат туындысы.</w:t>
            </w:r>
          </w:p>
          <w:p w:rsidR="00986EA3" w:rsidRPr="001A7602" w:rsidRDefault="00986EA3" w:rsidP="001A608F">
            <w:pPr>
              <w:spacing w:after="160" w:line="240" w:lineRule="exact"/>
              <w:jc w:val="both"/>
              <w:rPr>
                <w:rFonts w:ascii="Times New Roman" w:eastAsia="SimSun" w:hAnsi="Times New Roman" w:cs="Times New Roman"/>
                <w:bCs/>
                <w:lang w:val="kk-KZ"/>
              </w:rPr>
            </w:pPr>
            <w:r w:rsidRPr="001A7602">
              <w:rPr>
                <w:rFonts w:ascii="Times New Roman" w:eastAsia="SimSun" w:hAnsi="Times New Roman" w:cs="Times New Roman"/>
                <w:bCs/>
                <w:lang w:val="kk-KZ"/>
              </w:rPr>
              <w:t>Философиялық антропологияға қызығушылық танытқан педагогикада 60-70 жылдары педагогикалық білімнің саласы ретінде педагогикалық антропологияны өмірге әкелді. Бұл бағыт білім беруді антропология тұрғысынан негіздеді. Педагогикалық антропология білім алушы және тәрбиеленуші адамға өз назарын аударды, өзінің ғылыми және қолданбалы бағыттарын нығайтты. Отандық педагогикалық антропология қалыптасуда.</w:t>
            </w:r>
          </w:p>
        </w:tc>
      </w:tr>
    </w:tbl>
    <w:p w:rsidR="00986EA3" w:rsidRPr="001A7602" w:rsidRDefault="00986EA3" w:rsidP="00986EA3">
      <w:pPr>
        <w:jc w:val="center"/>
        <w:rPr>
          <w:rFonts w:ascii="Times New Roman" w:hAnsi="Times New Roman" w:cs="Times New Roman"/>
          <w:bCs/>
          <w:lang w:val="kk-KZ"/>
        </w:rPr>
      </w:pPr>
      <w:r w:rsidRPr="001A7602">
        <w:rPr>
          <w:rFonts w:ascii="Times New Roman" w:hAnsi="Times New Roman" w:cs="Times New Roman"/>
          <w:bCs/>
          <w:lang w:val="kk-KZ"/>
        </w:rPr>
        <w:t>Әдебиет</w:t>
      </w:r>
    </w:p>
    <w:p w:rsidR="00986EA3" w:rsidRPr="001A7602" w:rsidRDefault="00986EA3" w:rsidP="00986EA3">
      <w:pPr>
        <w:rPr>
          <w:rFonts w:ascii="Times New Roman" w:hAnsi="Times New Roman" w:cs="Times New Roman"/>
          <w:b/>
          <w:bCs/>
          <w:lang w:val="kk-KZ"/>
        </w:rPr>
      </w:pPr>
      <w:r w:rsidRPr="001A7602">
        <w:rPr>
          <w:rFonts w:ascii="Times New Roman" w:hAnsi="Times New Roman" w:cs="Times New Roman"/>
          <w:bCs/>
          <w:lang w:val="kk-KZ"/>
        </w:rPr>
        <w:t>1.Мәдени-философиялық сөздік/Құраст. Т. Ғабитов, А. Құлсариева және т.б.- Алматы: Раритет, 2004. 320 бет</w:t>
      </w:r>
      <w:r w:rsidRPr="001A7602">
        <w:rPr>
          <w:rFonts w:ascii="Times New Roman" w:hAnsi="Times New Roman" w:cs="Times New Roman"/>
          <w:b/>
          <w:bCs/>
          <w:lang w:val="kk-KZ"/>
        </w:rPr>
        <w:t>.</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2. Лукацкий М.А. Методологические ориентиры педагогической науки: учебное пособие. Тула: Гриф и К, 2011. 448 с.</w:t>
      </w:r>
    </w:p>
    <w:p w:rsidR="00986EA3" w:rsidRPr="001A7602" w:rsidRDefault="00986EA3" w:rsidP="00986EA3">
      <w:pPr>
        <w:jc w:val="center"/>
        <w:rPr>
          <w:rFonts w:ascii="Times New Roman" w:hAnsi="Times New Roman" w:cs="Times New Roman"/>
          <w:lang w:val="kk-KZ"/>
        </w:rPr>
      </w:pPr>
      <w:r w:rsidRPr="001A7602">
        <w:rPr>
          <w:rFonts w:ascii="Times New Roman" w:hAnsi="Times New Roman" w:cs="Times New Roman"/>
          <w:b/>
          <w:bCs/>
          <w:lang w:val="kk-KZ"/>
        </w:rPr>
        <w:t>4-дәріс.</w:t>
      </w:r>
      <w:r w:rsidRPr="001A7602">
        <w:rPr>
          <w:rFonts w:ascii="Times New Roman" w:hAnsi="Times New Roman" w:cs="Times New Roman"/>
          <w:lang w:val="kk-KZ" w:eastAsia="ko-KR"/>
        </w:rPr>
        <w:t xml:space="preserve"> </w:t>
      </w:r>
      <w:r w:rsidRPr="001A7602">
        <w:rPr>
          <w:rFonts w:ascii="Times New Roman" w:hAnsi="Times New Roman" w:cs="Times New Roman"/>
          <w:lang w:val="kk-KZ"/>
        </w:rPr>
        <w:t>Педагогика ғылымының өзін өзі ұйымдастыру мәселелері. Педагогика – жеке ғылыми пән. Педагогиканың ғылыми жүйе ретіндегі қалыптасуы тарихы.</w:t>
      </w:r>
    </w:p>
    <w:p w:rsidR="00986EA3" w:rsidRPr="001A7602" w:rsidRDefault="00986EA3" w:rsidP="00986EA3">
      <w:pPr>
        <w:pStyle w:val="a3"/>
        <w:spacing w:after="0"/>
        <w:jc w:val="both"/>
        <w:rPr>
          <w:sz w:val="22"/>
          <w:szCs w:val="22"/>
          <w:lang w:val="kk-KZ"/>
        </w:rPr>
      </w:pPr>
      <w:r w:rsidRPr="001A7602">
        <w:rPr>
          <w:i/>
          <w:sz w:val="22"/>
          <w:szCs w:val="22"/>
          <w:lang w:val="kk-KZ"/>
        </w:rPr>
        <w:t>Педагогика ғылымының объектісі мен пәні.</w:t>
      </w:r>
      <w:r w:rsidRPr="001A7602">
        <w:rPr>
          <w:sz w:val="22"/>
          <w:szCs w:val="22"/>
          <w:lang w:val="kk-KZ"/>
        </w:rPr>
        <w:t xml:space="preserve"> «Педагогика» деген сөздің бірнеше мағынасы бар. Біріншіден, педагогика ғылымын осылай атайды. Екіншіден, педагогика өнер, сондықтан да ол практикаға теңестіріледі деген де пікір бар. Кейде педагогика деп оқу материалдарында, әдістемелерде, ұсыныстарда, нұсқауларда жобаланатын әрекет жүйесін түсінеді. Соңғы уақытта бұл сөзбен оқытуға деген түрлі көзқарастар, әдістер және ұйымдастыру формалары туралы түсінік көрсетіп жүр (ынтымақтастық педагогикасы, қауіп-қатер педагогикасы, даму педагогикасы, мұражайлық педагогика және т.б.). Дегенмен, осылайша терминді екі мағынада сипаттау анық түсіну мен ғылыми түрде көрсетуге кесірін тигізіп отыр. Күрделі педагогикалық мәселелерді түсіндіруден бас тартпау үшін бір мағынадағы түсініктің анықтамасын қабылдаймыз: педагогика «педагогика ғылымын» білдіреді және бұл сөзді осы мағынада ғана қолданатын боламыз.</w:t>
      </w:r>
    </w:p>
    <w:p w:rsidR="00986EA3" w:rsidRPr="001A7602" w:rsidRDefault="00986EA3" w:rsidP="00986EA3">
      <w:pPr>
        <w:pStyle w:val="a3"/>
        <w:spacing w:after="0"/>
        <w:jc w:val="both"/>
        <w:rPr>
          <w:sz w:val="22"/>
          <w:szCs w:val="22"/>
          <w:lang w:val="kk-KZ"/>
        </w:rPr>
      </w:pPr>
      <w:r w:rsidRPr="001A7602">
        <w:rPr>
          <w:sz w:val="22"/>
          <w:szCs w:val="22"/>
          <w:lang w:val="kk-KZ"/>
        </w:rPr>
        <w:t xml:space="preserve"> Ғылымды кеңірек мағынада шындық өмір туралы объективті білімдерді жасау және теориялық жинақтау іске асатын </w:t>
      </w:r>
      <w:r w:rsidRPr="001A7602">
        <w:rPr>
          <w:b/>
          <w:i/>
          <w:sz w:val="22"/>
          <w:szCs w:val="22"/>
          <w:lang w:val="kk-KZ"/>
        </w:rPr>
        <w:t xml:space="preserve">адами әрекеттің бір саласы </w:t>
      </w:r>
      <w:r w:rsidRPr="001A7602">
        <w:rPr>
          <w:sz w:val="22"/>
          <w:szCs w:val="22"/>
          <w:lang w:val="kk-KZ"/>
        </w:rPr>
        <w:t>деп қарастырады. Бұл</w:t>
      </w:r>
      <w:r w:rsidRPr="001A7602">
        <w:rPr>
          <w:b/>
          <w:sz w:val="22"/>
          <w:szCs w:val="22"/>
          <w:lang w:val="kk-KZ"/>
        </w:rPr>
        <w:t xml:space="preserve"> </w:t>
      </w:r>
      <w:r w:rsidRPr="001A7602">
        <w:rPr>
          <w:sz w:val="22"/>
          <w:szCs w:val="22"/>
          <w:lang w:val="kk-KZ"/>
        </w:rPr>
        <w:t>ғылымның құралдары мен әдістері пайдаланылатын және зерттелетін объектілері туралы білімдердің қалыптасуымен аяқталатын объектіні жүйелі және мақсатқа бағытталған түрде зерделейтін таным үдерісінің ерекше түрі.</w:t>
      </w:r>
    </w:p>
    <w:p w:rsidR="00986EA3" w:rsidRPr="001A7602" w:rsidRDefault="00986EA3" w:rsidP="00986EA3">
      <w:pPr>
        <w:pStyle w:val="a3"/>
        <w:spacing w:after="0"/>
        <w:jc w:val="both"/>
        <w:rPr>
          <w:sz w:val="22"/>
          <w:szCs w:val="22"/>
          <w:lang w:val="kk-KZ"/>
        </w:rPr>
      </w:pPr>
      <w:r w:rsidRPr="001A7602">
        <w:rPr>
          <w:sz w:val="22"/>
          <w:szCs w:val="22"/>
          <w:lang w:val="kk-KZ"/>
        </w:rPr>
        <w:lastRenderedPageBreak/>
        <w:t xml:space="preserve">Педагогикалық шынайылық – жалпы шынайы болмыстың педагогикалық әрекетке енетін бөлігі. Бұл оқушы, мұғалім, олардың әрекеттері, оқыту мен тәрбиелеу әдістері, оқулықтар мен олардың мазмұны және т.б. мұндай әрекет тек ғылымда ғана көрініс таппайды. Ғылым – қоғамдық сананың бір түрі.  Ғалым сол ғылымда жинақталған білімнен, жалпы адами тәжірибеден алынған ақпаратқа сүйенеді. Көркемдік шығармашылықтағы жалпы адами және жеке тұлғалық тәжірибе ара қатынасында жеке тәжірибенің маңызы үлкен. Жеке тәжірибені сипаттау А.С.Макаренконың «Ұстаздық дастанындағы» көркемдік бейнелік ойластырумен қосылып кеткен. Бұл бағыт басқа жазушы-педагогтардың публицистикалық шығармаларында жалғастырылады. Екі жанр арасындағы айырмашылық – көркемдік жинақталудың негізгі түрі типтерге бөлу болса, ғылымда осы қызметті түсініктердегі, болжамдардағы, теориялардағы абстрактілі, қисынды ойлау атқарады. Шындық болмысты рухани игерудің басқа түрі – эмпирикалық таным. Педагогика танымының осы екі түрін – ғылыми және эмпирикалық танымды жеткілікті деңгейде ажырата алмайтындығы, тіпті практик-педагог өзінің алдында арнайы ғылыми мақсаттар қоймай-ақ, және ғылыми танымның құралдарын пайдаланбай-ақ, зерттеушінің жағдайында болуынан көрінеді. Ғылыми таным үдерісі – ерекше үдеріс. Ол адамдардың танымдық қызметінен, таным құралдарынан, оның нысандарынан және білімнен тұрады. </w:t>
      </w:r>
    </w:p>
    <w:p w:rsidR="00986EA3" w:rsidRPr="001A7602" w:rsidRDefault="00986EA3" w:rsidP="00986EA3">
      <w:pPr>
        <w:pStyle w:val="a3"/>
        <w:spacing w:after="0"/>
        <w:jc w:val="both"/>
        <w:rPr>
          <w:sz w:val="22"/>
          <w:szCs w:val="22"/>
          <w:lang w:val="kk-KZ"/>
        </w:rPr>
      </w:pPr>
      <w:r w:rsidRPr="001A7602">
        <w:rPr>
          <w:sz w:val="22"/>
          <w:szCs w:val="22"/>
          <w:lang w:val="kk-KZ"/>
        </w:rPr>
        <w:t>Ғылыми танымды адамдардың арнайы топтары, ал эмпирикалық танымды барлық іс-әрекетпен айналысушылар жүзеге асырады. Білімнің көзі түрлі практикалық іс-әрекет болып табылады. Бұл бір арнайы қосымша алынбаған білім. Ғылымда арнайы танымдық мақсаттар қойылады және ғылыми зерттеу жүйелі және мақсатты бағытталған сипат алады, ол ғылыми мәселелерді шешуге бағытталған. Оның нәтижелері ғылымды белгілі бір олқылықтардың орнын толтырады. Зерттеу барысында танымның арнайы құралдары қолданылады: модельдеу, болжамдар жасау, эксперимент жүргізу және т.б.</w:t>
      </w:r>
    </w:p>
    <w:p w:rsidR="00986EA3" w:rsidRPr="001A7602" w:rsidRDefault="00986EA3" w:rsidP="00986EA3">
      <w:pPr>
        <w:pStyle w:val="a3"/>
        <w:spacing w:after="0"/>
        <w:jc w:val="both"/>
        <w:rPr>
          <w:sz w:val="22"/>
          <w:szCs w:val="22"/>
          <w:lang w:val="kk-KZ"/>
        </w:rPr>
      </w:pPr>
      <w:r w:rsidRPr="001A7602">
        <w:rPr>
          <w:sz w:val="22"/>
          <w:szCs w:val="22"/>
          <w:lang w:val="kk-KZ"/>
        </w:rPr>
        <w:t xml:space="preserve">Практикалық әрекеттерді ғылыми мәселелерден ажырата алу керек. Мысалы, оқушылардың оқудағы артта қалушылығын болдырмау – бұл практикалық міндет. Бұны ғылыми зерттеу жүргізбей-ақ шешуге болады. Бірақ оны ғылыми негізде шешкен жақсырақ болады. </w:t>
      </w:r>
    </w:p>
    <w:p w:rsidR="00986EA3" w:rsidRPr="001A7602" w:rsidRDefault="00986EA3" w:rsidP="00986EA3">
      <w:pPr>
        <w:pStyle w:val="a3"/>
        <w:spacing w:after="0"/>
        <w:jc w:val="both"/>
        <w:rPr>
          <w:sz w:val="22"/>
          <w:szCs w:val="22"/>
          <w:lang w:val="kk-KZ"/>
        </w:rPr>
      </w:pPr>
      <w:r w:rsidRPr="001A7602">
        <w:rPr>
          <w:sz w:val="22"/>
          <w:szCs w:val="22"/>
          <w:lang w:val="kk-KZ"/>
        </w:rPr>
        <w:t xml:space="preserve">Ғылымның </w:t>
      </w:r>
      <w:r w:rsidRPr="001A7602">
        <w:rPr>
          <w:b/>
          <w:i/>
          <w:sz w:val="22"/>
          <w:szCs w:val="22"/>
          <w:lang w:val="kk-KZ"/>
        </w:rPr>
        <w:t>объектісі</w:t>
      </w:r>
      <w:r w:rsidRPr="001A7602">
        <w:rPr>
          <w:i/>
          <w:sz w:val="22"/>
          <w:szCs w:val="22"/>
          <w:lang w:val="kk-KZ"/>
        </w:rPr>
        <w:t xml:space="preserve"> </w:t>
      </w:r>
      <w:r w:rsidRPr="001A7602">
        <w:rPr>
          <w:sz w:val="22"/>
          <w:szCs w:val="22"/>
          <w:lang w:val="kk-KZ"/>
        </w:rPr>
        <w:t>мен</w:t>
      </w:r>
      <w:r w:rsidRPr="001A7602">
        <w:rPr>
          <w:i/>
          <w:sz w:val="22"/>
          <w:szCs w:val="22"/>
          <w:lang w:val="kk-KZ"/>
        </w:rPr>
        <w:t xml:space="preserve"> </w:t>
      </w:r>
      <w:r w:rsidRPr="001A7602">
        <w:rPr>
          <w:b/>
          <w:i/>
          <w:sz w:val="22"/>
          <w:szCs w:val="22"/>
          <w:lang w:val="kk-KZ"/>
        </w:rPr>
        <w:t>пәнін</w:t>
      </w:r>
      <w:r w:rsidRPr="001A7602">
        <w:rPr>
          <w:b/>
          <w:sz w:val="22"/>
          <w:szCs w:val="22"/>
          <w:lang w:val="kk-KZ"/>
        </w:rPr>
        <w:t xml:space="preserve"> </w:t>
      </w:r>
      <w:r w:rsidRPr="001A7602">
        <w:rPr>
          <w:sz w:val="22"/>
          <w:szCs w:val="22"/>
          <w:lang w:val="kk-KZ"/>
        </w:rPr>
        <w:t>ажырата білу керек. Объект – осы ғылым зерттейтін шынайы болмыстың саласы. Пәні – осы ғылым саласын көре білу тәсілі. Біз осы арқылы болмысты көреміз, ал осы болмыстың міндетке сай жақтарын, осы ғылымға тән түсініктерді пайдалану арқылы болмыс салаларын сипаттауға керек бір көзілдірік іспетті. Педагогика әрекеттің ерекше түрін зерделейді. Бұл әрекет – педагог өз алдына белгілі бір мақсат қоятын болғандықтан, мақсатты бағытталған әрекет: белгілі нәрсеге үйрету және тұлғаның мынадай қасиеттерін тәрбиелеу (ізгілік, адамгершілік, өз бетінше жұмыс жасауға, шығармашылыққа қабілеті). Егер осы іске кең мағынада қарасақ, бұл – адамзат қоғамының мәңгі өмір сүретін қызметін орындау әрекеті: жаңа ұрпақтарға жинақталған әлеуметтік тәжірибені жеткізу, беру, кейде мұны «мәдениет трансляциясы» деп те атайды. Осы негізде педагогиканы қоғамдық өмірге баулу мақсатындағы ерекше, әлеуметтік және тұлғалық себепті байланыстылық, педагогикалық мақсаттылық және педагогикалық басшылықпен сипатталатын әрекетті зерттейтін ғылым ретінде анықтауға болады.  Жеке тұлғаның әлеуметтік тәжірибені меңгеруіне және өзін-өзі дамытуына бағытталған әрекеттің осы түрі педагогика ғылымының өз пәні болып табылады [6; 9].</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Ғылымның пәнін анықтау оның теориялық мәртебесіне бағынышты. Егер педагогикада теориялық деңгей бар екені мойындалса, онда оның пәнін былайша көрсетуге болады: </w:t>
      </w:r>
      <w:r w:rsidRPr="001A7602">
        <w:rPr>
          <w:rFonts w:ascii="Times New Roman" w:hAnsi="Times New Roman" w:cs="Times New Roman"/>
          <w:b/>
          <w:i/>
          <w:lang w:val="kk-KZ"/>
        </w:rPr>
        <w:t>педагогика ғылымының объектісі болып табылатын әрекеттегі қарым-қатынастар жүйесі</w:t>
      </w:r>
      <w:r w:rsidRPr="001A7602">
        <w:rPr>
          <w:rFonts w:ascii="Times New Roman" w:hAnsi="Times New Roman" w:cs="Times New Roman"/>
          <w:lang w:val="kk-KZ"/>
        </w:rPr>
        <w:t>. Мысалы, педагогикалық ғылыми пәннің бірі – дидактикадағы оқытудағы қатынастар жүйесінде оқушы оқытудың объектісі және білім алудың субъектісі болып табылады.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Енді осы әрекетті қалай атауға болатынын ойластыруға болады. Дәстүр бойынша оны</w:t>
      </w:r>
      <w:r w:rsidRPr="001A7602">
        <w:rPr>
          <w:rFonts w:ascii="Times New Roman" w:hAnsi="Times New Roman" w:cs="Times New Roman"/>
          <w:b/>
          <w:lang w:val="kk-KZ"/>
        </w:rPr>
        <w:t xml:space="preserve"> тәрбие</w:t>
      </w:r>
      <w:r w:rsidRPr="001A7602">
        <w:rPr>
          <w:rFonts w:ascii="Times New Roman" w:hAnsi="Times New Roman" w:cs="Times New Roman"/>
          <w:lang w:val="kk-KZ"/>
        </w:rPr>
        <w:t xml:space="preserve"> терминімен белгілеуге болар еді. Тәрбиенің түсінілуі: кең әлеуметтік мағынада – тәрбиені адамға бүкіл қоршаған болмыстың әсері деп атайды; кең педагогикалық мағынада – бүкіл оқу-тәрбие үдерісін қамтитын мақсатты бағытталған әрекетті тәрбие деп қарастырады; тар педагогикалық мағынада – тәрбие дегеніміз – арнайы тәрбие жұмысы; бұдан да тар мағынада – тәрбие белгілі бір міндетпен, мысалы адамгершілік қасиеттердің (адамгершілік тәрбиесі), эстетикалық түсініктер мен талғамдардың (эстетикалық тәрбие) қалыптасуымен байланысты қарастырылады. Бұл ретте тәрбие термині тәрбиелік күш-жігерді белгілі бір аймақтың бөлігіне қолдану деп түсініледі.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lastRenderedPageBreak/>
        <w:t xml:space="preserve">Педагогика ғылымы зерделейтін жоғарыда келтірілген әрекеттің ерекше түрін бейнелеуге өз мағынасы жағынан ең жақын тұрған ұғым – </w:t>
      </w:r>
      <w:r w:rsidRPr="001A7602">
        <w:rPr>
          <w:rFonts w:ascii="Times New Roman" w:hAnsi="Times New Roman" w:cs="Times New Roman"/>
          <w:b/>
          <w:lang w:val="kk-KZ"/>
        </w:rPr>
        <w:t xml:space="preserve">«әлеуметтендіру». </w:t>
      </w:r>
      <w:r w:rsidRPr="001A7602">
        <w:rPr>
          <w:rFonts w:ascii="Times New Roman" w:hAnsi="Times New Roman" w:cs="Times New Roman"/>
          <w:lang w:val="kk-KZ"/>
        </w:rPr>
        <w:t>Әлеуметтендіру деп өскелең адамның тұлға ретінде тарихи жинақталған мәдениетті, әлеуметтік тәжірибені меңгеруі және жасауы арқасында өскелең адамның қоғамға ену үдерісі түсініледі. Педагогикаға қатысты бұл әрекетті тұлғаның мақсатты бағытталған әлеуметтенуі деп белгілеуге болады. Өйткені кез келген педагогикалық әрекет белгілі бір мақсатпен жасалады және қоғамға жеке тұлғаның енуі педагогтың басшылығымен, тәрбиеленушінің педагогпен өзара әрекеттесу үдерісінде жүзеге асырылады.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Бірақ «әлеуметтендіру» ұғымының мағынасы</w:t>
      </w:r>
      <w:r w:rsidRPr="001A7602">
        <w:rPr>
          <w:rFonts w:ascii="Times New Roman" w:hAnsi="Times New Roman" w:cs="Times New Roman"/>
          <w:caps/>
          <w:lang w:val="kk-KZ"/>
        </w:rPr>
        <w:t xml:space="preserve"> </w:t>
      </w:r>
      <w:r w:rsidRPr="001A7602">
        <w:rPr>
          <w:rFonts w:ascii="Times New Roman" w:hAnsi="Times New Roman" w:cs="Times New Roman"/>
          <w:lang w:val="kk-KZ"/>
        </w:rPr>
        <w:t>педагогикалық түсініктер шеңберінен шығып кетеді. Бір жағынан, ол кеңірек философиялық және әлеуметтанулық ғылымдар нысанасына жатады да, педагогикалық болмыстың нақты сипаттамасынан алыстап, абстракцияға айналады. Екінші жағынан, ол адамның қоғамға енуіне, жекеленуіне қажет болатын, яғни тұлғаның қалыптасуының мәнді жағын, педагог үшін аса маңызды жәйтті көлеңкеде қалдырады. Тек жеке тұлға ғана өмір мен шығармашылыққа өзіндік қатынас жасай алуға қабілетті.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Біз қарастырып отырған тұрғыда «білім беру» түсінігі тәрбиеге өте жақын. Білім беру әрі қоғамдық құбылысты, әрі педагогикалық үдерісті білдіреді. Ол педагогиканың объектісін жалпы әлеуметтік нысанаға ендіріп қоймай, сондай-ақ нақты түсініктер арқылы оның мәнін ашуға мүмкіндік тудырады. Сонымен, жалпы қабылданған соңғы шешім бүгінгі күні жоқ. Осы көзқарасты қолдаушылар өз дәлелдерін келтіреді, олардың ойынша, білім беру педагогикалық әрекетті кеңірек көрсететін түсінік болып есептеледі. Демек, біздің ғылымның объектісі «тәрбие» болуы тиіс. Олар негізінен дәстүрлерге сілтеме жасайды. Шындығында, егер бұрынғыша білім беруді жеке тұлғаның тек интеллектуалдық қасиетін қалыптастыру деп қарастырсақ, онда білім берудің мазмұнына адамда сезімдік-құндылық қатынастар мен оларға сәйкес мінез-құлық, тәртіп қалыптасуы кірмей қалады да, мұны білім беруден тыс іздестіруге тура келеді. Біздің көзқарасымызша, егер осы айтылғандарға көңіл қойсақ, онда біз педагогика ғылымының объектісі – білім беру десек, қате болмайды. Шын мәнінде, білім беруді, сондай-ақ басқа ғылымдар да зерттейді. Педагогикалық психология, білім беру философиясы, білім беру социологиясы бар. Бірақ педагогика – бұл білімдік әрекеттің түрлі жақтарын зерттейтін басқа ғылымдар қатарындағы білім беру туралы арнайы, бірден бір ғылым. Бұл білім беруді өзінің құрамдас бөліктерімен бірлікте қарастырып зерттейтін, өзінің зерттеу объектісі ретінде санайтын бірден бір ғылыми пән.</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i/>
          <w:lang w:val="kk-KZ"/>
        </w:rPr>
        <w:t>Педагогика ғылымының ерекшеліктері</w:t>
      </w:r>
      <w:r w:rsidRPr="001A7602">
        <w:rPr>
          <w:rFonts w:ascii="Times New Roman" w:hAnsi="Times New Roman" w:cs="Times New Roman"/>
          <w:lang w:val="kk-KZ"/>
        </w:rPr>
        <w:t>. Педагогика ғылымы да кез келген басқа ғылыми пән сияқты қызметтер атқарады: сипаттау, түсіндіру және өзі зерделейтін шындық болмыстың бөлігіндегі құбылыстарды алдын ала болжай білу. Бұл қызметтер өзара байланысты. Айталық, алдын ала болжау (болжамдық қызмет) үшін алғышарт осы жағдайлардағы қағида шығатын заңдылықтарды іздестіру арқылы нәтижелердің шығу жәйін түсіндіру. Мысалы, мына немесе басқа оқыту әдісінің тиімсіздігін түсіндіру – сол әдісті қолданған кезде оқушылардың нақты оқу материалын меңгере алмауын көрсететін дәлелдерді сипаттау негізінде жүзеге асады.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Бірақ педагогика ғылымының объектісі әлеуметтік-гуманитарлық салада болғандықтан, оның өзіндік ерекшелігі бар. Дегенмен, педагогикалық білім алу үдерісі ғылыми танымның жалпы заңдылықтарына бағынады және бұл үрдіске нақты ғылыми әдістерді ендіру қажет, педагогикалық зерттеудің сипаты мен нәтижелері негізінен әлеуметтік-гуманитарлық салаға тән практикалық құндылық сананың әсерімен анықталады. Сондықтан педагогика ғылымын жаратылыстану ғылыми циклі пәндерінің үлгісімен құруға мүмкіндік жоқ. Сондай-ақ, бұл жүйені қалай жақсартуға, жаңартуға болатынын көрсету қажет. Міндет өзара байланысты екі бөлікті тек зерттеп қоймай, сондай-ақ құрастыру қажет. Ғылымның жоғарыда келтірілген қызметтеріне кейбір толықтырулар жасау керек. Шындық болмысты теориялық немесе эмпирикалық білім деңгейінде бейнелейтін педагогикадағы білім алу үдерісінің физика, химия немесе мысалы, тарихтағы болып жатқан үдерістерден ұстанымдық айырмашылығы жоқ. Бірақ педагогикалық болмыс зерделеніп отырғанда, тіпті ол нақты дәлелді болса да, бейнеленумен шектелмеу керек. Одан педагогикалық болмысқа әсер ету, жаңарту, жетілдіру талап етіледі. Өйткені педагогика басқа ғылымдарда </w:t>
      </w:r>
      <w:r w:rsidRPr="001A7602">
        <w:rPr>
          <w:rFonts w:ascii="Times New Roman" w:hAnsi="Times New Roman" w:cs="Times New Roman"/>
          <w:lang w:val="kk-KZ"/>
        </w:rPr>
        <w:lastRenderedPageBreak/>
        <w:t xml:space="preserve">түрлі пәндер арасында бөлінген екі қызметті атқарады: </w:t>
      </w:r>
      <w:r w:rsidRPr="001A7602">
        <w:rPr>
          <w:rFonts w:ascii="Times New Roman" w:hAnsi="Times New Roman" w:cs="Times New Roman"/>
          <w:i/>
          <w:lang w:val="kk-KZ"/>
        </w:rPr>
        <w:t>ғылыми-теориялық және құрастырушылық-техникалық (нормативтік, реттеушілік).</w:t>
      </w:r>
      <w:r w:rsidRPr="001A7602">
        <w:rPr>
          <w:rFonts w:ascii="Times New Roman" w:hAnsi="Times New Roman" w:cs="Times New Roman"/>
          <w:lang w:val="kk-KZ"/>
        </w:rPr>
        <w:t xml:space="preserve"> Ғылыми-теориялық қызмет физика, химия, биология сияқты іргелі ғылымдарға, құрастырушылық-техникалық қызмет техникалық ғылымдарға, медицинаға және т.б. ғылымдарға тән. Педагогикада бұл екі қызмет біріктірілген. Педагогиканы тек теориялық ғылым немесе тек қолданбалы ғылым деп қарастыруға болмайды. Ол, бір жағынан, педагогикалық құбылыстарды сипаттайды және түсіндіреді, екінші жағынан қалай оқыту және тәрбиелеу керек, соған нұсқау береді. Ғылыми-теориялық қызметті іске асыра отырып, зерттеуші педагогикалық болмыстың мәнін көрсетеді. Нәтижесінде мұғалімдердің жаңа оқулықпен жұмысының табысты немесе табыссыз өтуінің себебі, оқушылардың белгілі бір типтегі оқу материалдарын оқып-үйренудегі қиындықтары, білім мазмұнының құрамы, қызметтері мен құрылымы туралы білімдер алынады [3].</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Зерттеуші құрастырушылық-техникалық қызмет атқара отырып, педагогикалық болмысты  нақты күйінде көрсетеді. Бұл керек білімдер – оқу-тәрбие үдерісінің мақсаттарына сәйкес педагогикалық әрекетті қалай жоспарлау, іске асыру және жетілдіру туралы білімдер. Бұған оқыту мен тәрбиелеудің жалпы ұстанымдары, жеке пәндерді оқыту ұстанымдары, педагогикалық ережелер, әдістемелік нұсқаулар және т.б. жатады.</w:t>
      </w:r>
    </w:p>
    <w:p w:rsidR="00986EA3" w:rsidRPr="001A7602" w:rsidRDefault="00986EA3" w:rsidP="00986EA3">
      <w:pPr>
        <w:autoSpaceDE w:val="0"/>
        <w:snapToGrid w:val="0"/>
        <w:jc w:val="both"/>
        <w:rPr>
          <w:rFonts w:ascii="Times New Roman" w:hAnsi="Times New Roman" w:cs="Times New Roman"/>
          <w:bCs/>
          <w:lang w:val="kk-KZ"/>
        </w:rPr>
      </w:pPr>
      <w:r w:rsidRPr="001A7602">
        <w:rPr>
          <w:rFonts w:ascii="Times New Roman" w:hAnsi="Times New Roman" w:cs="Times New Roman"/>
          <w:b/>
          <w:bCs/>
          <w:i/>
          <w:lang w:val="kk-KZ"/>
        </w:rPr>
        <w:t>Педагогиканың ұғымдық аппараты.</w:t>
      </w:r>
      <w:r w:rsidRPr="001A7602">
        <w:rPr>
          <w:rFonts w:ascii="Times New Roman" w:hAnsi="Times New Roman" w:cs="Times New Roman"/>
          <w:b/>
          <w:bCs/>
          <w:lang w:val="kk-KZ"/>
        </w:rPr>
        <w:t xml:space="preserve"> </w:t>
      </w:r>
      <w:r w:rsidRPr="001A7602">
        <w:rPr>
          <w:rFonts w:ascii="Times New Roman" w:hAnsi="Times New Roman" w:cs="Times New Roman"/>
          <w:bCs/>
          <w:lang w:val="kk-KZ"/>
        </w:rPr>
        <w:t>Педагогикада қандай ұғымдар мен түсініктер бар? Әрбір ғылымның пайдаланатын түсініктерінде жинақталған білім көрініс табады. Барлық ғылыми түсініктер негізгі екі топқа бөлінеді: философиялық және жеке ғылымилық, яғни ерекеше сол ғылымға ғана тән.. Педагогика барлық осы топтарға жататын түсініктерді қолданады.</w:t>
      </w:r>
    </w:p>
    <w:p w:rsidR="00986EA3" w:rsidRPr="001A7602" w:rsidRDefault="00986EA3" w:rsidP="00986EA3">
      <w:pPr>
        <w:widowControl w:val="0"/>
        <w:jc w:val="both"/>
        <w:rPr>
          <w:rFonts w:ascii="Times New Roman" w:hAnsi="Times New Roman" w:cs="Times New Roman"/>
          <w:bCs/>
          <w:lang w:val="kk-KZ"/>
        </w:rPr>
      </w:pPr>
      <w:r w:rsidRPr="001A7602">
        <w:rPr>
          <w:rFonts w:ascii="Times New Roman" w:hAnsi="Times New Roman" w:cs="Times New Roman"/>
          <w:b/>
          <w:bCs/>
          <w:i/>
          <w:lang w:val="kk-KZ"/>
        </w:rPr>
        <w:t xml:space="preserve">Педагогикадағы философиялық ұғымдар. </w:t>
      </w:r>
      <w:r w:rsidRPr="001A7602">
        <w:rPr>
          <w:rFonts w:ascii="Times New Roman" w:hAnsi="Times New Roman" w:cs="Times New Roman"/>
          <w:bCs/>
          <w:lang w:val="kk-KZ"/>
        </w:rPr>
        <w:t xml:space="preserve">Философияға жататын сөздер болмыстың ең жалпы белгілері мен байланыстарын, жақтары мен қасиеттерін көрсетеді, педагогикамен оның зерделейтін болмыс бөлігінің даму заңдылықтары мен үрдістерін түсінуге көмектеседі. Педагогиканың объектісі туралы “әлеуметтену” сөзін және теория туралы немесе </w:t>
      </w:r>
      <w:r w:rsidRPr="001A7602">
        <w:rPr>
          <w:rFonts w:ascii="Times New Roman" w:hAnsi="Times New Roman" w:cs="Times New Roman"/>
          <w:bCs/>
          <w:i/>
          <w:lang w:val="kk-KZ"/>
        </w:rPr>
        <w:t>“мән”</w:t>
      </w:r>
      <w:r w:rsidRPr="001A7602">
        <w:rPr>
          <w:rFonts w:ascii="Times New Roman" w:hAnsi="Times New Roman" w:cs="Times New Roman"/>
          <w:bCs/>
          <w:lang w:val="kk-KZ"/>
        </w:rPr>
        <w:t xml:space="preserve"> және </w:t>
      </w:r>
      <w:r w:rsidRPr="001A7602">
        <w:rPr>
          <w:rFonts w:ascii="Times New Roman" w:hAnsi="Times New Roman" w:cs="Times New Roman"/>
          <w:bCs/>
          <w:i/>
          <w:lang w:val="kk-KZ"/>
        </w:rPr>
        <w:t>“құбылыс”,</w:t>
      </w:r>
      <w:r w:rsidRPr="001A7602">
        <w:rPr>
          <w:rFonts w:ascii="Times New Roman" w:hAnsi="Times New Roman" w:cs="Times New Roman"/>
          <w:bCs/>
          <w:lang w:val="kk-KZ"/>
        </w:rPr>
        <w:t xml:space="preserve"> </w:t>
      </w:r>
      <w:r w:rsidRPr="001A7602">
        <w:rPr>
          <w:rFonts w:ascii="Times New Roman" w:hAnsi="Times New Roman" w:cs="Times New Roman"/>
          <w:bCs/>
          <w:i/>
          <w:lang w:val="kk-KZ"/>
        </w:rPr>
        <w:t>“жалпылық”</w:t>
      </w:r>
      <w:r w:rsidRPr="001A7602">
        <w:rPr>
          <w:rFonts w:ascii="Times New Roman" w:hAnsi="Times New Roman" w:cs="Times New Roman"/>
          <w:bCs/>
          <w:lang w:val="kk-KZ"/>
        </w:rPr>
        <w:t xml:space="preserve"> және </w:t>
      </w:r>
      <w:r w:rsidRPr="001A7602">
        <w:rPr>
          <w:rFonts w:ascii="Times New Roman" w:hAnsi="Times New Roman" w:cs="Times New Roman"/>
          <w:bCs/>
          <w:i/>
          <w:lang w:val="kk-KZ"/>
        </w:rPr>
        <w:t>“бірлік”</w:t>
      </w:r>
      <w:r w:rsidRPr="001A7602">
        <w:rPr>
          <w:rFonts w:ascii="Times New Roman" w:hAnsi="Times New Roman" w:cs="Times New Roman"/>
          <w:bCs/>
          <w:lang w:val="kk-KZ"/>
        </w:rPr>
        <w:t xml:space="preserve"> сияқты түсініктерді қолданбай педагогиканың объектісі туралы айтуға болмайды. Мұндай ғылымдар қатарына </w:t>
      </w:r>
      <w:r w:rsidRPr="001A7602">
        <w:rPr>
          <w:rFonts w:ascii="Times New Roman" w:hAnsi="Times New Roman" w:cs="Times New Roman"/>
          <w:bCs/>
          <w:i/>
          <w:lang w:val="kk-KZ"/>
        </w:rPr>
        <w:t>“қарама-қайшылық”, “себеп және салдар”, “болмыс”, “сана”, “практика”</w:t>
      </w:r>
      <w:r w:rsidRPr="001A7602">
        <w:rPr>
          <w:rFonts w:ascii="Times New Roman" w:hAnsi="Times New Roman" w:cs="Times New Roman"/>
          <w:bCs/>
          <w:lang w:val="kk-KZ"/>
        </w:rPr>
        <w:t xml:space="preserve"> сияқты ұғымдар жатады.</w:t>
      </w:r>
    </w:p>
    <w:p w:rsidR="00986EA3" w:rsidRPr="001A7602" w:rsidRDefault="00986EA3" w:rsidP="00986EA3">
      <w:pPr>
        <w:widowControl w:val="0"/>
        <w:jc w:val="both"/>
        <w:rPr>
          <w:rFonts w:ascii="Times New Roman" w:hAnsi="Times New Roman" w:cs="Times New Roman"/>
          <w:bCs/>
          <w:lang w:val="kk-KZ"/>
        </w:rPr>
      </w:pPr>
      <w:r w:rsidRPr="001A7602">
        <w:rPr>
          <w:rFonts w:ascii="Times New Roman" w:hAnsi="Times New Roman" w:cs="Times New Roman"/>
          <w:b/>
          <w:bCs/>
          <w:i/>
          <w:lang w:val="kk-KZ"/>
        </w:rPr>
        <w:t xml:space="preserve">Педагогиканың өз түсініктері. </w:t>
      </w:r>
      <w:r w:rsidRPr="001A7602">
        <w:rPr>
          <w:rFonts w:ascii="Times New Roman" w:hAnsi="Times New Roman" w:cs="Times New Roman"/>
          <w:bCs/>
          <w:lang w:val="kk-KZ"/>
        </w:rPr>
        <w:t xml:space="preserve">Оларға жататындар: </w:t>
      </w:r>
      <w:r w:rsidRPr="001A7602">
        <w:rPr>
          <w:rFonts w:ascii="Times New Roman" w:hAnsi="Times New Roman" w:cs="Times New Roman"/>
          <w:bCs/>
          <w:i/>
          <w:lang w:val="kk-KZ"/>
        </w:rPr>
        <w:t xml:space="preserve">“педагогика”, “тәрбие”, “педагогикалық әрекет”, “педагогикалық болмыс”, “педагогикалық өзара әрекеттестік”, “педагогикалық жүйе”, “білімдік үдеріс”,“оқыту мен білім алу”, “оқу пәні”, “оқу материалы”, “оқу жағдаяты”, “оытқу әдісі”, “оқыту тәсілі”, “мұғалім”, “оқушы”, “сабақ” </w:t>
      </w:r>
      <w:r w:rsidRPr="001A7602">
        <w:rPr>
          <w:rFonts w:ascii="Times New Roman" w:hAnsi="Times New Roman" w:cs="Times New Roman"/>
          <w:bCs/>
          <w:lang w:val="kk-KZ"/>
        </w:rPr>
        <w:t xml:space="preserve">және басқалар. Бұл барлық түсініктер өзара байланысты, өздері көрініс табатын болмыстың құбылыстары сияқты олар жылжымалы және икемді. Ғылыми және практикалық жұмыс барысында олардың мазмұны қайта ойластырылады, байиды. Қазақстан Республикасының Білім туралы заңында көрсетілгендей және жоғарыда келтірілгендей, білім берудің анықтамасын басшылыққа ала отырып, білім үдерісін құрайтын екі негізгі құрамдас бөліктер – тәрбие мен оқыту туралы түсініктерімізді нақтылаймыз. Педагогиканың объектісінің педагогиканы оқыту мен тәрбиені біріктіретін тұтастық деп қарастыратын анықтамасын негізге аламыз. Екеуінің де жалпы мақсаты – адамдарды қоғам өміріне баулу, яғни, адамды мақсатты бағытта әлеуметтендіру. Осы бүкіл үдеріс екі құрамдас бөліктерден немесе кезеңдерден тұратынын қарастырайық. </w:t>
      </w:r>
      <w:r w:rsidRPr="001A7602">
        <w:rPr>
          <w:rFonts w:ascii="Times New Roman" w:hAnsi="Times New Roman" w:cs="Times New Roman"/>
          <w:b/>
          <w:bCs/>
          <w:i/>
          <w:lang w:val="kk-KZ"/>
        </w:rPr>
        <w:t>Бірінші бөлігі – оқыту дегеніміз оқушыларды (кез келген білім алушыларды) оларға әлеуметтік тәжірибені беру арқылы өмірге даярлау, екіншісі – тәрбиелеп және оқытып отырған оқушыларымызды өмірге баулу мақсатындағы тәрбие.</w:t>
      </w:r>
      <w:r w:rsidRPr="001A7602">
        <w:rPr>
          <w:rFonts w:ascii="Times New Roman" w:hAnsi="Times New Roman" w:cs="Times New Roman"/>
          <w:bCs/>
          <w:i/>
          <w:lang w:val="kk-KZ"/>
        </w:rPr>
        <w:t xml:space="preserve"> </w:t>
      </w:r>
      <w:r w:rsidRPr="001A7602">
        <w:rPr>
          <w:rFonts w:ascii="Times New Roman" w:hAnsi="Times New Roman" w:cs="Times New Roman"/>
          <w:bCs/>
          <w:lang w:val="kk-KZ"/>
        </w:rPr>
        <w:t>Шындығында, білім беру үдерісінде, әрекеттің бірлігін қамтамасыз етуге арналған арнайы жұмыстың қажеттігі туралы мәселе одан әрі талқылана береді. Осымен, бір жағынан, оқушыларды оқытудың әдістері арқылы өмірге дайындаудың, ал екінші жағынан тәрбие әдістері арқылы оларды өмірге ендірудің айырмашылықтары шартты байланысты болады.</w:t>
      </w:r>
    </w:p>
    <w:p w:rsidR="00986EA3" w:rsidRPr="001A7602" w:rsidRDefault="00986EA3" w:rsidP="00986EA3">
      <w:pPr>
        <w:widowControl w:val="0"/>
        <w:jc w:val="both"/>
        <w:rPr>
          <w:rFonts w:ascii="Times New Roman" w:hAnsi="Times New Roman" w:cs="Times New Roman"/>
          <w:bCs/>
          <w:lang w:val="kk-KZ"/>
        </w:rPr>
      </w:pPr>
      <w:r w:rsidRPr="001A7602">
        <w:rPr>
          <w:rFonts w:ascii="Times New Roman" w:hAnsi="Times New Roman" w:cs="Times New Roman"/>
          <w:bCs/>
          <w:lang w:val="kk-KZ"/>
        </w:rPr>
        <w:t xml:space="preserve">Педагогика ғылымы үшін тәрбие мен оқыту тұтас оқу-тәрбиелік әрекеттің екі аспектісі болып есептеледі. Бірақ бұл бірлік айырмашылықтар арқылы іске асады. Оқыту тәрбиеленушіні өмірге енгізуден бөлінбейді. Бұл ретте ол оқу- тәрбие үрдісінің өмірге даярлау ісі басым бөлігінде орын алады, қанат жаяды. Өз кезегінде тәрбие оқушыны өмірге даярлаудың табиғи жалғасы болып табылады. Сонымен, оқытудағы </w:t>
      </w:r>
      <w:r w:rsidRPr="001A7602">
        <w:rPr>
          <w:rFonts w:ascii="Times New Roman" w:hAnsi="Times New Roman" w:cs="Times New Roman"/>
          <w:bCs/>
          <w:lang w:val="kk-KZ"/>
        </w:rPr>
        <w:lastRenderedPageBreak/>
        <w:t>тәрбие және тәрбиедегі оқыту бар. Шындығында, істің мәні осылай. Бірақ шындық – өмірдегі тұтас құбылыс, ғылыми талдау мақсаттарында, жеке бөліктерге, қырларға ажыратылып, қарастырылуы мүмкін. Оқытуды дидактика өзінің объектісі ретінде, бұл құбылыстың мәңгілік мәнін тану барысында оның шығуы мен дамуын, сондай-ақ басқа оқу пәндері тұрғысынан қарастырылуының түрлі қырларын есепке алу қажет.</w:t>
      </w:r>
    </w:p>
    <w:p w:rsidR="00986EA3" w:rsidRPr="001A7602" w:rsidRDefault="00986EA3" w:rsidP="00986EA3">
      <w:pPr>
        <w:jc w:val="center"/>
        <w:rPr>
          <w:rFonts w:ascii="Times New Roman" w:hAnsi="Times New Roman" w:cs="Times New Roman"/>
          <w:b/>
          <w:bCs/>
          <w:lang w:val="kk-KZ"/>
        </w:rPr>
      </w:pPr>
      <w:r w:rsidRPr="001A7602">
        <w:rPr>
          <w:rFonts w:ascii="Times New Roman" w:hAnsi="Times New Roman" w:cs="Times New Roman"/>
          <w:b/>
          <w:bCs/>
          <w:lang w:val="kk-KZ"/>
        </w:rPr>
        <w:t>5-дәріс.</w:t>
      </w:r>
      <w:r w:rsidRPr="001A7602">
        <w:rPr>
          <w:rFonts w:ascii="Times New Roman" w:hAnsi="Times New Roman" w:cs="Times New Roman"/>
          <w:lang w:val="kk-KZ"/>
        </w:rPr>
        <w:t xml:space="preserve"> </w:t>
      </w:r>
      <w:r w:rsidRPr="001A7602">
        <w:rPr>
          <w:rFonts w:ascii="Times New Roman" w:hAnsi="Times New Roman" w:cs="Times New Roman"/>
          <w:bCs/>
          <w:lang w:val="kk-KZ"/>
        </w:rPr>
        <w:t xml:space="preserve">Педагогика ғылымының объектісі мен пәні, қызметтері және міндеттері. </w:t>
      </w:r>
      <w:r w:rsidRPr="001A7602">
        <w:rPr>
          <w:rFonts w:ascii="Times New Roman" w:hAnsi="Times New Roman" w:cs="Times New Roman"/>
          <w:lang w:val="kk-KZ"/>
        </w:rPr>
        <w:t>Педагогика ғылымының ұғымдық-категориялық аппараты. Негізгі педагогикалық ұғымдар.</w:t>
      </w:r>
      <w:r w:rsidRPr="001A7602">
        <w:rPr>
          <w:rFonts w:ascii="Times New Roman" w:hAnsi="Times New Roman" w:cs="Times New Roman"/>
          <w:b/>
          <w:lang w:val="kk-KZ"/>
        </w:rPr>
        <w:t xml:space="preserve"> </w:t>
      </w:r>
      <w:r w:rsidRPr="001A7602">
        <w:rPr>
          <w:rFonts w:ascii="Times New Roman" w:hAnsi="Times New Roman" w:cs="Times New Roman"/>
          <w:b/>
          <w:bCs/>
          <w:lang w:val="kk-KZ"/>
        </w:rPr>
        <w:t>Педагогикалық теория құрылымындағы ғылыми деректер</w:t>
      </w:r>
    </w:p>
    <w:p w:rsidR="00986EA3" w:rsidRPr="001A7602" w:rsidRDefault="00986EA3" w:rsidP="00986EA3">
      <w:pPr>
        <w:tabs>
          <w:tab w:val="left" w:pos="6686"/>
        </w:tabs>
        <w:jc w:val="both"/>
        <w:rPr>
          <w:rFonts w:ascii="Times New Roman" w:hAnsi="Times New Roman" w:cs="Times New Roman"/>
          <w:lang w:val="kk-KZ"/>
        </w:rPr>
      </w:pPr>
      <w:r w:rsidRPr="001A7602">
        <w:rPr>
          <w:rFonts w:ascii="Times New Roman" w:hAnsi="Times New Roman" w:cs="Times New Roman"/>
          <w:lang w:val="kk-KZ"/>
        </w:rPr>
        <w:t xml:space="preserve">   Әдіскер-тарихшылардың пайымдауынша, оқу процесінде оқушылар дерек, құбылыс, оқиға, процесс секілді категорияларға сүйене отырып, тарихи білім элементтерін меңгереді. Олар, әдітте оқиғаның мәнін ашады, оларды салыстырады. Бұл категориялардың мәні мен маңызы 4-кестеда ашылған.</w:t>
      </w:r>
    </w:p>
    <w:p w:rsidR="00986EA3" w:rsidRPr="001A7602" w:rsidRDefault="00986EA3" w:rsidP="00986EA3">
      <w:pPr>
        <w:tabs>
          <w:tab w:val="left" w:pos="6686"/>
        </w:tabs>
        <w:rPr>
          <w:rFonts w:ascii="Times New Roman" w:hAnsi="Times New Roman" w:cs="Times New Roman"/>
          <w:lang w:val="kk-KZ"/>
        </w:rPr>
      </w:pPr>
    </w:p>
    <w:p w:rsidR="00986EA3" w:rsidRPr="001A7602" w:rsidRDefault="00986EA3" w:rsidP="00986EA3">
      <w:pPr>
        <w:tabs>
          <w:tab w:val="left" w:pos="6686"/>
        </w:tabs>
        <w:jc w:val="center"/>
        <w:rPr>
          <w:rFonts w:ascii="Times New Roman" w:hAnsi="Times New Roman" w:cs="Times New Roman"/>
          <w:b/>
          <w:bCs/>
          <w:lang w:val="kk-KZ"/>
        </w:rPr>
      </w:pPr>
      <w:r w:rsidRPr="001A7602">
        <w:rPr>
          <w:rFonts w:ascii="Times New Roman" w:hAnsi="Times New Roman" w:cs="Times New Roman"/>
          <w:b/>
          <w:bCs/>
          <w:lang w:val="kk-KZ"/>
        </w:rPr>
        <w:t>Тарихи ғылымдағы дерек, құбылыс, оқиєа, процесс категорияларының мәні</w:t>
      </w:r>
    </w:p>
    <w:p w:rsidR="00986EA3" w:rsidRPr="001A7602" w:rsidRDefault="00986EA3" w:rsidP="00986EA3">
      <w:pPr>
        <w:tabs>
          <w:tab w:val="left" w:pos="8451"/>
        </w:tabs>
        <w:rPr>
          <w:rFonts w:ascii="Times New Roman" w:hAnsi="Times New Roman" w:cs="Times New Roman"/>
          <w:lang w:val="kk-KZ"/>
        </w:rPr>
      </w:pPr>
      <w:r w:rsidRPr="001A7602">
        <w:rPr>
          <w:rFonts w:ascii="Times New Roman" w:hAnsi="Times New Roman" w:cs="Times New Roman"/>
          <w:lang w:val="kk-KZ"/>
        </w:rPr>
        <w:tab/>
        <w:t>4-кесте</w:t>
      </w: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3"/>
        <w:gridCol w:w="3016"/>
        <w:gridCol w:w="3262"/>
        <w:gridCol w:w="2800"/>
      </w:tblGrid>
      <w:tr w:rsidR="00986EA3" w:rsidRPr="001A7602" w:rsidTr="001A608F">
        <w:tc>
          <w:tcPr>
            <w:tcW w:w="493"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w:t>
            </w:r>
          </w:p>
        </w:tc>
        <w:tc>
          <w:tcPr>
            <w:tcW w:w="3016"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Категория және оның мәні</w:t>
            </w:r>
          </w:p>
        </w:tc>
        <w:tc>
          <w:tcPr>
            <w:tcW w:w="3262"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 xml:space="preserve">Маңызы </w:t>
            </w:r>
          </w:p>
        </w:tc>
        <w:tc>
          <w:tcPr>
            <w:tcW w:w="2800"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Қызметі</w:t>
            </w:r>
          </w:p>
          <w:p w:rsidR="00986EA3" w:rsidRPr="001A7602" w:rsidRDefault="00986EA3" w:rsidP="001A608F">
            <w:pPr>
              <w:tabs>
                <w:tab w:val="left" w:pos="8451"/>
              </w:tabs>
              <w:rPr>
                <w:rFonts w:ascii="Times New Roman" w:hAnsi="Times New Roman" w:cs="Times New Roman"/>
                <w:lang w:val="kk-KZ"/>
              </w:rPr>
            </w:pPr>
          </w:p>
        </w:tc>
      </w:tr>
      <w:tr w:rsidR="00986EA3" w:rsidRPr="001A7602" w:rsidTr="001A608F">
        <w:tc>
          <w:tcPr>
            <w:tcW w:w="493"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1</w:t>
            </w:r>
          </w:p>
        </w:tc>
        <w:tc>
          <w:tcPr>
            <w:tcW w:w="3016"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2</w:t>
            </w:r>
          </w:p>
        </w:tc>
        <w:tc>
          <w:tcPr>
            <w:tcW w:w="3262"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3</w:t>
            </w:r>
          </w:p>
        </w:tc>
        <w:tc>
          <w:tcPr>
            <w:tcW w:w="2800"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4</w:t>
            </w:r>
          </w:p>
        </w:tc>
      </w:tr>
      <w:tr w:rsidR="00986EA3" w:rsidRPr="001A7602" w:rsidTr="001A608F">
        <w:tc>
          <w:tcPr>
            <w:tcW w:w="493"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1</w:t>
            </w:r>
          </w:p>
        </w:tc>
        <w:tc>
          <w:tcPr>
            <w:tcW w:w="3016"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Дерек</w:t>
            </w:r>
          </w:p>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Дерек сөзі латын тілінен аударғанда, «істелген», «жїзеге асқан» деген мағынаны білдіреді. Тарихта дерек орын алған шындықтың, нақты жағдайдың көрінісі ретінде қарастырылады.</w:t>
            </w:r>
          </w:p>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Деректік материалға кіретіндер:</w:t>
            </w:r>
          </w:p>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а) басты деректер:</w:t>
            </w:r>
          </w:p>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 метериалдық-кеңістік ортаның бейнесі;</w:t>
            </w:r>
          </w:p>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-материалдық заттардың бейнесі;</w:t>
            </w:r>
          </w:p>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-адамдардың, типтік тұлғалардың бейнесі;</w:t>
            </w:r>
          </w:p>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-бір қалыптағы біртұтас бейнелер;</w:t>
            </w:r>
          </w:p>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 xml:space="preserve">-қозғалыстағы біртұтас </w:t>
            </w:r>
            <w:r w:rsidRPr="001A7602">
              <w:rPr>
                <w:rFonts w:ascii="Times New Roman" w:hAnsi="Times New Roman" w:cs="Times New Roman"/>
                <w:lang w:val="kk-KZ"/>
              </w:rPr>
              <w:lastRenderedPageBreak/>
              <w:t>бейнелер;</w:t>
            </w:r>
          </w:p>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б) басты емес деректер:</w:t>
            </w:r>
          </w:p>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-хронологиялық материал;</w:t>
            </w:r>
          </w:p>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-картографиялық материал;</w:t>
            </w:r>
          </w:p>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-статистикалық материал;</w:t>
            </w:r>
          </w:p>
          <w:p w:rsidR="00986EA3" w:rsidRPr="001A7602" w:rsidRDefault="00986EA3" w:rsidP="001A608F">
            <w:pPr>
              <w:tabs>
                <w:tab w:val="left" w:pos="8451"/>
              </w:tabs>
              <w:rPr>
                <w:rFonts w:ascii="Times New Roman" w:hAnsi="Times New Roman" w:cs="Times New Roman"/>
                <w:lang w:val="kk-KZ"/>
              </w:rPr>
            </w:pPr>
          </w:p>
        </w:tc>
        <w:tc>
          <w:tcPr>
            <w:tcW w:w="3262"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lastRenderedPageBreak/>
              <w:t>-Дерек қайталанбайды, оны жаңғыртуға,бақылауға болмайды.</w:t>
            </w:r>
          </w:p>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-Тарихшылар сондай-ақ «дереккөз» дерегін бөліп қарастырады.</w:t>
            </w:r>
          </w:p>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-Көптеген зерттелген деректерден «білім» дерегін алады.</w:t>
            </w:r>
          </w:p>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-Әр түрлі деректер тізбегінен тарихи жағдайдың бейнесі туады.</w:t>
            </w:r>
          </w:p>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-Көлемі, күрделілігі, мәні жағынан деректер төмендегідей бөлінеді:</w:t>
            </w:r>
          </w:p>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 дерек- оқиғалар бірлі жарым (мысалы Куликов шайқасы,1861)</w:t>
            </w:r>
          </w:p>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-дерек-құбылыстар көп рет қайталанады (мысалы ортағасырлық жәрмеңке).</w:t>
            </w:r>
          </w:p>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-дерек-процестер себеп-</w:t>
            </w:r>
            <w:r w:rsidRPr="001A7602">
              <w:rPr>
                <w:rFonts w:ascii="Times New Roman" w:hAnsi="Times New Roman" w:cs="Times New Roman"/>
                <w:lang w:val="kk-KZ"/>
              </w:rPr>
              <w:lastRenderedPageBreak/>
              <w:t>салдарлық байланыстарды бейнелейді (мысалы,мануфактураның  шығуы).</w:t>
            </w:r>
          </w:p>
          <w:p w:rsidR="00986EA3" w:rsidRPr="001A7602" w:rsidRDefault="00986EA3" w:rsidP="001A608F">
            <w:pPr>
              <w:tabs>
                <w:tab w:val="left" w:pos="8451"/>
              </w:tabs>
              <w:rPr>
                <w:rFonts w:ascii="Times New Roman" w:hAnsi="Times New Roman" w:cs="Times New Roman"/>
                <w:lang w:val="kk-KZ"/>
              </w:rPr>
            </w:pPr>
          </w:p>
          <w:p w:rsidR="00986EA3" w:rsidRPr="001A7602" w:rsidRDefault="00986EA3" w:rsidP="001A608F">
            <w:pPr>
              <w:tabs>
                <w:tab w:val="left" w:pos="8451"/>
              </w:tabs>
              <w:rPr>
                <w:rFonts w:ascii="Times New Roman" w:hAnsi="Times New Roman" w:cs="Times New Roman"/>
                <w:lang w:val="kk-KZ"/>
              </w:rPr>
            </w:pPr>
          </w:p>
        </w:tc>
        <w:tc>
          <w:tcPr>
            <w:tcW w:w="2800"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lastRenderedPageBreak/>
              <w:t>Тарихты тану процесінде деректер құны және тарихи байланыстар анықтау мен салыстыру, оларды жүйеде жалпылау мен меңгеру үшін қажет.</w:t>
            </w:r>
          </w:p>
        </w:tc>
      </w:tr>
      <w:tr w:rsidR="00986EA3" w:rsidRPr="001A7602" w:rsidTr="001A608F">
        <w:tc>
          <w:tcPr>
            <w:tcW w:w="493"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lastRenderedPageBreak/>
              <w:t>2</w:t>
            </w:r>
          </w:p>
        </w:tc>
        <w:tc>
          <w:tcPr>
            <w:tcW w:w="3016"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Қалыпты және қозғалыстағы басты емес деректер.</w:t>
            </w:r>
          </w:p>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Оқиға.</w:t>
            </w:r>
          </w:p>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Маңызды бірлі-жарым деректер оқиға деп аталады.Оған, мысалы Ресейдегі азамат соғысы кіреді.</w:t>
            </w:r>
          </w:p>
        </w:tc>
        <w:tc>
          <w:tcPr>
            <w:tcW w:w="3262"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Бұл оқиєа нақты жағдайда, белгілі бір тұлғалардың қатысуымен өткен; олар кеңістік пен уақытта оқшауланған</w:t>
            </w:r>
          </w:p>
        </w:tc>
        <w:tc>
          <w:tcPr>
            <w:tcW w:w="2800"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Жекелеген қайталанбайтын деректерді зерттеу типтік құбылыстарды түсініп, игеруге көмектеседі.</w:t>
            </w:r>
          </w:p>
        </w:tc>
      </w:tr>
      <w:tr w:rsidR="00986EA3" w:rsidRPr="001A7602" w:rsidTr="001A608F">
        <w:tc>
          <w:tcPr>
            <w:tcW w:w="493"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3</w:t>
            </w:r>
          </w:p>
        </w:tc>
        <w:tc>
          <w:tcPr>
            <w:tcW w:w="3016"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Құбылыс.</w:t>
            </w:r>
          </w:p>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Құбылыс деп нақты құбылыстарға қатыссыз, өткен жері мен уақыты, қатысушылары көрсетілмеген жалпы деректерді айтады.</w:t>
            </w:r>
          </w:p>
        </w:tc>
        <w:tc>
          <w:tcPr>
            <w:tcW w:w="3262"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Тарихи құбылыстар көбінесе тарихтың немесе дәуірдің белгілі бір кезеңіне тән сипаттарды бейнелейді. Мысалы, крепостнойлық дәуір үшін салық (барщина) тән.</w:t>
            </w:r>
          </w:p>
        </w:tc>
        <w:tc>
          <w:tcPr>
            <w:tcW w:w="2800"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Зерттелетін деректер негізінде оқушылардың санасында нақты түсініктер қалыптасады, тарихи түсініктердің белгілі жүйесі пайда болады.</w:t>
            </w:r>
          </w:p>
        </w:tc>
      </w:tr>
      <w:tr w:rsidR="00986EA3" w:rsidRPr="001A7602" w:rsidTr="001A608F">
        <w:tc>
          <w:tcPr>
            <w:tcW w:w="493"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4</w:t>
            </w:r>
          </w:p>
        </w:tc>
        <w:tc>
          <w:tcPr>
            <w:tcW w:w="3016"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Процесс.</w:t>
            </w:r>
          </w:p>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Процесс дегеніміз- даму барысындағы жағдайдың жүйелі түрде ауысып отыруы.Тарихта-уақыт жағынан өзара байланысты қатынастар тізбегі.</w:t>
            </w:r>
          </w:p>
        </w:tc>
        <w:tc>
          <w:tcPr>
            <w:tcW w:w="3262"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Деректерді байланыстырушы желі-себеп пен салдар.Мысалы, өнеркәсіптік төңкеріс-мануфактурадан машина өндірісіне көшуді сипаттайтын процесс.</w:t>
            </w:r>
          </w:p>
        </w:tc>
        <w:tc>
          <w:tcPr>
            <w:tcW w:w="2800"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tabs>
                <w:tab w:val="left" w:pos="8451"/>
              </w:tabs>
              <w:rPr>
                <w:rFonts w:ascii="Times New Roman" w:hAnsi="Times New Roman" w:cs="Times New Roman"/>
                <w:lang w:val="kk-KZ"/>
              </w:rPr>
            </w:pPr>
            <w:r w:rsidRPr="001A7602">
              <w:rPr>
                <w:rFonts w:ascii="Times New Roman" w:hAnsi="Times New Roman" w:cs="Times New Roman"/>
                <w:lang w:val="kk-KZ"/>
              </w:rPr>
              <w:t>Ғалымдар тариххи түсініктің үш түрін бөліп көрсетеді.  Бұл-өткендегі деректер туралы түсінік (адамдардың материалдық, әлеуметтік-саяси,тарихи-мәдени өмірі); тарихи уақыт (тарихи оқиғаның реті мен ұзақтығы), тарихи кеңістік (оқиғалардың нақты орынмен байланыстылығы) (13,85-87).</w:t>
            </w:r>
          </w:p>
        </w:tc>
      </w:tr>
    </w:tbl>
    <w:p w:rsidR="00986EA3" w:rsidRPr="001A7602" w:rsidRDefault="00986EA3" w:rsidP="00986EA3">
      <w:pPr>
        <w:jc w:val="center"/>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      Әдіснама туралы әдебиет пен тарихқа қатысты ғылыми зерттеу әдістемесінде тарихи зерттеудің мәні мен орны сипатталады.Тарихи дерек-тарихи білімнің іргелі категориясы.Тарихи ғылымдар үшін дерек мәселесі салыстырмалы түрде жаңа болып табылады. Белгілі бір ғылыми категория ретінде «дерек» тек ХХ ғасырдың басында ойға алынды. ХІХ ғасыр тарихшылары дерек ұғымына тарихи деректерден алынған берік орныққан білімді белгіледі. Содан бергі кезеѕде қарапайым санада «дерек бағынбайтын зат», «дерекөзі сөйлейді»  деген тїсініктер орнықты.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lastRenderedPageBreak/>
        <w:t xml:space="preserve">       Негізінен тарихшылар «тарихи дерек» ұғымының үш мәнін көрсетеді: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1) дерек тарихи шындықтың оқиғасы немесе құбылыс ретінде;</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2) дерек дереккөз туралы хабарлама, яғни оқиға туралы белгілі бір ақпарат;</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3) ғылыми-тарихи дерек тарихи ғылымның логикалық элементі ретінде қарастырылады.(4,95).</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      Сөйтіп, жоғарыда баяндалған тұжырымдарды педагогикалық жазықтыққа тасымалдайтын болсақ, ғылыми дерек біздің санамыздағы белгілі бір құбылыстың бейнесі болып табылады. Ол таным субъектісі мен нысанының түйіскен жерінде туып, ғылыми білім жүйесіне қосылады. Ғылыми деректер өзгереді, зерттеудің ауқымына, зерттеушінің қызығушылық көзқарасына байланысты пайда болады және жоғалады. Оларды таңдау зерттеушінің тұжырымдамалары және ғылыми тұғырнамасына байланысты. Егер эмпирикалық деңгейде алынған ғылыми деректер алға қойылған зерттеу мақсатының аясындағы ғылыми сипаттамасы болса, ол жүйені теориялық түйсіну оның ғылыми түсінігін береді. (4,105).</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     В.И.Загвязинский мен Р.Атахановтың пікірінше, психологиялық немесе педагогикалық дерек деп, жеке бірнеше рет немесе сенімді түрде тіркелген қоршаған ортаның әсері мен жеке тұлғаның даму факторын есептеуге болады. Дерек ретінде жалпылау ішіндегі жекелеген оѕ теориялар, тәрбиенің әртүрлі сатысындағы, әртїрлі тәрбие жүйесіндегі жалпылама инварианттар көрінуі мїмкін. Ғалымдардың есептеуінше, өмірде бар тїсініктемелердің аясына сыймайтын деректердің жиналуына қарай жаңа теорияның шығуына қажеттілік туындайды.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     Егер осы постулаттарды келтілірген мысалдар арқылы жүйелейтін болсақ, төмендегідей сызба беруге болады.</w:t>
      </w:r>
    </w:p>
    <w:p w:rsidR="00986EA3" w:rsidRPr="001A7602" w:rsidRDefault="00986EA3" w:rsidP="00986EA3">
      <w:pPr>
        <w:rPr>
          <w:rFonts w:ascii="Times New Roman" w:hAnsi="Times New Roman" w:cs="Times New Roman"/>
          <w:lang w:val="kk-KZ"/>
        </w:rPr>
      </w:pPr>
    </w:p>
    <w:p w:rsidR="00986EA3" w:rsidRPr="001A7602" w:rsidRDefault="00986EA3" w:rsidP="00986EA3">
      <w:pPr>
        <w:rPr>
          <w:rFonts w:ascii="Times New Roman" w:hAnsi="Times New Roman" w:cs="Times New Roman"/>
          <w:lang w:val="kk-KZ"/>
        </w:rPr>
      </w:pPr>
    </w:p>
    <w:p w:rsidR="00986EA3" w:rsidRPr="001A7602" w:rsidRDefault="00986EA3" w:rsidP="00986EA3">
      <w:pPr>
        <w:tabs>
          <w:tab w:val="left" w:pos="2640"/>
          <w:tab w:val="left" w:pos="3394"/>
        </w:tabs>
        <w:rPr>
          <w:rFonts w:ascii="Times New Roman" w:hAnsi="Times New Roman" w:cs="Times New Roman"/>
          <w:b/>
          <w:bCs/>
          <w:lang w:val="kk-KZ"/>
        </w:rPr>
      </w:pPr>
      <w:r w:rsidRPr="00BD2758">
        <w:rPr>
          <w:rFonts w:ascii="Times New Roman" w:hAnsi="Times New Roman" w:cs="Times New Roman"/>
          <w:noProof/>
        </w:rPr>
        <w:pict>
          <v:shape id="Прямая со стрелкой 2" o:spid="_x0000_s1138" type="#_x0000_t32" style="position:absolute;margin-left:305.8pt;margin-top:20.45pt;width:.85pt;height:15.45pt;z-index:251731968;visibility:visible" strokecolor="#4579b8">
            <v:stroke endarrow="open"/>
          </v:shape>
        </w:pict>
      </w:r>
      <w:r w:rsidRPr="00BD2758">
        <w:rPr>
          <w:rFonts w:ascii="Times New Roman" w:hAnsi="Times New Roman" w:cs="Times New Roman"/>
          <w:noProof/>
        </w:rPr>
        <w:pict>
          <v:shape id="Прямая со стрелкой 1" o:spid="_x0000_s1137" type="#_x0000_t32" style="position:absolute;margin-left:148.95pt;margin-top:20.4pt;width:.85pt;height:22.35pt;z-index:251730944;visibility:visible" strokecolor="#4579b8">
            <v:stroke endarrow="open"/>
          </v:shape>
        </w:pict>
      </w:r>
      <w:r w:rsidRPr="00BD2758">
        <w:rPr>
          <w:rFonts w:ascii="Times New Roman" w:hAnsi="Times New Roman" w:cs="Times New Roman"/>
          <w:noProof/>
        </w:rPr>
        <w:pict>
          <v:rect id="Прямоугольник 20" o:spid="_x0000_s1133" style="position:absolute;margin-left:108.65pt;margin-top:-22.4pt;width:220.25pt;height:42.8pt;z-index:-251589632;visibility:visible;v-text-anchor:middle" filled="f" strokecolor="#243f60" strokeweight="2pt">
            <v:textbox style="mso-next-textbox:#Прямоугольник 20">
              <w:txbxContent>
                <w:p w:rsidR="00986EA3" w:rsidRPr="00BB2E7F" w:rsidRDefault="00986EA3" w:rsidP="00986EA3"/>
              </w:txbxContent>
            </v:textbox>
          </v:rect>
        </w:pict>
      </w:r>
      <w:r w:rsidRPr="001A7602">
        <w:rPr>
          <w:rFonts w:ascii="Times New Roman" w:hAnsi="Times New Roman" w:cs="Times New Roman"/>
          <w:noProof/>
          <w:lang w:val="kk-KZ"/>
        </w:rPr>
        <w:t xml:space="preserve"> </w:t>
      </w:r>
      <w:r w:rsidRPr="00BD2758">
        <w:rPr>
          <w:rFonts w:ascii="Times New Roman" w:hAnsi="Times New Roman" w:cs="Times New Roman"/>
          <w:noProof/>
        </w:rPr>
        <w:pict>
          <v:shape id="Прямая со стрелкой 18" o:spid="_x0000_s1132" type="#_x0000_t32" style="position:absolute;margin-left:225.2pt;margin-top:404.35pt;width:0;height:19.75pt;z-index:251725824;visibility:visible;mso-position-horizontal-relative:text;mso-position-vertical-relative:text" strokecolor="#4579b8">
            <v:stroke endarrow="open"/>
          </v:shape>
        </w:pict>
      </w:r>
      <w:r w:rsidRPr="00BD2758">
        <w:rPr>
          <w:rFonts w:ascii="Times New Roman" w:hAnsi="Times New Roman" w:cs="Times New Roman"/>
          <w:noProof/>
        </w:rPr>
        <w:pict>
          <v:shape id="Прямая со стрелкой 17" o:spid="_x0000_s1131" type="#_x0000_t32" style="position:absolute;margin-left:225.2pt;margin-top:341.8pt;width:0;height:17.15pt;z-index:251724800;visibility:visible;mso-position-horizontal-relative:text;mso-position-vertical-relative:text" strokecolor="#4579b8">
            <v:stroke endarrow="open"/>
          </v:shape>
        </w:pict>
      </w:r>
      <w:r w:rsidRPr="00BD2758">
        <w:rPr>
          <w:rFonts w:ascii="Times New Roman" w:hAnsi="Times New Roman" w:cs="Times New Roman"/>
          <w:noProof/>
        </w:rPr>
        <w:pict>
          <v:shape id="Прямая со стрелкой 16" o:spid="_x0000_s1130" type="#_x0000_t32" style="position:absolute;margin-left:218.4pt;margin-top:280.1pt;width:0;height:9.45pt;z-index:251723776;visibility:visible;mso-position-horizontal-relative:text;mso-position-vertical-relative:text" strokecolor="#4579b8">
            <v:stroke endarrow="open"/>
          </v:shape>
        </w:pict>
      </w:r>
      <w:r w:rsidRPr="00BD2758">
        <w:rPr>
          <w:rFonts w:ascii="Times New Roman" w:hAnsi="Times New Roman" w:cs="Times New Roman"/>
          <w:noProof/>
        </w:rPr>
        <w:pict>
          <v:rect id="_x0000_s1125" style="position:absolute;margin-left:108.6pt;margin-top:424.1pt;width:230.5pt;height:45.4pt;z-index:251718656;visibility:visible;mso-position-horizontal-relative:text;mso-position-vertical-relative:text;v-text-anchor:middle" filled="f" strokecolor="#385d8a" strokeweight="2pt">
            <v:textbox style="mso-next-textbox:#_x0000_s1125">
              <w:txbxContent>
                <w:p w:rsidR="00986EA3" w:rsidRPr="008D2007" w:rsidRDefault="00986EA3" w:rsidP="00986EA3">
                  <w:pPr>
                    <w:jc w:val="center"/>
                    <w:rPr>
                      <w:rFonts w:ascii="Times New Roman" w:hAnsi="Times New Roman" w:cs="Times New Roman"/>
                      <w:lang w:val="kk-KZ"/>
                    </w:rPr>
                  </w:pPr>
                  <w:r w:rsidRPr="008D2007">
                    <w:rPr>
                      <w:rFonts w:ascii="Times New Roman" w:hAnsi="Times New Roman" w:cs="Times New Roman"/>
                      <w:lang w:val="kk-KZ"/>
                    </w:rPr>
                    <w:t>Құнды дерек, яєни нысанның ќалаған жағдайы</w:t>
                  </w:r>
                </w:p>
              </w:txbxContent>
            </v:textbox>
          </v:rect>
        </w:pict>
      </w:r>
      <w:r w:rsidRPr="00BD2758">
        <w:rPr>
          <w:rFonts w:ascii="Times New Roman" w:hAnsi="Times New Roman" w:cs="Times New Roman"/>
          <w:noProof/>
        </w:rPr>
        <w:pict>
          <v:rect id="_x0000_s1126" style="position:absolute;margin-left:108.6pt;margin-top:358.9pt;width:230.5pt;height:45.4pt;z-index:251719680;visibility:visible;mso-position-horizontal-relative:text;mso-position-vertical-relative:text;v-text-anchor:middle" filled="f" strokecolor="#385d8a" strokeweight="2pt">
            <v:textbox style="mso-next-textbox:#_x0000_s1126">
              <w:txbxContent>
                <w:p w:rsidR="00986EA3" w:rsidRPr="008D2007" w:rsidRDefault="00986EA3" w:rsidP="00986EA3">
                  <w:pPr>
                    <w:jc w:val="center"/>
                    <w:rPr>
                      <w:rFonts w:ascii="Times New Roman" w:hAnsi="Times New Roman" w:cs="Times New Roman"/>
                      <w:lang w:val="kk-KZ"/>
                    </w:rPr>
                  </w:pPr>
                  <w:r w:rsidRPr="008D2007">
                    <w:rPr>
                      <w:rFonts w:ascii="Times New Roman" w:hAnsi="Times New Roman" w:cs="Times New Roman"/>
                      <w:lang w:val="kk-KZ"/>
                    </w:rPr>
                    <w:t>Үлгермеушілікті алдын алу жүйесі жасалады</w:t>
                  </w:r>
                </w:p>
              </w:txbxContent>
            </v:textbox>
          </v:rect>
        </w:pict>
      </w:r>
      <w:r w:rsidRPr="001A7602">
        <w:rPr>
          <w:rFonts w:ascii="Times New Roman" w:hAnsi="Times New Roman" w:cs="Times New Roman"/>
          <w:lang w:val="kk-KZ"/>
        </w:rPr>
        <w:tab/>
      </w:r>
      <w:r w:rsidRPr="001A7602">
        <w:rPr>
          <w:rFonts w:ascii="Times New Roman" w:hAnsi="Times New Roman" w:cs="Times New Roman"/>
          <w:lang w:val="kk-KZ"/>
        </w:rPr>
        <w:tab/>
      </w:r>
      <w:r w:rsidRPr="001A7602">
        <w:rPr>
          <w:rFonts w:ascii="Times New Roman" w:hAnsi="Times New Roman" w:cs="Times New Roman"/>
          <w:b/>
          <w:bCs/>
          <w:lang w:val="kk-KZ"/>
        </w:rPr>
        <w:t>Ғылыми дерек</w:t>
      </w:r>
    </w:p>
    <w:p w:rsidR="00986EA3" w:rsidRPr="001A7602" w:rsidRDefault="00986EA3" w:rsidP="00986EA3">
      <w:pPr>
        <w:tabs>
          <w:tab w:val="left" w:pos="5451"/>
          <w:tab w:val="left" w:pos="6531"/>
        </w:tabs>
        <w:rPr>
          <w:rFonts w:ascii="Times New Roman" w:hAnsi="Times New Roman" w:cs="Times New Roman"/>
          <w:lang w:val="kk-KZ"/>
        </w:rPr>
      </w:pPr>
      <w:r>
        <w:rPr>
          <w:rFonts w:ascii="Times New Roman" w:hAnsi="Times New Roman" w:cs="Times New Roman"/>
          <w:noProof/>
        </w:rPr>
        <w:pict>
          <v:rect id="Прямоугольник 22" o:spid="_x0000_s1135" style="position:absolute;margin-left:280.85pt;margin-top:7.35pt;width:220.25pt;height:42.85pt;z-index:251728896;visibility:visible;v-text-anchor:middle" filled="f" strokecolor="#385d8a" strokeweight="2pt">
            <v:textbox style="mso-next-textbox:#Прямоугольник 22">
              <w:txbxContent>
                <w:p w:rsidR="00986EA3" w:rsidRPr="008D2007" w:rsidRDefault="00986EA3" w:rsidP="00986EA3">
                  <w:pPr>
                    <w:jc w:val="center"/>
                    <w:rPr>
                      <w:rFonts w:ascii="Times New Roman" w:hAnsi="Times New Roman" w:cs="Times New Roman"/>
                      <w:lang w:val="kk-KZ"/>
                    </w:rPr>
                  </w:pPr>
                  <w:r w:rsidRPr="008D2007">
                    <w:rPr>
                      <w:rFonts w:ascii="Times New Roman" w:hAnsi="Times New Roman" w:cs="Times New Roman"/>
                      <w:lang w:val="kk-KZ"/>
                    </w:rPr>
                    <w:t>Бекітілген дерек</w:t>
                  </w:r>
                </w:p>
              </w:txbxContent>
            </v:textbox>
          </v:rect>
        </w:pict>
      </w:r>
      <w:r>
        <w:rPr>
          <w:rFonts w:ascii="Times New Roman" w:hAnsi="Times New Roman" w:cs="Times New Roman"/>
          <w:noProof/>
        </w:rPr>
        <w:pict>
          <v:rect id="Прямоугольник 21" o:spid="_x0000_s1134" style="position:absolute;margin-left:-7.05pt;margin-top:14.2pt;width:220.25pt;height:108pt;z-index:251727872;visibility:visible;v-text-anchor:middle" filled="f" strokecolor="#385d8a" strokeweight="2pt">
            <v:textbox style="mso-next-textbox:#Прямоугольник 21">
              <w:txbxContent>
                <w:p w:rsidR="00986EA3" w:rsidRPr="008D2007" w:rsidRDefault="00986EA3" w:rsidP="00986EA3">
                  <w:pPr>
                    <w:jc w:val="center"/>
                    <w:rPr>
                      <w:rFonts w:ascii="Times New Roman" w:hAnsi="Times New Roman" w:cs="Times New Roman"/>
                      <w:lang w:val="kk-KZ"/>
                    </w:rPr>
                  </w:pPr>
                  <w:r w:rsidRPr="008D2007">
                    <w:rPr>
                      <w:rFonts w:ascii="Times New Roman" w:hAnsi="Times New Roman" w:cs="Times New Roman"/>
                      <w:lang w:val="kk-KZ"/>
                    </w:rPr>
                    <w:t>Көп тіркелген құбылыстар</w:t>
                  </w:r>
                </w:p>
                <w:p w:rsidR="00986EA3" w:rsidRPr="008D2007" w:rsidRDefault="00986EA3" w:rsidP="00986EA3">
                  <w:pPr>
                    <w:jc w:val="center"/>
                    <w:rPr>
                      <w:rFonts w:ascii="Times New Roman" w:hAnsi="Times New Roman" w:cs="Times New Roman"/>
                      <w:lang w:val="kk-KZ"/>
                    </w:rPr>
                  </w:pPr>
                  <w:r w:rsidRPr="008D2007">
                    <w:rPr>
                      <w:rFonts w:ascii="Times New Roman" w:hAnsi="Times New Roman" w:cs="Times New Roman"/>
                      <w:lang w:val="kk-KZ"/>
                    </w:rPr>
                    <w:t>-екінші жылға қалғандар нашар оқиды:</w:t>
                  </w:r>
                </w:p>
                <w:p w:rsidR="00986EA3" w:rsidRPr="008D2007" w:rsidRDefault="00986EA3" w:rsidP="00986EA3">
                  <w:pPr>
                    <w:jc w:val="center"/>
                    <w:rPr>
                      <w:rFonts w:ascii="Times New Roman" w:hAnsi="Times New Roman" w:cs="Times New Roman"/>
                      <w:lang w:val="kk-KZ"/>
                    </w:rPr>
                  </w:pPr>
                  <w:r w:rsidRPr="008D2007">
                    <w:rPr>
                      <w:rFonts w:ascii="Times New Roman" w:hAnsi="Times New Roman" w:cs="Times New Roman"/>
                      <w:lang w:val="kk-KZ"/>
                    </w:rPr>
                    <w:t>-оқуєа көзқарас дұрыс емес;</w:t>
                  </w:r>
                </w:p>
                <w:p w:rsidR="00986EA3" w:rsidRPr="008D2007" w:rsidRDefault="00986EA3" w:rsidP="00986EA3">
                  <w:pPr>
                    <w:jc w:val="center"/>
                    <w:rPr>
                      <w:rFonts w:ascii="Times New Roman" w:hAnsi="Times New Roman" w:cs="Times New Roman"/>
                      <w:lang w:val="kk-KZ"/>
                    </w:rPr>
                  </w:pPr>
                  <w:r w:rsidRPr="008D2007">
                    <w:rPr>
                      <w:rFonts w:ascii="Times New Roman" w:hAnsi="Times New Roman" w:cs="Times New Roman"/>
                      <w:lang w:val="kk-KZ"/>
                    </w:rPr>
                    <w:t>-мектепті жиі тастайды;</w:t>
                  </w:r>
                </w:p>
                <w:p w:rsidR="00986EA3" w:rsidRDefault="00986EA3" w:rsidP="00986EA3">
                  <w:pPr>
                    <w:jc w:val="center"/>
                    <w:rPr>
                      <w:lang w:val="kk-KZ"/>
                    </w:rPr>
                  </w:pPr>
                  <w:r>
                    <w:rPr>
                      <w:lang w:val="kk-KZ"/>
                    </w:rPr>
                    <w:t>-ме</w:t>
                  </w:r>
                </w:p>
                <w:p w:rsidR="00986EA3" w:rsidRDefault="00986EA3" w:rsidP="00986EA3">
                  <w:pPr>
                    <w:jc w:val="center"/>
                    <w:rPr>
                      <w:lang w:val="kk-KZ"/>
                    </w:rPr>
                  </w:pPr>
                  <w:r>
                    <w:rPr>
                      <w:lang w:val="kk-KZ"/>
                    </w:rPr>
                    <w:t>-мекккииаиаиа</w:t>
                  </w:r>
                </w:p>
                <w:p w:rsidR="00986EA3" w:rsidRPr="003C4201" w:rsidRDefault="00986EA3" w:rsidP="00986EA3">
                  <w:pPr>
                    <w:jc w:val="center"/>
                    <w:rPr>
                      <w:lang w:val="kk-KZ"/>
                    </w:rPr>
                  </w:pPr>
                  <w:r>
                    <w:rPr>
                      <w:lang w:val="kk-KZ"/>
                    </w:rPr>
                    <w:t>-тјттттттттторомвом</w:t>
                  </w:r>
                </w:p>
              </w:txbxContent>
            </v:textbox>
          </v:rect>
        </w:pict>
      </w:r>
    </w:p>
    <w:p w:rsidR="00986EA3" w:rsidRPr="001A7602" w:rsidRDefault="00986EA3" w:rsidP="00986EA3">
      <w:pPr>
        <w:tabs>
          <w:tab w:val="left" w:pos="5451"/>
        </w:tabs>
        <w:rPr>
          <w:rFonts w:ascii="Times New Roman" w:hAnsi="Times New Roman" w:cs="Times New Roman"/>
          <w:lang w:val="kk-KZ"/>
        </w:rPr>
      </w:pPr>
      <w:r w:rsidRPr="001A7602">
        <w:rPr>
          <w:rFonts w:ascii="Times New Roman" w:hAnsi="Times New Roman" w:cs="Times New Roman"/>
          <w:lang w:val="kk-KZ"/>
        </w:rPr>
        <w:tab/>
      </w:r>
      <w:r w:rsidRPr="001A7602">
        <w:rPr>
          <w:rFonts w:ascii="Times New Roman" w:hAnsi="Times New Roman" w:cs="Times New Roman"/>
          <w:lang w:val="kk-KZ"/>
        </w:rPr>
        <w:tab/>
      </w:r>
    </w:p>
    <w:p w:rsidR="00986EA3" w:rsidRPr="001A7602" w:rsidRDefault="00986EA3" w:rsidP="00986EA3">
      <w:pPr>
        <w:tabs>
          <w:tab w:val="left" w:pos="2006"/>
        </w:tabs>
        <w:rPr>
          <w:rFonts w:ascii="Times New Roman" w:hAnsi="Times New Roman" w:cs="Times New Roman"/>
          <w:lang w:val="kk-KZ"/>
        </w:rPr>
      </w:pPr>
      <w:r>
        <w:rPr>
          <w:rFonts w:ascii="Times New Roman" w:hAnsi="Times New Roman" w:cs="Times New Roman"/>
          <w:noProof/>
        </w:rPr>
        <w:pict>
          <v:rect id="Прямоугольник 23" o:spid="_x0000_s1136" style="position:absolute;margin-left:280.95pt;margin-top:6pt;width:220.25pt;height:81.4pt;z-index:251729920;visibility:visible;v-text-anchor:middle" filled="f" strokecolor="#385d8a" strokeweight="2pt">
            <v:textbox style="mso-next-textbox:#Прямоугольник 23">
              <w:txbxContent>
                <w:p w:rsidR="00986EA3" w:rsidRPr="008D2007" w:rsidRDefault="00986EA3" w:rsidP="00986EA3">
                  <w:pPr>
                    <w:jc w:val="center"/>
                    <w:rPr>
                      <w:rFonts w:ascii="Times New Roman" w:hAnsi="Times New Roman" w:cs="Times New Roman"/>
                      <w:lang w:val="kk-KZ"/>
                    </w:rPr>
                  </w:pPr>
                  <w:r w:rsidRPr="008D2007">
                    <w:rPr>
                      <w:rFonts w:ascii="Times New Roman" w:hAnsi="Times New Roman" w:cs="Times New Roman"/>
                      <w:lang w:val="kk-KZ"/>
                    </w:rPr>
                    <w:t>Екінші жылға қалғандар жеке тұлғалар мен қоғамға зиян келтіреді, педагогикалық жағынан өзін ақтамайды.</w:t>
                  </w:r>
                </w:p>
              </w:txbxContent>
            </v:textbox>
          </v:rect>
        </w:pict>
      </w:r>
      <w:r w:rsidRPr="001A7602">
        <w:rPr>
          <w:rFonts w:ascii="Times New Roman" w:hAnsi="Times New Roman" w:cs="Times New Roman"/>
          <w:lang w:val="kk-KZ"/>
        </w:rPr>
        <w:tab/>
      </w:r>
    </w:p>
    <w:p w:rsidR="00986EA3" w:rsidRPr="001A7602" w:rsidRDefault="00986EA3" w:rsidP="00986EA3">
      <w:pPr>
        <w:tabs>
          <w:tab w:val="left" w:pos="2006"/>
        </w:tabs>
        <w:rPr>
          <w:rFonts w:ascii="Times New Roman" w:hAnsi="Times New Roman" w:cs="Times New Roman"/>
          <w:lang w:val="kk-KZ"/>
        </w:rPr>
      </w:pPr>
    </w:p>
    <w:p w:rsidR="00986EA3" w:rsidRPr="001A7602" w:rsidRDefault="00986EA3" w:rsidP="00986EA3">
      <w:pPr>
        <w:tabs>
          <w:tab w:val="center" w:pos="4677"/>
        </w:tabs>
        <w:rPr>
          <w:rFonts w:ascii="Times New Roman" w:hAnsi="Times New Roman" w:cs="Times New Roman"/>
          <w:lang w:val="kk-KZ"/>
        </w:rPr>
      </w:pPr>
      <w:r>
        <w:rPr>
          <w:rFonts w:ascii="Times New Roman" w:hAnsi="Times New Roman" w:cs="Times New Roman"/>
          <w:noProof/>
        </w:rPr>
        <w:pict>
          <v:shape id="Прямая со стрелкой 3" o:spid="_x0000_s1139" type="#_x0000_t32" style="position:absolute;margin-left:156.65pt;margin-top:8.2pt;width:0;height:28.3pt;z-index:251732992;visibility:visible" strokecolor="#4579b8">
            <v:stroke endarrow="open"/>
          </v:shape>
        </w:pict>
      </w:r>
      <w:r w:rsidRPr="001A7602">
        <w:rPr>
          <w:rFonts w:ascii="Times New Roman" w:hAnsi="Times New Roman" w:cs="Times New Roman"/>
          <w:lang w:val="kk-KZ"/>
        </w:rPr>
        <w:tab/>
      </w:r>
    </w:p>
    <w:p w:rsidR="00986EA3" w:rsidRPr="001A7602" w:rsidRDefault="00986EA3" w:rsidP="00986EA3">
      <w:pPr>
        <w:tabs>
          <w:tab w:val="center" w:pos="4677"/>
        </w:tabs>
        <w:rPr>
          <w:rFonts w:ascii="Times New Roman" w:hAnsi="Times New Roman" w:cs="Times New Roman"/>
          <w:lang w:val="kk-KZ"/>
        </w:rPr>
      </w:pPr>
    </w:p>
    <w:p w:rsidR="00986EA3" w:rsidRPr="001A7602" w:rsidRDefault="00986EA3" w:rsidP="00986EA3">
      <w:pPr>
        <w:tabs>
          <w:tab w:val="center" w:pos="4677"/>
        </w:tabs>
        <w:rPr>
          <w:rFonts w:ascii="Times New Roman" w:hAnsi="Times New Roman" w:cs="Times New Roman"/>
          <w:lang w:val="kk-KZ"/>
        </w:rPr>
      </w:pPr>
    </w:p>
    <w:p w:rsidR="00986EA3" w:rsidRPr="001A7602" w:rsidRDefault="00986EA3" w:rsidP="00986EA3">
      <w:pPr>
        <w:tabs>
          <w:tab w:val="center" w:pos="4677"/>
        </w:tabs>
        <w:rPr>
          <w:rFonts w:ascii="Times New Roman" w:hAnsi="Times New Roman" w:cs="Times New Roman"/>
          <w:lang w:val="kk-KZ"/>
        </w:rPr>
      </w:pPr>
      <w:r>
        <w:rPr>
          <w:rFonts w:ascii="Times New Roman" w:hAnsi="Times New Roman" w:cs="Times New Roman"/>
          <w:noProof/>
        </w:rPr>
        <w:pict>
          <v:rect id="_x0000_s1127" style="position:absolute;margin-left:108.6pt;margin-top:22.85pt;width:230.5pt;height:45.4pt;z-index:251720704;visibility:visible;v-text-anchor:middle" filled="f" strokecolor="#385d8a" strokeweight="2pt">
            <v:textbox style="mso-next-textbox:#_x0000_s1127">
              <w:txbxContent>
                <w:p w:rsidR="00986EA3" w:rsidRPr="008D2007" w:rsidRDefault="00986EA3" w:rsidP="00986EA3">
                  <w:pPr>
                    <w:jc w:val="center"/>
                    <w:rPr>
                      <w:rFonts w:ascii="Times New Roman" w:hAnsi="Times New Roman" w:cs="Times New Roman"/>
                      <w:lang w:val="kk-KZ"/>
                    </w:rPr>
                  </w:pPr>
                  <w:r w:rsidRPr="008D2007">
                    <w:rPr>
                      <w:rFonts w:ascii="Times New Roman" w:hAnsi="Times New Roman" w:cs="Times New Roman"/>
                      <w:lang w:val="kk-KZ"/>
                    </w:rPr>
                    <w:t>Ой пайда болады</w:t>
                  </w:r>
                </w:p>
              </w:txbxContent>
            </v:textbox>
          </v:rect>
        </w:pict>
      </w:r>
    </w:p>
    <w:p w:rsidR="00986EA3" w:rsidRPr="001A7602" w:rsidRDefault="00986EA3" w:rsidP="00986EA3">
      <w:pPr>
        <w:tabs>
          <w:tab w:val="center" w:pos="4677"/>
        </w:tabs>
        <w:rPr>
          <w:rFonts w:ascii="Times New Roman" w:hAnsi="Times New Roman" w:cs="Times New Roman"/>
          <w:lang w:val="kk-KZ"/>
        </w:rPr>
      </w:pPr>
    </w:p>
    <w:p w:rsidR="00986EA3" w:rsidRPr="001A7602" w:rsidRDefault="00986EA3" w:rsidP="00986EA3">
      <w:pPr>
        <w:tabs>
          <w:tab w:val="center" w:pos="4677"/>
        </w:tabs>
        <w:rPr>
          <w:rFonts w:ascii="Times New Roman" w:hAnsi="Times New Roman" w:cs="Times New Roman"/>
          <w:lang w:val="kk-KZ"/>
        </w:rPr>
      </w:pPr>
      <w:r>
        <w:rPr>
          <w:rFonts w:ascii="Times New Roman" w:hAnsi="Times New Roman" w:cs="Times New Roman"/>
          <w:noProof/>
        </w:rPr>
        <w:pict>
          <v:rect id="_x0000_s1124" style="position:absolute;margin-left:100.95pt;margin-top:18.2pt;width:230.5pt;height:39.45pt;z-index:251717632;visibility:visible;v-text-anchor:middle" filled="f" strokecolor="#385d8a" strokeweight="2pt">
            <v:textbox style="mso-next-textbox:#_x0000_s1124">
              <w:txbxContent>
                <w:p w:rsidR="00986EA3" w:rsidRPr="00D906F1" w:rsidRDefault="00986EA3" w:rsidP="00986EA3">
                  <w:pPr>
                    <w:jc w:val="center"/>
                    <w:rPr>
                      <w:lang w:val="kk-KZ"/>
                    </w:rPr>
                  </w:pPr>
                  <w:r w:rsidRPr="008D2007">
                    <w:rPr>
                      <w:rFonts w:ascii="Times New Roman" w:hAnsi="Times New Roman" w:cs="Times New Roman"/>
                      <w:lang w:val="kk-KZ"/>
                    </w:rPr>
                    <w:t>Педагогикалық құбылысты ой елегінен өткізгенде</w:t>
                  </w:r>
                  <w:r>
                    <w:rPr>
                      <w:lang w:val="kk-KZ"/>
                    </w:rPr>
                    <w:t>:</w:t>
                  </w:r>
                </w:p>
              </w:txbxContent>
            </v:textbox>
          </v:rect>
        </w:pict>
      </w:r>
      <w:r>
        <w:rPr>
          <w:rFonts w:ascii="Times New Roman" w:hAnsi="Times New Roman" w:cs="Times New Roman"/>
          <w:noProof/>
        </w:rPr>
        <w:pict>
          <v:shape id="Прямая со стрелкой 4" o:spid="_x0000_s1140" type="#_x0000_t32" style="position:absolute;margin-left:297.2pt;margin-top:1.85pt;width:.85pt;height:15.4pt;z-index:251734016;visibility:visible" strokecolor="#4579b8">
            <v:stroke endarrow="open"/>
          </v:shape>
        </w:pict>
      </w:r>
    </w:p>
    <w:p w:rsidR="00986EA3" w:rsidRPr="001A7602" w:rsidRDefault="00986EA3" w:rsidP="00986EA3">
      <w:pPr>
        <w:jc w:val="center"/>
        <w:rPr>
          <w:rFonts w:ascii="Times New Roman" w:hAnsi="Times New Roman" w:cs="Times New Roman"/>
          <w:lang w:val="kk-KZ"/>
        </w:rPr>
      </w:pPr>
    </w:p>
    <w:p w:rsidR="00986EA3" w:rsidRPr="001A7602" w:rsidRDefault="00986EA3" w:rsidP="00986EA3">
      <w:pPr>
        <w:jc w:val="center"/>
        <w:rPr>
          <w:rFonts w:ascii="Times New Roman" w:hAnsi="Times New Roman" w:cs="Times New Roman"/>
          <w:lang w:val="kk-KZ"/>
        </w:rPr>
      </w:pPr>
      <w:r>
        <w:rPr>
          <w:rFonts w:ascii="Times New Roman" w:hAnsi="Times New Roman" w:cs="Times New Roman"/>
          <w:noProof/>
        </w:rPr>
        <w:pict>
          <v:shape id="Прямая со стрелкой 15" o:spid="_x0000_s1129" type="#_x0000_t32" style="position:absolute;left:0;text-align:left;margin-left:225.2pt;margin-top:.65pt;width:0;height:12.85pt;z-index:251722752;visibility:visible" strokecolor="#4579b8">
            <v:stroke endarrow="open"/>
          </v:shape>
        </w:pict>
      </w:r>
    </w:p>
    <w:p w:rsidR="00986EA3" w:rsidRPr="001A7602" w:rsidRDefault="00986EA3" w:rsidP="00986EA3">
      <w:pPr>
        <w:jc w:val="center"/>
        <w:rPr>
          <w:rFonts w:ascii="Times New Roman" w:hAnsi="Times New Roman" w:cs="Times New Roman"/>
          <w:lang w:val="kk-KZ"/>
        </w:rPr>
      </w:pPr>
    </w:p>
    <w:p w:rsidR="00986EA3" w:rsidRPr="001A7602" w:rsidRDefault="00986EA3" w:rsidP="00986EA3">
      <w:pPr>
        <w:jc w:val="center"/>
        <w:rPr>
          <w:rFonts w:ascii="Times New Roman" w:hAnsi="Times New Roman" w:cs="Times New Roman"/>
          <w:lang w:val="kk-KZ"/>
        </w:rPr>
      </w:pPr>
    </w:p>
    <w:p w:rsidR="00986EA3" w:rsidRPr="001A7602" w:rsidRDefault="00986EA3" w:rsidP="00986EA3">
      <w:pPr>
        <w:jc w:val="center"/>
        <w:rPr>
          <w:rFonts w:ascii="Times New Roman" w:hAnsi="Times New Roman" w:cs="Times New Roman"/>
          <w:lang w:val="kk-KZ"/>
        </w:rPr>
      </w:pPr>
    </w:p>
    <w:p w:rsidR="00986EA3" w:rsidRPr="001A7602" w:rsidRDefault="00986EA3" w:rsidP="00986EA3">
      <w:pPr>
        <w:jc w:val="center"/>
        <w:rPr>
          <w:rFonts w:ascii="Times New Roman" w:hAnsi="Times New Roman" w:cs="Times New Roman"/>
          <w:lang w:val="kk-KZ"/>
        </w:rPr>
      </w:pPr>
    </w:p>
    <w:p w:rsidR="00986EA3" w:rsidRPr="001A7602" w:rsidRDefault="00986EA3" w:rsidP="00986EA3">
      <w:pPr>
        <w:jc w:val="center"/>
        <w:rPr>
          <w:rFonts w:ascii="Times New Roman" w:hAnsi="Times New Roman" w:cs="Times New Roman"/>
          <w:lang w:val="kk-KZ"/>
        </w:rPr>
      </w:pPr>
      <w:r>
        <w:rPr>
          <w:rFonts w:ascii="Times New Roman" w:hAnsi="Times New Roman" w:cs="Times New Roman"/>
          <w:noProof/>
        </w:rPr>
        <w:pict>
          <v:rect id="_x0000_s1128" style="position:absolute;left:0;text-align:left;margin-left:108pt;margin-top:14pt;width:230.5pt;height:38.5pt;z-index:251721728;visibility:visible;v-text-anchor:middle" filled="f" strokecolor="#385d8a" strokeweight="2pt">
            <v:textbox style="mso-next-textbox:#_x0000_s1128">
              <w:txbxContent>
                <w:p w:rsidR="00986EA3" w:rsidRPr="008D2007" w:rsidRDefault="00986EA3" w:rsidP="00986EA3">
                  <w:pPr>
                    <w:jc w:val="center"/>
                    <w:rPr>
                      <w:rFonts w:ascii="Times New Roman" w:hAnsi="Times New Roman" w:cs="Times New Roman"/>
                      <w:lang w:val="kk-KZ"/>
                    </w:rPr>
                  </w:pPr>
                  <w:r w:rsidRPr="008D2007">
                    <w:rPr>
                      <w:rFonts w:ascii="Times New Roman" w:hAnsi="Times New Roman" w:cs="Times New Roman"/>
                      <w:lang w:val="kk-KZ"/>
                    </w:rPr>
                    <w:t>Идея туад</w:t>
                  </w:r>
                  <w:r>
                    <w:rPr>
                      <w:rFonts w:ascii="Times New Roman" w:hAnsi="Times New Roman" w:cs="Times New Roman"/>
                      <w:lang w:val="kk-KZ"/>
                    </w:rPr>
                    <w:t>ы</w:t>
                  </w:r>
                </w:p>
                <w:p w:rsidR="00986EA3" w:rsidRDefault="00986EA3" w:rsidP="00986EA3">
                  <w:pPr>
                    <w:jc w:val="center"/>
                    <w:rPr>
                      <w:lang w:val="kk-KZ"/>
                    </w:rPr>
                  </w:pPr>
                </w:p>
                <w:p w:rsidR="00986EA3" w:rsidRDefault="00986EA3" w:rsidP="00986EA3">
                  <w:pPr>
                    <w:jc w:val="center"/>
                    <w:rPr>
                      <w:lang w:val="kk-KZ"/>
                    </w:rPr>
                  </w:pPr>
                </w:p>
                <w:p w:rsidR="00986EA3" w:rsidRPr="00D906F1" w:rsidRDefault="00986EA3" w:rsidP="00986EA3">
                  <w:pPr>
                    <w:jc w:val="center"/>
                    <w:rPr>
                      <w:lang w:val="kk-KZ"/>
                    </w:rPr>
                  </w:pPr>
                  <w:r>
                    <w:rPr>
                      <w:lang w:val="kk-KZ"/>
                    </w:rPr>
                    <w:t>ы</w:t>
                  </w:r>
                </w:p>
              </w:txbxContent>
            </v:textbox>
          </v:rect>
        </w:pict>
      </w:r>
    </w:p>
    <w:p w:rsidR="00986EA3" w:rsidRPr="001A7602" w:rsidRDefault="00986EA3" w:rsidP="00986EA3">
      <w:pPr>
        <w:jc w:val="center"/>
        <w:rPr>
          <w:rFonts w:ascii="Times New Roman" w:hAnsi="Times New Roman" w:cs="Times New Roman"/>
          <w:lang w:val="kk-KZ"/>
        </w:rPr>
      </w:pPr>
      <w:r w:rsidRPr="001A7602">
        <w:rPr>
          <w:rFonts w:ascii="Times New Roman" w:hAnsi="Times New Roman" w:cs="Times New Roman"/>
          <w:lang w:val="kk-KZ"/>
        </w:rPr>
        <w:t>+</w:t>
      </w:r>
    </w:p>
    <w:p w:rsidR="00986EA3" w:rsidRPr="001A7602" w:rsidRDefault="00986EA3" w:rsidP="00986EA3">
      <w:pPr>
        <w:rPr>
          <w:rFonts w:ascii="Times New Roman" w:hAnsi="Times New Roman" w:cs="Times New Roman"/>
          <w:lang w:val="kk-KZ"/>
        </w:rPr>
      </w:pPr>
    </w:p>
    <w:p w:rsidR="00986EA3" w:rsidRPr="001A7602" w:rsidRDefault="00986EA3" w:rsidP="00986EA3">
      <w:pPr>
        <w:rPr>
          <w:rFonts w:ascii="Times New Roman" w:hAnsi="Times New Roman" w:cs="Times New Roman"/>
          <w:b/>
          <w:bCs/>
          <w:lang w:val="kk-KZ"/>
        </w:rPr>
      </w:pPr>
      <w:r w:rsidRPr="001A7602">
        <w:rPr>
          <w:rFonts w:ascii="Times New Roman" w:hAnsi="Times New Roman" w:cs="Times New Roman"/>
          <w:b/>
          <w:bCs/>
          <w:lang w:val="kk-KZ"/>
        </w:rPr>
        <w:t>1-сурет. Бар деректерді бекіту логикасы мен жаңа деректерді іріктеу.</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      Мұнда ғалымдар ғылыми айналымға «бастапқы дерек» және «құнды дерек» ұғымдарын енгізіп, педагогикалық деректерді талдау мен ой елегінен өткізудің төмендегідей алгоритмін ұсынады. Бастапқы дерек өмірде бар, бірақ бізді қанағаттандырмайтын жағдайды тіркейді. Бастапқы педагогикалық деректерді талдап, бағаланғаннан кейін зерттеудің теориялық тұжырымдамасының негізгі ережелерін (постулат, аксиомаларды) айқындап, тіркеген дұрыс. Одан соң негізгі бастапқы деректі негізгі ереженің сүзгісінен өткізіп, оны басқаша (қалауы бойынша) өзгертуге тырысу керек. Мұнда бастапқы деректі құнды, қалаулы дерекке ауыстырудың механизмін, құралдары мен тәсілдерін іздестіру процесі жүреді. Осыдан қайта құру идеясы туады.(5,65-70).</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Әдіскерлердің пайымдауынша, деректемелік материалдарды классикалық деңгейде өңдеу төрт сатыдан тұрады:</w:t>
      </w:r>
    </w:p>
    <w:p w:rsidR="00986EA3" w:rsidRPr="001A7602" w:rsidRDefault="00986EA3" w:rsidP="00986EA3">
      <w:pPr>
        <w:pStyle w:val="12"/>
        <w:numPr>
          <w:ilvl w:val="0"/>
          <w:numId w:val="10"/>
        </w:numPr>
        <w:spacing w:after="0"/>
        <w:ind w:left="0" w:firstLine="0"/>
        <w:jc w:val="both"/>
        <w:rPr>
          <w:lang w:val="kk-KZ"/>
        </w:rPr>
      </w:pPr>
      <w:r w:rsidRPr="001A7602">
        <w:rPr>
          <w:lang w:val="kk-KZ"/>
        </w:rPr>
        <w:t>Деректің мәнін анықтау;</w:t>
      </w:r>
    </w:p>
    <w:p w:rsidR="00986EA3" w:rsidRPr="001A7602" w:rsidRDefault="00986EA3" w:rsidP="00986EA3">
      <w:pPr>
        <w:pStyle w:val="12"/>
        <w:numPr>
          <w:ilvl w:val="0"/>
          <w:numId w:val="10"/>
        </w:numPr>
        <w:spacing w:after="0"/>
        <w:ind w:left="0" w:firstLine="0"/>
        <w:jc w:val="both"/>
        <w:rPr>
          <w:lang w:val="kk-KZ"/>
        </w:rPr>
      </w:pPr>
      <w:r w:rsidRPr="001A7602">
        <w:rPr>
          <w:lang w:val="kk-KZ"/>
        </w:rPr>
        <w:t>Оның шығу себептерін анықтау;</w:t>
      </w:r>
    </w:p>
    <w:p w:rsidR="00986EA3" w:rsidRPr="001A7602" w:rsidRDefault="00986EA3" w:rsidP="00986EA3">
      <w:pPr>
        <w:pStyle w:val="12"/>
        <w:numPr>
          <w:ilvl w:val="0"/>
          <w:numId w:val="10"/>
        </w:numPr>
        <w:spacing w:after="0"/>
        <w:ind w:left="0" w:firstLine="0"/>
        <w:jc w:val="both"/>
        <w:rPr>
          <w:lang w:val="kk-KZ"/>
        </w:rPr>
      </w:pPr>
      <w:r w:rsidRPr="001A7602">
        <w:rPr>
          <w:lang w:val="kk-KZ"/>
        </w:rPr>
        <w:t>Деректің қоршаған шындықпен өзара әсерін білу;</w:t>
      </w:r>
    </w:p>
    <w:p w:rsidR="00986EA3" w:rsidRPr="001A7602" w:rsidRDefault="00986EA3" w:rsidP="00986EA3">
      <w:pPr>
        <w:pStyle w:val="12"/>
        <w:numPr>
          <w:ilvl w:val="0"/>
          <w:numId w:val="10"/>
        </w:numPr>
        <w:spacing w:after="0"/>
        <w:ind w:left="0" w:firstLine="0"/>
        <w:jc w:val="both"/>
        <w:rPr>
          <w:lang w:val="kk-KZ"/>
        </w:rPr>
      </w:pPr>
      <w:r w:rsidRPr="001A7602">
        <w:rPr>
          <w:lang w:val="kk-KZ"/>
        </w:rPr>
        <w:t>Деректің шыққан мезгілі мен қазіргі кез үшін маңызын айқындау (13,269)</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    Барлық ғылыми мәліметтер негізгі дерек болып табылады, сондықтан ғылыми деректерді дәл бақылау мен эксперимент арқылы жинақтау қажет. Бірақ дерек бастапқы тұжырымдама тұрғысынан ғана ғылыми дерекке айналады. Сондықтан, орыс физиологы И..П.Павлов айтқандай, «дерек-ғалымның ауасы» деу заңды.</w:t>
      </w:r>
    </w:p>
    <w:p w:rsidR="00986EA3" w:rsidRPr="001A7602" w:rsidRDefault="00986EA3" w:rsidP="00986EA3">
      <w:pPr>
        <w:jc w:val="both"/>
        <w:rPr>
          <w:rFonts w:ascii="Times New Roman" w:hAnsi="Times New Roman" w:cs="Times New Roman"/>
          <w:lang w:val="kk-KZ"/>
        </w:rPr>
      </w:pPr>
      <w:r>
        <w:rPr>
          <w:rFonts w:ascii="Times New Roman" w:hAnsi="Times New Roman" w:cs="Times New Roman"/>
          <w:noProof/>
        </w:rPr>
        <w:pict>
          <v:shape id="Прямая со стрелкой 28" o:spid="_x0000_s1151" type="#_x0000_t32" style="position:absolute;left:0;text-align:left;margin-left:340.95pt;margin-top:208.75pt;width:17.15pt;height:0;z-index:251745280;visibility:visible" strokecolor="#4579b8">
            <v:stroke endarrow="open"/>
          </v:shape>
        </w:pict>
      </w:r>
      <w:r>
        <w:rPr>
          <w:rFonts w:ascii="Times New Roman" w:hAnsi="Times New Roman" w:cs="Times New Roman"/>
          <w:noProof/>
        </w:rPr>
        <w:pict>
          <v:shape id="Прямая со стрелкой 27" o:spid="_x0000_s1150" type="#_x0000_t32" style="position:absolute;left:0;text-align:left;margin-left:202pt;margin-top:207.9pt;width:11.15pt;height:.85pt;flip:y;z-index:251744256;visibility:visible" strokecolor="#4579b8">
            <v:stroke endarrow="open"/>
          </v:shape>
        </w:pict>
      </w:r>
      <w:r>
        <w:rPr>
          <w:rFonts w:ascii="Times New Roman" w:hAnsi="Times New Roman" w:cs="Times New Roman"/>
          <w:noProof/>
        </w:rPr>
        <w:pict>
          <v:shape id="Прямая со стрелкой 26" o:spid="_x0000_s1149" type="#_x0000_t32" style="position:absolute;left:0;text-align:left;margin-left:116.4pt;margin-top:159pt;width:0;height:23.15pt;z-index:251743232;visibility:visible" strokecolor="#4579b8">
            <v:stroke endarrow="open"/>
          </v:shape>
        </w:pict>
      </w:r>
      <w:r>
        <w:rPr>
          <w:rFonts w:ascii="Times New Roman" w:hAnsi="Times New Roman" w:cs="Times New Roman"/>
          <w:noProof/>
        </w:rPr>
        <w:pict>
          <v:shape id="Прямая со стрелкой 25" o:spid="_x0000_s1148" type="#_x0000_t32" style="position:absolute;left:0;text-align:left;margin-left:208pt;margin-top:54.45pt;width:27.5pt;height:.85pt;z-index:251742208;visibility:visible" strokecolor="#4579b8">
            <v:stroke endarrow="open"/>
          </v:shape>
        </w:pict>
      </w:r>
      <w:r>
        <w:rPr>
          <w:rFonts w:ascii="Times New Roman" w:hAnsi="Times New Roman" w:cs="Times New Roman"/>
          <w:noProof/>
        </w:rPr>
        <w:pict>
          <v:shape id="Прямая со стрелкой 24" o:spid="_x0000_s1147" type="#_x0000_t32" style="position:absolute;left:0;text-align:left;margin-left:85.5pt;margin-top:78.45pt;width:0;height:25.75pt;z-index:251741184;visibility:visible" strokecolor="#4579b8">
            <v:stroke endarrow="open"/>
          </v:shape>
        </w:pict>
      </w:r>
      <w:r>
        <w:rPr>
          <w:rFonts w:ascii="Times New Roman" w:hAnsi="Times New Roman" w:cs="Times New Roman"/>
          <w:noProof/>
        </w:rPr>
        <w:pict>
          <v:rect id="Прямоугольник 13" o:spid="_x0000_s1144" style="position:absolute;left:0;text-align:left;margin-left:364.05pt;margin-top:186.45pt;width:107.1pt;height:45.4pt;z-index:251738112;visibility:visible;v-text-anchor:middle" filled="f" strokecolor="#385d8a" strokeweight="2pt">
            <v:textbox style="mso-next-textbox:#Прямоугольник 13">
              <w:txbxContent>
                <w:p w:rsidR="00986EA3" w:rsidRPr="008D2007" w:rsidRDefault="00986EA3" w:rsidP="00986EA3">
                  <w:pPr>
                    <w:jc w:val="center"/>
                    <w:rPr>
                      <w:rFonts w:ascii="Times New Roman" w:hAnsi="Times New Roman" w:cs="Times New Roman"/>
                      <w:sz w:val="28"/>
                      <w:szCs w:val="28"/>
                      <w:lang w:val="kk-KZ"/>
                    </w:rPr>
                  </w:pPr>
                  <w:r w:rsidRPr="008D2007">
                    <w:rPr>
                      <w:rFonts w:ascii="Times New Roman" w:hAnsi="Times New Roman" w:cs="Times New Roman"/>
                      <w:sz w:val="28"/>
                      <w:szCs w:val="28"/>
                      <w:lang w:val="kk-KZ"/>
                    </w:rPr>
                    <w:t>ой</w:t>
                  </w:r>
                </w:p>
              </w:txbxContent>
            </v:textbox>
          </v:rect>
        </w:pict>
      </w:r>
      <w:r>
        <w:rPr>
          <w:rFonts w:ascii="Times New Roman" w:hAnsi="Times New Roman" w:cs="Times New Roman"/>
          <w:noProof/>
        </w:rPr>
        <w:pict>
          <v:rect id="Прямоугольник 14" o:spid="_x0000_s1145" style="position:absolute;left:0;text-align:left;margin-left:220pt;margin-top:188.15pt;width:120.85pt;height:45.4pt;z-index:251739136;visibility:visible;v-text-anchor:middle" filled="f" strokecolor="#385d8a" strokeweight="2pt">
            <v:textbox style="mso-next-textbox:#Прямоугольник 14">
              <w:txbxContent>
                <w:p w:rsidR="00986EA3" w:rsidRPr="008D2007" w:rsidRDefault="00986EA3" w:rsidP="00986EA3">
                  <w:pPr>
                    <w:rPr>
                      <w:rFonts w:ascii="Times New Roman" w:hAnsi="Times New Roman" w:cs="Times New Roman"/>
                      <w:sz w:val="28"/>
                      <w:szCs w:val="28"/>
                      <w:lang w:val="kk-KZ"/>
                    </w:rPr>
                  </w:pPr>
                  <w:r w:rsidRPr="008D2007">
                    <w:rPr>
                      <w:rFonts w:ascii="Times New Roman" w:hAnsi="Times New Roman" w:cs="Times New Roman"/>
                      <w:sz w:val="28"/>
                      <w:szCs w:val="28"/>
                      <w:lang w:val="kk-KZ"/>
                    </w:rPr>
                    <w:t>құрал</w:t>
                  </w:r>
                </w:p>
              </w:txbxContent>
            </v:textbox>
          </v:rect>
        </w:pict>
      </w:r>
      <w:r>
        <w:rPr>
          <w:rFonts w:ascii="Times New Roman" w:hAnsi="Times New Roman" w:cs="Times New Roman"/>
          <w:noProof/>
        </w:rPr>
        <w:pict>
          <v:rect id="Прямоугольник 19" o:spid="_x0000_s1146" style="position:absolute;left:0;text-align:left;margin-left:76.05pt;margin-top:187.3pt;width:125.95pt;height:45.4pt;z-index:251740160;visibility:visible;v-text-anchor:middle" filled="f" strokecolor="#385d8a" strokeweight="2pt">
            <v:textbox style="mso-next-textbox:#Прямоугольник 19">
              <w:txbxContent>
                <w:p w:rsidR="00986EA3" w:rsidRPr="008D2007" w:rsidRDefault="00986EA3" w:rsidP="00986EA3">
                  <w:pPr>
                    <w:jc w:val="center"/>
                    <w:rPr>
                      <w:rFonts w:ascii="Times New Roman" w:hAnsi="Times New Roman" w:cs="Times New Roman"/>
                      <w:sz w:val="28"/>
                      <w:szCs w:val="28"/>
                      <w:lang w:val="kk-KZ"/>
                    </w:rPr>
                  </w:pPr>
                  <w:r w:rsidRPr="008D2007">
                    <w:rPr>
                      <w:rFonts w:ascii="Times New Roman" w:hAnsi="Times New Roman" w:cs="Times New Roman"/>
                      <w:sz w:val="28"/>
                      <w:szCs w:val="28"/>
                      <w:lang w:val="kk-KZ"/>
                    </w:rPr>
                    <w:t>идея</w:t>
                  </w:r>
                </w:p>
              </w:txbxContent>
            </v:textbox>
          </v:rect>
        </w:pict>
      </w:r>
      <w:r>
        <w:rPr>
          <w:rFonts w:ascii="Times New Roman" w:hAnsi="Times New Roman" w:cs="Times New Roman"/>
          <w:noProof/>
        </w:rPr>
        <w:pict>
          <v:rect id="Прямоугольник 11" o:spid="_x0000_s1142" style="position:absolute;left:0;text-align:left;margin-left:-17.45pt;margin-top:113.4pt;width:230.5pt;height:45.4pt;z-index:251736064;visibility:visible;v-text-anchor:middle" filled="f" strokecolor="#385d8a" strokeweight="2pt">
            <v:textbox style="mso-next-textbox:#Прямоугольник 11">
              <w:txbxContent>
                <w:p w:rsidR="00986EA3" w:rsidRPr="008D2007" w:rsidRDefault="00986EA3" w:rsidP="00986EA3">
                  <w:pPr>
                    <w:jc w:val="center"/>
                    <w:rPr>
                      <w:rFonts w:ascii="Times New Roman" w:hAnsi="Times New Roman" w:cs="Times New Roman"/>
                      <w:lang w:val="kk-KZ"/>
                    </w:rPr>
                  </w:pPr>
                  <w:r w:rsidRPr="008D2007">
                    <w:rPr>
                      <w:rFonts w:ascii="Times New Roman" w:hAnsi="Times New Roman" w:cs="Times New Roman"/>
                      <w:lang w:val="kk-KZ"/>
                    </w:rPr>
                    <w:t>Негізгі теориялық ережелер (концептуалды тұғырнама)</w:t>
                  </w:r>
                </w:p>
              </w:txbxContent>
            </v:textbox>
          </v:rect>
        </w:pict>
      </w:r>
      <w:r>
        <w:rPr>
          <w:rFonts w:ascii="Times New Roman" w:hAnsi="Times New Roman" w:cs="Times New Roman"/>
          <w:noProof/>
        </w:rPr>
        <w:pict>
          <v:rect id="Прямоугольник 12" o:spid="_x0000_s1143" style="position:absolute;left:0;text-align:left;margin-left:240.6pt;margin-top:32.85pt;width:230.5pt;height:45.4pt;z-index:251737088;visibility:visible;v-text-anchor:middle" filled="f" strokecolor="#385d8a" strokeweight="2pt">
            <v:textbox style="mso-next-textbox:#Прямоугольник 12">
              <w:txbxContent>
                <w:p w:rsidR="00986EA3" w:rsidRPr="008D2007" w:rsidRDefault="00986EA3" w:rsidP="00986EA3">
                  <w:pPr>
                    <w:jc w:val="center"/>
                    <w:rPr>
                      <w:rFonts w:ascii="Times New Roman" w:hAnsi="Times New Roman" w:cs="Times New Roman"/>
                      <w:lang w:val="kk-KZ"/>
                    </w:rPr>
                  </w:pPr>
                  <w:r w:rsidRPr="008D2007">
                    <w:rPr>
                      <w:rFonts w:ascii="Times New Roman" w:hAnsi="Times New Roman" w:cs="Times New Roman"/>
                      <w:lang w:val="kk-KZ"/>
                    </w:rPr>
                    <w:t>2. Құнды дерек (қалаулы, нысанның ќажетті жағдайы)</w:t>
                  </w:r>
                </w:p>
              </w:txbxContent>
            </v:textbox>
          </v:rect>
        </w:pict>
      </w:r>
      <w:r>
        <w:rPr>
          <w:rFonts w:ascii="Times New Roman" w:hAnsi="Times New Roman" w:cs="Times New Roman"/>
          <w:noProof/>
        </w:rPr>
        <w:pict>
          <v:rect id="Прямоугольник 10" o:spid="_x0000_s1141" style="position:absolute;left:0;text-align:left;margin-left:-22.55pt;margin-top:32.85pt;width:230.5pt;height:45.4pt;z-index:251735040;visibility:visible;v-text-anchor:middle" filled="f" strokecolor="#385d8a" strokeweight="2pt">
            <v:textbox style="mso-next-textbox:#Прямоугольник 10">
              <w:txbxContent>
                <w:p w:rsidR="00986EA3" w:rsidRPr="008D2007" w:rsidRDefault="00986EA3" w:rsidP="00986EA3">
                  <w:pPr>
                    <w:jc w:val="center"/>
                    <w:rPr>
                      <w:rFonts w:ascii="Times New Roman" w:hAnsi="Times New Roman" w:cs="Times New Roman"/>
                      <w:lang w:val="kk-KZ"/>
                    </w:rPr>
                  </w:pPr>
                  <w:r w:rsidRPr="008D2007">
                    <w:rPr>
                      <w:rFonts w:ascii="Times New Roman" w:hAnsi="Times New Roman" w:cs="Times New Roman"/>
                      <w:lang w:val="kk-KZ"/>
                    </w:rPr>
                    <w:t>1.Бастапқы дерек (нысанның көкейкесті жағдайы)</w:t>
                  </w:r>
                </w:p>
              </w:txbxContent>
            </v:textbox>
          </v:rect>
        </w:pict>
      </w:r>
    </w:p>
    <w:p w:rsidR="00986EA3" w:rsidRPr="001A7602" w:rsidRDefault="00986EA3" w:rsidP="00986EA3">
      <w:pPr>
        <w:rPr>
          <w:rFonts w:ascii="Times New Roman" w:hAnsi="Times New Roman" w:cs="Times New Roman"/>
          <w:lang w:val="kk-KZ"/>
        </w:rPr>
      </w:pPr>
    </w:p>
    <w:p w:rsidR="00986EA3" w:rsidRPr="001A7602" w:rsidRDefault="00986EA3" w:rsidP="00986EA3">
      <w:pPr>
        <w:rPr>
          <w:rFonts w:ascii="Times New Roman" w:hAnsi="Times New Roman" w:cs="Times New Roman"/>
          <w:lang w:val="kk-KZ"/>
        </w:rPr>
      </w:pPr>
    </w:p>
    <w:p w:rsidR="00986EA3" w:rsidRPr="001A7602" w:rsidRDefault="00986EA3" w:rsidP="00986EA3">
      <w:pPr>
        <w:rPr>
          <w:rFonts w:ascii="Times New Roman" w:hAnsi="Times New Roman" w:cs="Times New Roman"/>
          <w:lang w:val="kk-KZ"/>
        </w:rPr>
      </w:pPr>
    </w:p>
    <w:p w:rsidR="00986EA3" w:rsidRPr="001A7602" w:rsidRDefault="00986EA3" w:rsidP="00986EA3">
      <w:pPr>
        <w:rPr>
          <w:rFonts w:ascii="Times New Roman" w:hAnsi="Times New Roman" w:cs="Times New Roman"/>
          <w:lang w:val="kk-KZ"/>
        </w:rPr>
      </w:pPr>
    </w:p>
    <w:p w:rsidR="00986EA3" w:rsidRPr="001A7602" w:rsidRDefault="00986EA3" w:rsidP="00986EA3">
      <w:pPr>
        <w:rPr>
          <w:rFonts w:ascii="Times New Roman" w:hAnsi="Times New Roman" w:cs="Times New Roman"/>
          <w:b/>
          <w:bCs/>
          <w:lang w:val="kk-KZ"/>
        </w:rPr>
      </w:pPr>
    </w:p>
    <w:p w:rsidR="00986EA3" w:rsidRPr="001A7602" w:rsidRDefault="00986EA3" w:rsidP="00986EA3">
      <w:pPr>
        <w:rPr>
          <w:rFonts w:ascii="Times New Roman" w:hAnsi="Times New Roman" w:cs="Times New Roman"/>
          <w:b/>
          <w:bCs/>
          <w:lang w:val="kk-KZ"/>
        </w:rPr>
      </w:pP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    </w:t>
      </w: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lastRenderedPageBreak/>
        <w:t xml:space="preserve"> Берілген тұжырымдаманы талдау деректер нысанының көкейкесті жағдайымен идентификацияланады деген ойға алып келеді. Ондай жағдайда әңгіме нысанның көкейкесті жағдайын жасауға мүмкіндік беретін нақты деректер туралы болады.Тарихи зерттеулердегі секілді, ізденушілер бірінші кезекте педагогикалық оқиғалар, процестер туралы сенімді деректерді анықтау їшін түрлі дереккөздерге иек артады.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       Ғалымдардың пікірінше, идеяның құралы ретінде оны іске асырудың құралы болып табылатын жабдықтар түсініледі, ол педагогикалық шындық нысанының мазмұны, құрылымы, қызметі, сол мақсатқа жетудің жолдары мен тәсілдері туралы болжамға алып келеді. Жаңа білім, жаңа теория болжам түрінде туып, дамиды. Сол болжам арқылы тұғырнамалық негіз, оны іске асыру идеясы мен ойы көрінеді.(5,71-74).</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     Әдіснамашылардың зерттеулері көрсеткендей, ғылыми болжам философтар мен логиктер белгілеген бірқатар талаптарға жауап беру керек: деректерге сәйкестік, тексеру мүмкіндігі, құбылыстарға қолдануға болатындығы, қарапайымдылық, т.б. аталғандарға көрінетіндей, болжамға қойылатын талаптардың ішінде оның дерекке сәйкестігі бірінші кезекте тұрады (5,14,15)</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        Сонымен, деректерді жинау, жалпылау, жүйелеу мен жіктеу зерттеу қорытындысында алынған нәтижелердің сенімділігіне, дәлдігіне қол жеткізуде маңызды орын алады.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        Біз дерек категориясының ғылыми білімді ұйымдастыру формасы ретіндегі анықтамасымен келісеміз: дерек (синонимі: оқиға, нәтиже). Ғылыми дерекке тіркелген, дәйектелген құбылыстар, оқиғалар, олардың қасиеттері, байланыстары мен қатынастары жатқызылады. Дерек ғылымның іргетасын құрайды. Деректердің жиынтығынсыз тиімді ғылыми теория құру мүмкін емес (16,29).</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Ғылыми әдіснамадағы дерек – шындық болмыстағы оқиғалар мен құбылыстар туралы эмпирикалық білімдерді тіркеуші сөйлемдер. Ғылым танушылардың пайымдауынша, ғылымдағы дерктерді бөліп алу, іріктеу мен тексеру міндетті түрде эмпирикалық танымдық әрекеттермен, яғни бақылау, өлшеу мен сынақтан өткізу әдістерімен байланысты, сондай-ақ ғылыми білімдердің қандай да бір жүйесімен байланысты.Зерттеушілер ғылымда деректі бөліп алуға, қолдануға тексеруге негіз болатын бірқатар өлшемдерді атап көрсетеді: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а) белгілі бір жағдайда деректі шығаруға болады;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б) әртүрлі тәсілдермен деректі тексеруге болады;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в) деректі одан әрі зерттеу, танымның жаңа құралдары еңбек құралдарын жасау үшін іс жүзінде қолдану мүмкіндігі;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г) ғылымда дерек идеалдандырудың ерекше болып табылады. Ол алғашқыда эмперикалық зерттеуге лайық тар салада белгілі болады.Содан соң соған ұқсас барлық қасиеттер, сипаттамалар мен құбылыстарды белгілі жағдайда дерек ретінде қарау ұсынылады (11, 19-193). Ғалымдар деректер мен болжамдарды байланыста қарастырады.олардың пікірінше, ғылымда болжам жасауға көп жағдайда ғылымға белгілі заңдар мен теориялардың көмегімен түсіндіруге келмейтін жаңа деректер пайда болғанда иек артады. Ғылымда жаңа деректер пайда болса, ғалымдар ең алдымен белгілі ғылыми білімдермен сәйкестендіруге тырысады.Сөйтіп, жаңа деректер ғана емес, соған қатысты білімдер жүйесі де тексеріліп нақтыланады. Ғалымдар көбінесе басқа жағдайдың орын алатынын жоққа шығармайды: жан-жақты зерттеуден кейін жаңа деректердің басқа салаға қатыстылығы мен басқа табиғи қырлары ашылады.Оны түсіндірудің басқа әдістерін іздеуге тура келеді.Осындай ізденістің басты құралы болжам болып табылады (11-198).</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    Деректің педагогикалық теорияның да өзегі болып табылатыны жалпыға белгілі. Соңғы уақытта ғалымдар құрылымында педагогикалық деректеме ілімі (фактология) маңызды орын алатын педагогикалық жүйелеу ілімінің мазмұнын айқындап, белгілеуде.Олардың анықтауынша, педагогикалық деректеме ілімі эмпирикалық деректерді сипаттау мен талдау туралы, нақты педагогикалық актілердің (әрекеттің) адамға – оның мінез-құлқына, қарым-қатынасына, құндылық бағыттарына ықпалы туралы білім жүйесі (10-30).</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lastRenderedPageBreak/>
        <w:t xml:space="preserve">    Кез-келген ғылыми зерттеу деректі жинау, жүйелеу мен жалпылауда басталады. Ғылыми деректі ғалымдар эмпирикалық және теориялық танымның өзара қатынасы аясында қарастырады. Ғылым әдіснамасында – ғылыми таным дегеніміз – процесс, яғни екі негізгі деңгейден – эмпирикалық және танымдық деңгейден тұратын дамушы білімдер жүйесі. Эмпирикалық деңгейде тірі табиғи шығармашылық басым болады, сондықтан зерттелуші нысан негізінен сезімдік таным арқылы қол жеткізілетін және ішкі қарым-қатынастарды бейнелейтін ішкі байланыстар мен көріністер арқылы бейнеленеді.Эмпирикалықтән басты белгілер – деректер жинау, оларды алғашқы жалпылау, бақыланған және сынақтан өткен мәліметтерді сипаттау, оларды жүйелеу, жіктеу және басқа да деректерді тіркеу әрекеті.Эмпирикалық зерттеу тікелей нысанға бағытталады, оларды салыстыру, өлшеу, бақылау, сынақтан өткізу, талдау, байқау әдістері мен құралдарының көмегімен меңгереді, ал олардың еңмаңызды элементі дерек болып табылады (лат.-істелген, жүзеге асқан).</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     «Дерек» ұғымы төмендегідей негізгі мәнді білдіреді: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1) шындықтың, объективті оқиғаның кейбір үзіндісі; объективті шындыққа қатысты нәтиежелер (шындық деректері), немесе сана мен таным саласына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қатысты нәтиежелер(сана деректері);</w:t>
      </w:r>
    </w:p>
    <w:p w:rsidR="00986EA3" w:rsidRPr="001A7602" w:rsidRDefault="00986EA3" w:rsidP="00986EA3">
      <w:pPr>
        <w:pStyle w:val="a8"/>
        <w:tabs>
          <w:tab w:val="left" w:pos="-540"/>
        </w:tabs>
        <w:ind w:left="0" w:right="567"/>
        <w:jc w:val="both"/>
        <w:rPr>
          <w:iCs/>
          <w:sz w:val="22"/>
          <w:szCs w:val="22"/>
          <w:lang w:val="kk-KZ"/>
        </w:rPr>
      </w:pPr>
      <w:r w:rsidRPr="001A7602">
        <w:rPr>
          <w:iCs/>
          <w:sz w:val="22"/>
          <w:szCs w:val="22"/>
          <w:lang w:val="kk-KZ"/>
        </w:rPr>
        <w:t>Педагогика дегеніміз не? Педагогика ғылымының объектісі мен пәні. «Педагогика» деген сөздің бірнеше мағынасы бар. Біріншіден, педагогика ғылымын осылай атайды. Екіншіден, педагогика  өнер, сондықтан да ол практикаға теңестіріледі деген де пікір бар. Кейде педагогика деп оқу материалдарында, әдістемелерде, ұсыныстарда, нұсқауларда жоьаланатын әрекет жүйесін түсінеді. Осындай бір мағыналықтың болмауы шым- шытырыққа әкеледі, педагогиканың мәнін түсінудің анық болмауын туындатады. Соңғы уақытта бұл сөзбен оқытуға деген түрлі көзқарастар, әдістер және ұйымдастыру формалары туралы түсінік көрсетіп жүр (ынтымақтастық педагогикасы, қауіп-қатер педагогикасы, даму педагогикасы, мұражайлық педагогика және т.б.)</w:t>
      </w:r>
    </w:p>
    <w:p w:rsidR="00986EA3" w:rsidRPr="001A7602" w:rsidRDefault="00986EA3" w:rsidP="00986EA3">
      <w:pPr>
        <w:pStyle w:val="a8"/>
        <w:tabs>
          <w:tab w:val="left" w:pos="-540"/>
        </w:tabs>
        <w:ind w:left="0" w:right="567"/>
        <w:jc w:val="both"/>
        <w:rPr>
          <w:iCs/>
          <w:sz w:val="22"/>
          <w:szCs w:val="22"/>
          <w:lang w:val="kk-KZ"/>
        </w:rPr>
      </w:pPr>
      <w:r w:rsidRPr="001A7602">
        <w:rPr>
          <w:iCs/>
          <w:sz w:val="22"/>
          <w:szCs w:val="22"/>
          <w:lang w:val="kk-KZ"/>
        </w:rPr>
        <w:t xml:space="preserve">       Дегенмен, осылайша терминді екі мағынада сипаттау анық түсіну мен ғылыми түрде көрсетуге кесірін тигізіп отыр.  Мұндай жағдайда дәлел керек етпейтін ереже былай: негізгі түсініктер, дәлелдемелер анық және айқын бейнеленуі керек. Күрделі педагогикалық мәселелердітүсіндіруден бас тартпау үшін бір мағынадағы түсініктің анықтамасын қабылдаймыз: педагогика «педагогика ғылымын» білдіреді және бұл сөзді осы мағынада ғана қолданатын боламыз. </w:t>
      </w:r>
    </w:p>
    <w:p w:rsidR="00986EA3" w:rsidRPr="001A7602" w:rsidRDefault="00986EA3" w:rsidP="00986EA3">
      <w:pPr>
        <w:pStyle w:val="a8"/>
        <w:tabs>
          <w:tab w:val="left" w:pos="-540"/>
        </w:tabs>
        <w:ind w:left="0" w:right="567"/>
        <w:jc w:val="both"/>
        <w:rPr>
          <w:iCs/>
          <w:sz w:val="22"/>
          <w:szCs w:val="22"/>
          <w:lang w:val="kk-KZ"/>
        </w:rPr>
      </w:pPr>
      <w:r w:rsidRPr="001A7602">
        <w:rPr>
          <w:iCs/>
          <w:sz w:val="22"/>
          <w:szCs w:val="22"/>
          <w:lang w:val="kk-KZ"/>
        </w:rPr>
        <w:t xml:space="preserve">        Ғылым дегеніміз не?   Бұл сұраққа жауап беру үшін ғылым деп нені түсінеміз, соны қарастырайық. Бұл түсініктің көптеген анықтамалары бар. Тек бір анықтама дұрыс деп табу негізсіз болар еді. Қисын ережесінің біріне сай, ұқсас анықтаманы таңдау осы анықтама көмегімен шешілетін міндеттің ерекшелігіне сүйенеді. Мысалы, дін мен ғылымның айырмашылығын анықтау мақсатында бағытталған жұмыста ғылымды «институционалдаудың күдікті облысы » деп атаған. Институционалдау- жекеден қоғамдық салаға көшіру деген сөз. Бұл ретте күдік әрбір адамның жеке жетістігі болудан қалады және ол ғылыми танымның жинақталған, жалпыланған сипаттамасына айналады. Дін болса күдікті мойындамайды. Сенуші тек қана сенеді, күдіктенбейді. Автор, сонымен, әлемде рухани меңгерудің екі саласының- ғылым мен сенімнің арасындағы айырмашылықты: ғылымның негізгі белгісі- діннен бөлек ол әрнәрсені сеніммен ғана қабылдамайды және де ғылым әлеуметтік институттардың бірі болып табылатынын баса көрсетті.</w:t>
      </w:r>
    </w:p>
    <w:p w:rsidR="00986EA3" w:rsidRPr="001A7602" w:rsidRDefault="00986EA3" w:rsidP="00986EA3">
      <w:pPr>
        <w:pStyle w:val="a8"/>
        <w:tabs>
          <w:tab w:val="left" w:pos="-540"/>
        </w:tabs>
        <w:ind w:left="0" w:right="567"/>
        <w:jc w:val="both"/>
        <w:rPr>
          <w:iCs/>
          <w:sz w:val="22"/>
          <w:szCs w:val="22"/>
          <w:lang w:val="kk-KZ"/>
        </w:rPr>
      </w:pPr>
      <w:r w:rsidRPr="001A7602">
        <w:rPr>
          <w:iCs/>
          <w:sz w:val="22"/>
          <w:szCs w:val="22"/>
          <w:lang w:val="kk-KZ"/>
        </w:rPr>
        <w:t xml:space="preserve">         Біздің міндетіміз - басқа. Ол адамдық әрекеттің бір саласы білім берудің құрылымын, әдістерін және ғылыми таным қисынын талдаумен байланысты болғандықтан, жоғарыда өте тар шеңберде келтірілген анықтама сәйкес келмейді.</w:t>
      </w:r>
    </w:p>
    <w:p w:rsidR="00986EA3" w:rsidRPr="001A7602" w:rsidRDefault="00986EA3" w:rsidP="00986EA3">
      <w:pPr>
        <w:pStyle w:val="a8"/>
        <w:tabs>
          <w:tab w:val="left" w:pos="-540"/>
        </w:tabs>
        <w:ind w:left="0" w:right="567"/>
        <w:jc w:val="both"/>
        <w:rPr>
          <w:iCs/>
          <w:sz w:val="22"/>
          <w:szCs w:val="22"/>
          <w:lang w:val="kk-KZ"/>
        </w:rPr>
      </w:pPr>
      <w:r w:rsidRPr="001A7602">
        <w:rPr>
          <w:iCs/>
          <w:sz w:val="22"/>
          <w:szCs w:val="22"/>
          <w:lang w:val="kk-KZ"/>
        </w:rPr>
        <w:t xml:space="preserve">        Ғылымды кеңірек мағынада шындық өмір туралы объективті білімдерді жасау және теориялық жинақтау іске асатын </w:t>
      </w:r>
      <w:r w:rsidRPr="001A7602">
        <w:rPr>
          <w:b/>
          <w:iCs/>
          <w:sz w:val="22"/>
          <w:szCs w:val="22"/>
          <w:lang w:val="kk-KZ"/>
        </w:rPr>
        <w:t xml:space="preserve">адами әрекеттің бір саласы </w:t>
      </w:r>
      <w:r w:rsidRPr="001A7602">
        <w:rPr>
          <w:iCs/>
          <w:sz w:val="22"/>
          <w:szCs w:val="22"/>
          <w:lang w:val="kk-KZ"/>
        </w:rPr>
        <w:t>деп қарастырады. Ғылымның тек білімдерге теңестірілмеуі маңызды нәрсе. Бұл кейбіреулер айтқандай, тек жай білімдер жүйесі емес, білімдер жасау, алу мақсатындағы әрекет, жұмыс. Ғылым саласындағы әрекет</w:t>
      </w:r>
      <w:r w:rsidRPr="001A7602">
        <w:rPr>
          <w:b/>
          <w:iCs/>
          <w:sz w:val="22"/>
          <w:szCs w:val="22"/>
          <w:lang w:val="kk-KZ"/>
        </w:rPr>
        <w:t>-</w:t>
      </w:r>
      <w:r w:rsidRPr="001A7602">
        <w:rPr>
          <w:iCs/>
          <w:sz w:val="22"/>
          <w:szCs w:val="22"/>
          <w:lang w:val="kk-KZ"/>
        </w:rPr>
        <w:t>ғылыми зеттеу. Бұл</w:t>
      </w:r>
      <w:r w:rsidRPr="001A7602">
        <w:rPr>
          <w:b/>
          <w:iCs/>
          <w:sz w:val="22"/>
          <w:szCs w:val="22"/>
          <w:lang w:val="kk-KZ"/>
        </w:rPr>
        <w:t xml:space="preserve"> </w:t>
      </w:r>
      <w:r w:rsidRPr="001A7602">
        <w:rPr>
          <w:iCs/>
          <w:sz w:val="22"/>
          <w:szCs w:val="22"/>
          <w:lang w:val="kk-KZ"/>
        </w:rPr>
        <w:t xml:space="preserve">ғылымның құралдары мен әдістері пайдаланылатын және зерттелетін объектілері туралы білімдердің қалыптасуымен аяқталатын объектіні жүйелі және мақсатқа бағытталған түрде зерделейтін таным үрдісінің ерекше түрі. </w:t>
      </w:r>
    </w:p>
    <w:p w:rsidR="00986EA3" w:rsidRPr="001A7602" w:rsidRDefault="00986EA3" w:rsidP="00986EA3">
      <w:pPr>
        <w:pStyle w:val="a8"/>
        <w:tabs>
          <w:tab w:val="left" w:pos="-540"/>
        </w:tabs>
        <w:ind w:left="0" w:right="567"/>
        <w:jc w:val="both"/>
        <w:rPr>
          <w:iCs/>
          <w:sz w:val="22"/>
          <w:szCs w:val="22"/>
          <w:lang w:val="kk-KZ"/>
        </w:rPr>
      </w:pPr>
      <w:r w:rsidRPr="001A7602">
        <w:rPr>
          <w:iCs/>
          <w:sz w:val="22"/>
          <w:szCs w:val="22"/>
          <w:lang w:val="kk-KZ"/>
        </w:rPr>
        <w:lastRenderedPageBreak/>
        <w:t xml:space="preserve">        Педагогикалық шындық- жалпы шындықтың педагогикалық әрекетке енетін бөлігі. Бұл оқушы, мұғалім, олардың әрекеттері, оқыту мен тәрбиелеу әдістері, оқулықтар мен олардың мазмұны және т.б. мұндай әрекет тек ғылымда ғана көрініс таппайды.  Ғылым- қоғамдық сананың бір түрі. Шындық өмір, сондай-ақ кәдуілгі (эмприкалық-ретсіз) таным үрдісінде және көркемдік бейнелік түрде де бейнелене алады. </w:t>
      </w:r>
    </w:p>
    <w:p w:rsidR="00986EA3" w:rsidRPr="001A7602" w:rsidRDefault="00986EA3" w:rsidP="00986EA3">
      <w:pPr>
        <w:pStyle w:val="a8"/>
        <w:tabs>
          <w:tab w:val="left" w:pos="-540"/>
        </w:tabs>
        <w:ind w:left="0" w:right="567"/>
        <w:jc w:val="both"/>
        <w:rPr>
          <w:iCs/>
          <w:sz w:val="22"/>
          <w:szCs w:val="22"/>
          <w:lang w:val="kk-KZ"/>
        </w:rPr>
      </w:pPr>
      <w:r w:rsidRPr="001A7602">
        <w:rPr>
          <w:iCs/>
          <w:sz w:val="22"/>
          <w:szCs w:val="22"/>
          <w:lang w:val="kk-KZ"/>
        </w:rPr>
        <w:t xml:space="preserve">         Ғылымды қаншалықты сыйласақ та, ол бәрін жасай алады деп есептемеу керек. Ғылыми бейне немесе көріністің басқа бір түрін жақсырақ немесе басқадан «биік» деп қарастыруға мүлдем болмайды. Шекспир формулалар арқылы ойын білдіріп, ал Энштейн драмалар мен сонеттер жазсын десек, екеуі де ақылға сыйымсыз болар еді. Бір жағынан, ғылымда тәжірибенің орны мен рөлін пайдалану сипатында, ал көркемдік шығармашылықта- басқа жағынан айырмашылықтар бар. Ғалым сол ғылымда жинақталған білімнен, жалпы адами тәжірибеден алынған ақпаратқа сүйенеді. Көркемдік шығармашылықтағы жалпы адами және жеке тұлғалық тәжірибе ара қатынасында жеке тәжірибенің маңызы үлкен. Жеке тәжірибені сипаттау- А.С.Макаренконың « Ұстазды дастанындағы » көркемдік бейнелік ойластырумен қосылып кеткен. Бұл бағыт басқа жазушы-педагогтардың публицистикалық шығармаларында жалғастырылады. Екі жанр арасындағы айырмашылық- көркемдік жинақталудың негізгі түрі- типтерге бөлу болса, ғылымда осы қызметті түсініктердегі, болжамдардағы, теориялардағы абстрактілі, қисынды ойлау атқарады. Көркемдік шығармашылықта типтеудің негізгі құрамы көркем бейне болып табылады. </w:t>
      </w:r>
    </w:p>
    <w:p w:rsidR="00986EA3" w:rsidRPr="001A7602" w:rsidRDefault="00986EA3" w:rsidP="00986EA3">
      <w:pPr>
        <w:pStyle w:val="a8"/>
        <w:tabs>
          <w:tab w:val="left" w:pos="-540"/>
        </w:tabs>
        <w:ind w:left="0" w:right="567"/>
        <w:jc w:val="both"/>
        <w:rPr>
          <w:iCs/>
          <w:sz w:val="22"/>
          <w:szCs w:val="22"/>
          <w:lang w:val="kk-KZ"/>
        </w:rPr>
      </w:pPr>
      <w:r w:rsidRPr="001A7602">
        <w:rPr>
          <w:iCs/>
          <w:sz w:val="22"/>
          <w:szCs w:val="22"/>
          <w:lang w:val="kk-KZ"/>
        </w:rPr>
        <w:t xml:space="preserve">         Шындық болмысты рухани игерудің басқа түрі- ретсіз-эмприкалық таным. Педагогика танымының осы екі түрін – ғылыми және эмприкалық танымды жеткілікті деңгейде ажырата алмайтындығы, тіпті пратик-педагог өзінің алдында арнайы ғылыми мақсаттар қоймай-ақ және ғылыми танымның құралдарын пайдаланбай-ақ, зерттеушінің жағдайында болуынан көрінеді. Ғылыми білімді практикалық педагогикалық әрекет барысында ғылыми ойластырумен өзіңді қинамай-ақ алуға болады деген пікір айтылып жүр, сондай-ақ педагогикалық теория өзінен-өзі практикадан «өсіп шығады» деген де пікір бар. Бірақ бұл дәл олай емес. Ғылыми таным үрдісі- ерекше үрдіс. Ол адамдардың танымдық қызметінен, таным құралдарынан, оның нысандарынан және білімнен тұрады. Кәдуілгі таным одан мән жағынан ерекшеленеді. Негізгі айырмашылықтар мыналар. </w:t>
      </w:r>
    </w:p>
    <w:p w:rsidR="00986EA3" w:rsidRPr="001A7602" w:rsidRDefault="00986EA3" w:rsidP="00986EA3">
      <w:pPr>
        <w:pStyle w:val="a8"/>
        <w:tabs>
          <w:tab w:val="left" w:pos="-540"/>
        </w:tabs>
        <w:ind w:left="0" w:right="567"/>
        <w:jc w:val="both"/>
        <w:rPr>
          <w:iCs/>
          <w:sz w:val="22"/>
          <w:szCs w:val="22"/>
          <w:lang w:val="kk-KZ"/>
        </w:rPr>
      </w:pPr>
      <w:r w:rsidRPr="001A7602">
        <w:rPr>
          <w:iCs/>
          <w:sz w:val="22"/>
          <w:szCs w:val="22"/>
          <w:lang w:val="kk-KZ"/>
        </w:rPr>
        <w:t xml:space="preserve">       Ғылыми танымды адамдардың арнайы топтары, ал эмприкалық танымды барлық іс-әрекетпен айналысушылар жүзеге асырады. Білімнің көзі түрлі практикалық іс-әрекет болып табылады. Бұл бір қосымша арнайы алынбаған білім. Ғылымда арнайы танымдық мақсаттар қойылады және ғылыми зерттеу жүйелі және мақсатты бағытталған сипат алады, ол ғылыми мәселелерді шешуге бағытталған. Оның нәтижелері ғылымды белгілі бір олқылықтардың орнын толтырады. Зерттеу барысында танымның арнайы құралдары қолданылады: моделдеу, болжамдар жасау, эксперимент жүргізу және т.б.</w:t>
      </w:r>
    </w:p>
    <w:p w:rsidR="00986EA3" w:rsidRPr="001A7602" w:rsidRDefault="00986EA3" w:rsidP="00986EA3">
      <w:pPr>
        <w:pStyle w:val="a8"/>
        <w:tabs>
          <w:tab w:val="left" w:pos="-540"/>
        </w:tabs>
        <w:ind w:left="0" w:right="567"/>
        <w:jc w:val="both"/>
        <w:rPr>
          <w:iCs/>
          <w:sz w:val="22"/>
          <w:szCs w:val="22"/>
          <w:lang w:val="kk-KZ"/>
        </w:rPr>
      </w:pPr>
      <w:r w:rsidRPr="001A7602">
        <w:rPr>
          <w:iCs/>
          <w:sz w:val="22"/>
          <w:szCs w:val="22"/>
          <w:lang w:val="kk-KZ"/>
        </w:rPr>
        <w:t xml:space="preserve">       </w:t>
      </w:r>
      <w:r w:rsidRPr="001A7602">
        <w:rPr>
          <w:iCs/>
          <w:sz w:val="22"/>
          <w:szCs w:val="22"/>
        </w:rPr>
        <w:t>Практикалық әрекеттерді ғылыми мәселелерден ажырата алу керек. Мысалы, оқушылардың оқудағы артта қалушылығын болдырмау-</w:t>
      </w:r>
      <w:r w:rsidRPr="001A7602">
        <w:rPr>
          <w:iCs/>
          <w:sz w:val="22"/>
          <w:szCs w:val="22"/>
          <w:lang w:val="kk-KZ"/>
        </w:rPr>
        <w:t xml:space="preserve"> бұл практикалық міндет. Бұны ғылыми зерттеу жүргізбей-ақ шешуге болады. Бірақ оны ғылыми негізде шешкен жақсырақ болады. Дегенмен, ғылыми мәселе практикалық міндетпен сәйкес келмейді, екеуі бір нәрсе емес. Осы жағдайда мәселенің атын былай құрастыруға болады, мысалы, оқушыларда өзіндік танымды қалыптастыру мәселесі немесе олардың оқу іскерліктері мен дағдыларын қалыптастыру мәселесі. Бір практикалық міндет бірнеше ғылыми мәселелерді зерттеу нәтижелерінің негізінде шешілуі мүмкін. Басқа жағынан, бір мәселені шешу, бірнеше практикалық мәселелерді шешуге септігін тигізуі ықтимал. </w:t>
      </w:r>
    </w:p>
    <w:p w:rsidR="00986EA3" w:rsidRPr="001A7602" w:rsidRDefault="00986EA3" w:rsidP="00986EA3">
      <w:pPr>
        <w:pStyle w:val="a8"/>
        <w:tabs>
          <w:tab w:val="left" w:pos="-540"/>
        </w:tabs>
        <w:ind w:left="0" w:right="567"/>
        <w:jc w:val="both"/>
        <w:rPr>
          <w:iCs/>
          <w:sz w:val="22"/>
          <w:szCs w:val="22"/>
          <w:lang w:val="kk-KZ"/>
        </w:rPr>
      </w:pPr>
      <w:r w:rsidRPr="001A7602">
        <w:rPr>
          <w:iCs/>
          <w:sz w:val="22"/>
          <w:szCs w:val="22"/>
          <w:lang w:val="kk-KZ"/>
        </w:rPr>
        <w:t xml:space="preserve">      Ғылымның </w:t>
      </w:r>
      <w:r w:rsidRPr="001A7602">
        <w:rPr>
          <w:b/>
          <w:iCs/>
          <w:sz w:val="22"/>
          <w:szCs w:val="22"/>
          <w:lang w:val="kk-KZ"/>
        </w:rPr>
        <w:t>объектісі</w:t>
      </w:r>
      <w:r w:rsidRPr="001A7602">
        <w:rPr>
          <w:iCs/>
          <w:sz w:val="22"/>
          <w:szCs w:val="22"/>
          <w:lang w:val="kk-KZ"/>
        </w:rPr>
        <w:t xml:space="preserve"> мен </w:t>
      </w:r>
      <w:r w:rsidRPr="001A7602">
        <w:rPr>
          <w:b/>
          <w:iCs/>
          <w:sz w:val="22"/>
          <w:szCs w:val="22"/>
          <w:lang w:val="kk-KZ"/>
        </w:rPr>
        <w:t xml:space="preserve">пәнін </w:t>
      </w:r>
      <w:r w:rsidRPr="001A7602">
        <w:rPr>
          <w:iCs/>
          <w:sz w:val="22"/>
          <w:szCs w:val="22"/>
          <w:lang w:val="kk-KZ"/>
        </w:rPr>
        <w:t xml:space="preserve">ажырата білу керек. Объект – осы ғылым зерттейтін шынайы болмыстың саласы. Пәні – осы ғылым саласынан көре білу тәсілі. Біз осы арқылы болмысты көреміз, ал осы болмыстың міндетке сай жақтарын, осы ғылымға тән түсініктерді пайдалану арқылы болмыс салаарын сипаттауға керек бір көзілдірік іспетті. </w:t>
      </w:r>
    </w:p>
    <w:p w:rsidR="00986EA3" w:rsidRPr="001A7602" w:rsidRDefault="00986EA3" w:rsidP="00986EA3">
      <w:pPr>
        <w:tabs>
          <w:tab w:val="left" w:pos="-540"/>
        </w:tabs>
        <w:autoSpaceDE w:val="0"/>
        <w:snapToGrid w:val="0"/>
        <w:ind w:right="567"/>
        <w:jc w:val="both"/>
        <w:rPr>
          <w:rFonts w:ascii="Times New Roman" w:hAnsi="Times New Roman" w:cs="Times New Roman"/>
          <w:iCs/>
          <w:lang w:val="kk-KZ"/>
        </w:rPr>
      </w:pPr>
      <w:r w:rsidRPr="001A7602">
        <w:rPr>
          <w:rFonts w:ascii="Times New Roman" w:hAnsi="Times New Roman" w:cs="Times New Roman"/>
          <w:b/>
          <w:iCs/>
          <w:lang w:val="kk-KZ"/>
        </w:rPr>
        <w:t xml:space="preserve">    </w:t>
      </w:r>
      <w:r w:rsidRPr="001A7602">
        <w:rPr>
          <w:rFonts w:ascii="Times New Roman" w:hAnsi="Times New Roman" w:cs="Times New Roman"/>
          <w:iCs/>
          <w:lang w:val="kk-KZ"/>
        </w:rPr>
        <w:t xml:space="preserve">Педагогика әрекеттің ерекше түрін зерделейді. Бұл әрекет – педагог өз алдына белгілі бір мақсат қоятын болғандықтан, мақсатты бағытталған әрекет: белгілі нәрсеге үйрету және тұлғаның мынадай қасиеттерін тәрбиелеу (ізгілік, адамгершілік, өз бетінше жұмыс жасауға, шығармашылыққа қабілеті). Егер осы іске кең мағынада қарасақ, бұл – адамзат қоғамының мәңгі өмір сүретін қызметін орындау әрекеті: жаңа ұрпақтарға жинақталған әлеуметтік тәжірибені жеткізу, беру, кейде мұны «мәдениет трансляциясы» деп те атайды. </w:t>
      </w:r>
    </w:p>
    <w:p w:rsidR="00986EA3" w:rsidRPr="001A7602" w:rsidRDefault="00986EA3" w:rsidP="00986EA3">
      <w:pPr>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lastRenderedPageBreak/>
        <w:t>Осы негізде педагогиканы қоғамдық өмірге баулу мақсатындағы ерекше, әлеуметтік және тұлғалық себепті байланыстылық, педагогикалық мақсаттылық және педагогикалық басшылықпен сипатталатын әрекетті зерттейтін ғылым ретінде анықтауға болады.</w:t>
      </w:r>
    </w:p>
    <w:p w:rsidR="00986EA3" w:rsidRPr="001A7602" w:rsidRDefault="00986EA3" w:rsidP="00986EA3">
      <w:pPr>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t>Жеке тұлғаның әлеуметтік тәжірибені меңгеруіне және өзін-өзі дамытуына бағытталған әрекеттің осы түрі педагогика ғылымының өз пәні болып табылады.</w:t>
      </w:r>
    </w:p>
    <w:p w:rsidR="00986EA3" w:rsidRPr="001A7602" w:rsidRDefault="00986EA3" w:rsidP="00986EA3">
      <w:pPr>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t xml:space="preserve">Ғылымның пәнін анықтау оның тәрбиелік мәртебесіне бағынышты. Егер педагогикада теориялық деңгей бар екені мойындалса, онда оның пәнін былайша көрсетуге болады: </w:t>
      </w:r>
      <w:r w:rsidRPr="001A7602">
        <w:rPr>
          <w:rFonts w:ascii="Times New Roman" w:hAnsi="Times New Roman" w:cs="Times New Roman"/>
          <w:b/>
          <w:iCs/>
          <w:lang w:val="kk-KZ"/>
        </w:rPr>
        <w:t>педагогика ғылымының объектісі болып табылатын әрекеттегі қарым-қатынастар жүйесі</w:t>
      </w:r>
      <w:r w:rsidRPr="001A7602">
        <w:rPr>
          <w:rFonts w:ascii="Times New Roman" w:hAnsi="Times New Roman" w:cs="Times New Roman"/>
          <w:iCs/>
          <w:lang w:val="kk-KZ"/>
        </w:rPr>
        <w:t>. Мысалы, педагогикалық ғылыми пәннің бірі – дидактикадағы оқытудағы қатынастар жүйесінде оқушыны оқытудың объектісі және білім алудың субъектісі болып табылады.</w:t>
      </w:r>
    </w:p>
    <w:p w:rsidR="00986EA3" w:rsidRPr="001A7602" w:rsidRDefault="00986EA3" w:rsidP="00986EA3">
      <w:pPr>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t>Енді осы әрекетті қалай атауға болатынын ойластыруга болады. Дәстүр бойынша оны</w:t>
      </w:r>
      <w:r w:rsidRPr="001A7602">
        <w:rPr>
          <w:rFonts w:ascii="Times New Roman" w:hAnsi="Times New Roman" w:cs="Times New Roman"/>
          <w:b/>
          <w:iCs/>
          <w:lang w:val="kk-KZ"/>
        </w:rPr>
        <w:t xml:space="preserve"> тәрбие</w:t>
      </w:r>
      <w:r w:rsidRPr="001A7602">
        <w:rPr>
          <w:rFonts w:ascii="Times New Roman" w:hAnsi="Times New Roman" w:cs="Times New Roman"/>
          <w:iCs/>
          <w:lang w:val="kk-KZ"/>
        </w:rPr>
        <w:t xml:space="preserve"> терминімен белгілеуге болар еді. Терминнің бір мағыналы болмауы қиындықтар тудыруда. Кем дегенде оның төрт мағынасы ажыратылып көрсетіледі: (Қараңыз: Педагогика/Под ред. Ю.К.Бабанского.-М., 1983. С.7-8.). Тәрбиенің түсінілуі: кең әлеуметтік мағынада – тәрбиені адамға бүкіл қоршаған болмыстың әсері деп атайды; кең педагогикалық мағынада – бүкіл оқу-тәрбие үрдісін қамтитын мақсатты бағытталған әрекетті тәрбие деп қарастырады; тар педагогикалық мағынада – тәрбие дегеніміз – арнайы тәрбие жұмысы; бұдан да тар мағынада – тәрбие белгілі бір міндетпен, мысалы адамгершілік қасиеттердің (адамгершілік тәрбиесі), эстетикалық түсініктер мен талғамдардың (эстетикалық тәрбие) қалыптасуымен байланысты қарастырылады. Бұл ретте тәрбие термині тәрбиелік күш-жігерді белгілі бір аймақтың бөлігіне қолдану деп түсініледі.</w:t>
      </w:r>
    </w:p>
    <w:p w:rsidR="00986EA3" w:rsidRPr="001A7602" w:rsidRDefault="00986EA3" w:rsidP="00986EA3">
      <w:pPr>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t>Мұндай түрлі анықтамалардың болуы түсініспеушілік әкелуі мүмкін. Барлық уақытта тәрбиенің қай мағынада айтылып тұрғанын нақтылауға тура келеді. Мысалы, екінші (кең педагогикалық) мағынадағы тәрбиеге үшінші (тар) мәніндегі оқыту мен тәрбие енеді.</w:t>
      </w:r>
    </w:p>
    <w:p w:rsidR="00986EA3" w:rsidRPr="001A7602" w:rsidRDefault="00986EA3" w:rsidP="00986EA3">
      <w:pPr>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t>Басқа қиындық «тәрбие» сөзіне синонимдердің көптігіне келіп тіреледі, әрбір синоним ғылымның объектісі ретінде танылуға құқы бар: оқу-тәрбие үрдісі, практикалық педагогикалық әрекет, педагогикалық шындық болмыс, әлеуметтендіру, білім беру. Бұл түсініктердің әрқайсысы белгілі басқа түсініктермен тікелей байланысты педагогиканың объектісін белгілі мағынада көрсете алады.</w:t>
      </w:r>
    </w:p>
    <w:p w:rsidR="00986EA3" w:rsidRPr="001A7602" w:rsidRDefault="00986EA3" w:rsidP="00986EA3">
      <w:pPr>
        <w:tabs>
          <w:tab w:val="left" w:pos="-540"/>
        </w:tabs>
        <w:ind w:right="567"/>
        <w:jc w:val="both"/>
        <w:rPr>
          <w:rFonts w:ascii="Times New Roman" w:hAnsi="Times New Roman" w:cs="Times New Roman"/>
          <w:b/>
          <w:iCs/>
          <w:lang w:val="kk-KZ"/>
        </w:rPr>
      </w:pPr>
      <w:r w:rsidRPr="001A7602">
        <w:rPr>
          <w:rFonts w:ascii="Times New Roman" w:hAnsi="Times New Roman" w:cs="Times New Roman"/>
          <w:iCs/>
          <w:lang w:val="kk-KZ"/>
        </w:rPr>
        <w:t xml:space="preserve">Педагогика ғылымы зерделейтін жоғарыда келтірілген әрекеттің ерекше түрін бейнелеуге өз мағынасы жағынан ең жақын тұрған түсінік – </w:t>
      </w:r>
      <w:r w:rsidRPr="001A7602">
        <w:rPr>
          <w:rFonts w:ascii="Times New Roman" w:hAnsi="Times New Roman" w:cs="Times New Roman"/>
          <w:b/>
          <w:iCs/>
          <w:lang w:val="kk-KZ"/>
        </w:rPr>
        <w:t xml:space="preserve">«әлеуметтендіру». </w:t>
      </w:r>
    </w:p>
    <w:p w:rsidR="00986EA3" w:rsidRPr="001A7602" w:rsidRDefault="00986EA3" w:rsidP="00986EA3">
      <w:pPr>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t>Әлеуметтендіру деп өскелең адамның тұлға ретінде тарихи жинақталған мәдениетті, әлеуметтік тәжірибені меңгеруі және жасауы арқасында өскелең адамның қоғамға ену үрдісі түсініледі. Педагогикаға қатысты бұл әрекетті тұлғаның мақсатты бағытталған әлеуметтенуі деп белгілеуге болады. Өйткені кез келген педагогикалық әрекет белгілі бір мақсатпен жасалады және қоғамға жеке тұлғаның енуі педагогтың басшылығымен, тәрбиеленушінің педагогпен өзара әрекеттесу үрдісінде жүзеге асырылады.</w:t>
      </w:r>
    </w:p>
    <w:p w:rsidR="00986EA3" w:rsidRPr="001A7602" w:rsidRDefault="00986EA3" w:rsidP="00986EA3">
      <w:pPr>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t>Бұл жерде әрине, әлеуметтенуді тек қоғамның өзгермеген және өзгерілмейтін түрінде, оған жеке тұлғаның бейімделуі емес, ұйымдастырылған әлеуметтендіру туралы айтылған. Демек, мектеп бітіруші қоғамда өзінің қызметін тек жақсы орындаушы ғана емес, сондай-ақ, өз бетінше әрекеттене алатын болуы керектігі туралы айтылып отыр. Ол қазіргі өмірге тек қана бейімделіп қана қоймай, И.В.Сталиннің атақты сөзіндегідей, мемлекеттік машинаның «бұрандасы» ғана болып қоймай, орнатылған тәртіпке, оны қайта құруға дейін өзіндік үлес қосатын мүмкіндік алуы керек.</w:t>
      </w:r>
    </w:p>
    <w:p w:rsidR="00986EA3" w:rsidRPr="001A7602" w:rsidRDefault="00986EA3" w:rsidP="00986EA3">
      <w:pPr>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t>Бірақ «әлеуметтендіру» терминінің мағынасы</w:t>
      </w:r>
      <w:r w:rsidRPr="001A7602">
        <w:rPr>
          <w:rFonts w:ascii="Times New Roman" w:hAnsi="Times New Roman" w:cs="Times New Roman"/>
          <w:iCs/>
          <w:caps/>
          <w:lang w:val="kk-KZ"/>
        </w:rPr>
        <w:t xml:space="preserve"> </w:t>
      </w:r>
      <w:r w:rsidRPr="001A7602">
        <w:rPr>
          <w:rFonts w:ascii="Times New Roman" w:hAnsi="Times New Roman" w:cs="Times New Roman"/>
          <w:iCs/>
          <w:lang w:val="kk-KZ"/>
        </w:rPr>
        <w:t xml:space="preserve">педагогикалық түсініктер шеңберінен шыгып кетеді. Бір жағынан, ол кеңірек философиялық және әлеуметтанулық ғылымдар нысанасына жатады да педагогикалық болмыстың нақты сипаттамасынан алыстап, абстракцияға айналады. Екінші жағынан, </w:t>
      </w:r>
      <w:r w:rsidRPr="001A7602">
        <w:rPr>
          <w:rFonts w:ascii="Times New Roman" w:hAnsi="Times New Roman" w:cs="Times New Roman"/>
          <w:iCs/>
          <w:lang w:val="kk-KZ"/>
        </w:rPr>
        <w:lastRenderedPageBreak/>
        <w:t>ол адамның қоғамға енуіне, жекеленуіне қажет болатын, яғни тұлғаның қалыптасуының мәнді жағын, педагог үшін аса маңызды жәйтті көлеңкеде қалдырады. Тек жеке тұлға ғана өмір мен шығармашылыққа өзіндік қатынас жасай алуға қабілетті.</w:t>
      </w:r>
    </w:p>
    <w:p w:rsidR="00986EA3" w:rsidRPr="001A7602" w:rsidRDefault="00986EA3" w:rsidP="00986EA3">
      <w:pPr>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t xml:space="preserve">Біз қарастырып отырған тұрғыда «білім беру» түсінігі тәрбиеге өте жақын. Білім беру әрі қоғамдық құбылысты, әрі педагогикалық үрдісті білдіреді. Ол педагогиканың объектісін жалпы әлеуметтік нысанаға ендіріп қоймай, сондай-ақ нақты түсініктер арқылы оның мәнін ашуға мүмкіндік тудырады. Мысалы, Ресей Федерациясының Білім беру туралы заңында: білім беру – адам, қоғам және мемлекет мүдделері тұрғысындағы тәрбие мен оқытудың мақсатты бағытталған үрдісі. Бұл жерде білім беру кең педагогикалық мағынадағы тәрбие сияқты көрсетілген. Мұндай мазмұнды таңдаудың жағымды жағы белгілі бір дәрежеде көп мағыналылық жойылады. Сондай-ақ, бірінші немесе екінші мағынадағы білім беру деп айту қажетсіз болғанмен, бұл түсініктің мазмұны заңдағы көрсетілген шектеулерден шыға алады. </w:t>
      </w:r>
    </w:p>
    <w:p w:rsidR="00986EA3" w:rsidRPr="001A7602" w:rsidRDefault="00986EA3" w:rsidP="00986EA3">
      <w:pPr>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t xml:space="preserve">«Білім беру» терминінің пайдасына тағы бір дәлел бар. «Тәрбие» сөзін кең педагогикалық мағынада қолданушы педагогтарда (яғни, «Білім берудің»  Білім беру заңында қолданылғаны сияқты), шетелдік әріптестермен сөйлескенде, әсіресе әңгіме ағылшын тілінде жүргізілсе, қиындықтар тууы мүмкін. Ал осы ағылшын тілі қазір халықаралық ғылыми қарым-қатынас тілі болып отыр. «Тәрбие» сөзін жоғарыда айтылған ескертпелерді сақтай отырып, ағылшын тіліне аудару мүмкін емес. Оның мәнін тәрбиенің мағынасына жуықтатып бірнеше сөзбен  беруге болады, бұл ретте education – «білім беру»;  attitude education, valve education, яғни қарым-қатынастардың құрылуы (қалыптасуы) және «құндылық» білім беру, яғни оқушыларда құндылық қатынастардың қалыптасуы. Тағы  to bring up етістігі бар, бірақ ол тек «тәрбиелеуді» емес, «өсіру» (растить), «баптап өсіру» (выращивать) деген сөздерді білдіреді. </w:t>
      </w:r>
    </w:p>
    <w:p w:rsidR="00986EA3" w:rsidRPr="001A7602" w:rsidRDefault="00986EA3" w:rsidP="00986EA3">
      <w:pPr>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t>Сонымен, жалпы қабылданған соңғы шешім бүгінгі күні жоқ. Осы көзқарасты қолдаушылар өз дәлелдерін келтіреді, олардың ойынша, білім беру педагогикалық әрекетті кеңірек көрсететін түсінік болып есептеледі. Демек, біздің ғылымның объектісі «тәрбие» болуы тиіс. Олар негізінен дәстүрлерге сілтеме жасайды. Шындығында, егер бұрынғыша білім беруді жеке тұлғаның тек интеллектуалдық қасиетін қалыптастыру деп қарастырсақ, онда білім берудің мазмұнына адамда сезімдік-құндылық қатынастар мен оларға сәйкес мінез-құлық, тәртіп қалыптасуы кірмей қалады да, мұны білім беруден тыс іздестіруге тура келеді. Терминді ауыстыру оның құқығын шектеп, қызметін руханилықтан, адами сезімнен айырып, оқу пәніне «зорлап үйретуге» , интеллектуалдыққа, демек, ғылым негіздеріне үйретуге ғана әкелуі мүмкін. Бірақ бірінші білім беру, сондай-ақ оның құрамындағы оқыту тек адамға пайдалы жағын ғана ойластырып қоймай, адами сезімдерді, бүкіл үйлесімділікті дамытуды қарастырады. Бұл жайлы оқулықтың келесі бөлімдерінде айтылған. Мүмкін дәстүрге қайта оралуға «коммунистік тәрбие» сияқты кейбір орын алған сөз тіркестеріне үйренген әдет әсер еткен болар. Қай жағынан алсақ та, таңдау әр педагогтың өз қалауында. Бұл – оның біліктілігінің, өмірлік тәжірибесінің, ғылыми талдауға бейімділігінің көрінісі, ісі.</w:t>
      </w:r>
    </w:p>
    <w:p w:rsidR="00986EA3" w:rsidRPr="001A7602" w:rsidRDefault="00986EA3" w:rsidP="00986EA3">
      <w:pPr>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t xml:space="preserve">Біздің көзқарасымызша, егер осы айтылғандарға көңіл қойсақ, онда біз педагогика ғылымының объектісі – білім беру десек, қате болмайды. Шын мәнінде, білім беруді, сондай-ақ басқа ғылымдар да зерттейді. Педагогикалық психология, білім беру философиясы, білім беру социологиясы бар. Бірақ педагогика – бұл білімдік әрекеттің түрлі жақтарын зерттейтін басқа ғылымдар қатарындағы білім беру туралы арнайы, бірден бір ғылым. Бұл білім беруді өзінің құрамдас бөліктерімен бірлікте қарастырып зерттейтін, өзінің зерттеу объектісі ретінде санайтын бірден бір ғылыми пән. </w:t>
      </w:r>
    </w:p>
    <w:p w:rsidR="00986EA3" w:rsidRPr="001A7602" w:rsidRDefault="00986EA3" w:rsidP="00986EA3">
      <w:pPr>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t xml:space="preserve">Тағы қайталап айтсақ, ең бастысы – тек сөз емес, сол сөздің артында не тұрғаны. Шындығында педагогикалық мақсат қоя білушілік пен педагогикалық басқарумен сипатталатын әрекеттің ерекше түрі зерделеніп отыр. Бұл, әрине, сөздер яғни ұғымдар, түсініктер – онша мәнді емес дегенді білдірмейді. Керісінше, біздің мына немесе басқа түсінікке берген мағынамызға, ол түсінік басқа </w:t>
      </w:r>
      <w:r w:rsidRPr="001A7602">
        <w:rPr>
          <w:rFonts w:ascii="Times New Roman" w:hAnsi="Times New Roman" w:cs="Times New Roman"/>
          <w:iCs/>
          <w:lang w:val="kk-KZ"/>
        </w:rPr>
        <w:lastRenderedPageBreak/>
        <w:t>ғылым үшін қандай мәні бар, осыған көптеген мәселе байланысты. Нәтижесінде, бұл бүкіл ғылыми жұмыстың тиімділігіне әсер етеді. Біз тек сөздің мағынасын көре білудің маңыздылығын баса көрсеткіміз келеді.</w:t>
      </w:r>
    </w:p>
    <w:p w:rsidR="00986EA3" w:rsidRPr="001A7602" w:rsidRDefault="00986EA3" w:rsidP="00986EA3">
      <w:pPr>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t xml:space="preserve">Педагогика ғылымының ерекшеліктері. Педагогика ғылымы да кез келген басқа ғылыми пән сияқты қызметтер атқарады: сипаттау, түсіндіру және өзі зерделейтін шындық болмыстың бөлігіндегі құбылыстарды алдын ала болжай білу. Бұл қызметтер өзара байланысты. Айталық, алдын ала болжау (болжамдық қызмет) үшін алғышарт осы жағдайлардағы қағида шығатын заңдылықтарды іздестіру арқылы нәтижелердің шығу жәйін түсіндіру. Мысалы, мына немесе басқа оқыту әдісінің тиімсіздігін түсіндіру – сол әдісті қолданған кезде оқушылардың нақты оқу материалын меңгере алмауын көрсететін дәлелдерді сипаттау негізінде жүзеге асады. </w:t>
      </w:r>
    </w:p>
    <w:p w:rsidR="00986EA3" w:rsidRPr="001A7602" w:rsidRDefault="00986EA3" w:rsidP="00986EA3">
      <w:pPr>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t>Бірақ педагогика ғылымының объектісі әлеуметтік-гуманитарлық салада болғандықтан, оның өзіндік ерекшелігі бар. Дегенмен, педагогикалық білім алу үрдісі ғылыми танымның жалпы заңдылықтарына бағынады және бұл үрдіске нақты ғылыми әдістерді ендіру қажет, педагогикалық зерттеудің сипаты мен нәтижелері негізінен әлеуметтік-гуманитарлық салаға тән практикалық құндылық сананың әсерімен анықталады. Сондықтан педагогика ғылымын жаратылыстану ғылыми циклы пәндерінің үлгісімен құруға мүмкіндік жоқ. Педагогикалық теорияның болжамдық қызметінің физикадағы теориядан айырмашылығы, оның үрдістің (бұл жағдайда педагогикалық) «өзінен-өзі», біздің араласуымызсыз қалай жүргізілетінін болжау ғана емес, және осы негізде біз зерттеп отырған жүйе өзін қалай алып жүретінін болжау да маңызды. Сондай-ақ, бұл жүйені қалай жақсартуға, жжаңартуға болатынын көрсету қажет. Міндет өзара байланысты екі бөлікті тек зерттеп қоймай, сондай-ақ құрастыру қажет. Ғылымның жоғарыда келтірілген қызметтеріне кейбір толықтырулар жасау керек. Бұл сұраққа кеңірек тоқталайық.</w:t>
      </w:r>
    </w:p>
    <w:p w:rsidR="00986EA3" w:rsidRPr="001A7602" w:rsidRDefault="00986EA3" w:rsidP="00986EA3">
      <w:pPr>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t>Шындық болмысты теориялық немесе эмпирикалық білім деңгейінде бейнелейтін педагогикадағы білім алу үрдісінің физика, химия немесе мысалы, тарихтағы болып жатқан үрдістерден ұстанымдық айырмашылығы жоқ. Бірақ педагогикалық болмыс зерделеніп отырғанды, тіпті ол нақты дәлелді болса да, бейнеленумен шектелмеу керек. Одан педагогикалық болмысқа әсер ету, жаңарту, жетілдіру талап етіледі. Өйткені педагогика басқа ғылымдарда түрлі пәндер арасында бөлінген екі қызметті атқарады: ғылыми-теориялық және құрастырушылық-техникалық (нормативтік, реттеушілік). Ғылыми-теориялық қызмет физика, химия, биология сияқты іргелі ғылымдарға, құрастырушылық-техникалық қызмет техникалық ғылымдарға, медицинаға және т.б. ғылымдарға тән. Педагогикада бұл екі қызмет біріктірілген. Педагогиканы тек териялық ғылым немесе тек қолданбалы ғылым деп қарастыруға болмайды. Ол, бір жағынан, педагогикалық құбылыстарды сипаттайды және түсіндіреді, екінші жағынан қалай оқыту және тәрбиелеу керек, соған нұсқау береді. Ғылыми-теориялық қызметті іске асыра отырып, зерттеуші педагогикалық болмыстың мәнін көрсетеді. Нәтижесінде мұғалімдердің жаңа оқулықпен жұмысының табысты немесе табыссыз өтуінің себебі, оқушылардың белгілі бір типтегі оқу материалдарын оқып-үйренудегі қиындықтар, білім мазмұнының құрамы, қызметтері мен құрылымы туралы білімдер алынады.</w:t>
      </w:r>
    </w:p>
    <w:p w:rsidR="00986EA3" w:rsidRPr="001A7602" w:rsidRDefault="00986EA3" w:rsidP="00986EA3">
      <w:pPr>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t>Зерттеуші құрастырушылық-техникалық қызмет атқара отырып, педагогикалық болмысты болуға нақты күйінде көрсетеді. Бұл керек білімдер – оқу-тәрбие үрдісінің мақсаттарына және оның өту жағдайларына сәйкес педагогикалық әрекетті қалай жоспарлау, іске асыру және жетілдіру туралы білімдер. Бұған оқыту мен тәрбиелеудің жалпы ұстанымдары, жеке пәндерді оқыту ұстанымдары, педагогикалық ережелер, әдістемелік нұсқаулар және т.б. жатады.</w:t>
      </w:r>
    </w:p>
    <w:p w:rsidR="00986EA3" w:rsidRPr="001A7602" w:rsidRDefault="00986EA3" w:rsidP="00986EA3">
      <w:pPr>
        <w:tabs>
          <w:tab w:val="left" w:pos="-540"/>
        </w:tabs>
        <w:autoSpaceDE w:val="0"/>
        <w:snapToGrid w:val="0"/>
        <w:ind w:right="567"/>
        <w:jc w:val="both"/>
        <w:rPr>
          <w:rFonts w:ascii="Times New Roman" w:hAnsi="Times New Roman" w:cs="Times New Roman"/>
          <w:bCs/>
          <w:iCs/>
          <w:lang w:val="kk-KZ"/>
        </w:rPr>
      </w:pPr>
      <w:r w:rsidRPr="001A7602">
        <w:rPr>
          <w:rFonts w:ascii="Times New Roman" w:hAnsi="Times New Roman" w:cs="Times New Roman"/>
          <w:b/>
          <w:bCs/>
          <w:iCs/>
          <w:lang w:val="kk-KZ"/>
        </w:rPr>
        <w:t xml:space="preserve">Педагогиканың ұғымдық аппараты. </w:t>
      </w:r>
      <w:r w:rsidRPr="001A7602">
        <w:rPr>
          <w:rFonts w:ascii="Times New Roman" w:hAnsi="Times New Roman" w:cs="Times New Roman"/>
          <w:bCs/>
          <w:iCs/>
          <w:lang w:val="kk-KZ"/>
        </w:rPr>
        <w:t xml:space="preserve">Педагогикада қандай ұғымдар мен түсініктер бар? Әрбір ғылымның пайдаланатын түсініктерде жинақталған білім көрініс табады. Барлық ғылыми түсініктер негізгі екі топқа бөлінеді: философиялық және жеке ғылымилық, яғни ерекеше сол ғылымға ғана тән. </w:t>
      </w:r>
      <w:r w:rsidRPr="001A7602">
        <w:rPr>
          <w:rFonts w:ascii="Times New Roman" w:hAnsi="Times New Roman" w:cs="Times New Roman"/>
          <w:bCs/>
          <w:iCs/>
          <w:lang w:val="kk-KZ"/>
        </w:rPr>
        <w:lastRenderedPageBreak/>
        <w:t>Одан басқа да түсініктердің ерекше тобын жалпы ғылымилық түсініктерді бөліп қарастыру мүмкін болды. Педагогика барлық осы топтарға жататын түсініктерді қолданады.</w:t>
      </w:r>
    </w:p>
    <w:p w:rsidR="00986EA3" w:rsidRPr="001A7602" w:rsidRDefault="00986EA3" w:rsidP="00986EA3">
      <w:pPr>
        <w:widowControl w:val="0"/>
        <w:tabs>
          <w:tab w:val="left" w:pos="-540"/>
        </w:tabs>
        <w:ind w:right="567"/>
        <w:jc w:val="both"/>
        <w:rPr>
          <w:rFonts w:ascii="Times New Roman" w:hAnsi="Times New Roman" w:cs="Times New Roman"/>
          <w:bCs/>
          <w:iCs/>
          <w:lang w:val="kk-KZ"/>
        </w:rPr>
      </w:pPr>
      <w:r w:rsidRPr="001A7602">
        <w:rPr>
          <w:rFonts w:ascii="Times New Roman" w:hAnsi="Times New Roman" w:cs="Times New Roman"/>
          <w:b/>
          <w:bCs/>
          <w:iCs/>
          <w:lang w:val="kk-KZ"/>
        </w:rPr>
        <w:t xml:space="preserve">Педагогикадағы философиялық ұғымдар. </w:t>
      </w:r>
      <w:r w:rsidRPr="001A7602">
        <w:rPr>
          <w:rFonts w:ascii="Times New Roman" w:hAnsi="Times New Roman" w:cs="Times New Roman"/>
          <w:bCs/>
          <w:iCs/>
          <w:lang w:val="kk-KZ"/>
        </w:rPr>
        <w:t>Философияға жататын сөздер болмыстың ең жалпы белгілері мен байланыстарын, жақтары мен қасиеттерін көрсетеді, педагогикамен оның зерделейтін болмыс бөлігінің даму заңдылықтары мен тенденцияларын түсінуге көмектеседі. Педагогиканың объектісі туралы “әлеуметтену” сөзін және теория туралы немесе “мән” және “құбылыс ”, “жалпылық” және “бірлік” сияқты түсініктерді қолданбай педагогиканың объектісі туралы айтуға болмайды. Мұндай ғылымдар қатарына  “қарама-қайшылық”, “себеп және салдар”, “болмыс”, “сана”, “практика” сияқты ұғымдар жатады.</w:t>
      </w:r>
    </w:p>
    <w:p w:rsidR="00986EA3" w:rsidRPr="001A7602" w:rsidRDefault="00986EA3" w:rsidP="00986EA3">
      <w:pPr>
        <w:widowControl w:val="0"/>
        <w:tabs>
          <w:tab w:val="left" w:pos="-540"/>
        </w:tabs>
        <w:ind w:right="567"/>
        <w:jc w:val="both"/>
        <w:rPr>
          <w:rFonts w:ascii="Times New Roman" w:hAnsi="Times New Roman" w:cs="Times New Roman"/>
          <w:b/>
          <w:bCs/>
          <w:iCs/>
          <w:lang w:val="kk-KZ"/>
        </w:rPr>
      </w:pPr>
      <w:r w:rsidRPr="001A7602">
        <w:rPr>
          <w:rFonts w:ascii="Times New Roman" w:hAnsi="Times New Roman" w:cs="Times New Roman"/>
          <w:b/>
          <w:bCs/>
          <w:iCs/>
          <w:lang w:val="kk-KZ"/>
        </w:rPr>
        <w:t>Педагогиканың өз түсініктері.</w:t>
      </w:r>
    </w:p>
    <w:p w:rsidR="00986EA3" w:rsidRPr="001A7602" w:rsidRDefault="00986EA3" w:rsidP="00986EA3">
      <w:pPr>
        <w:widowControl w:val="0"/>
        <w:tabs>
          <w:tab w:val="left" w:pos="-540"/>
        </w:tabs>
        <w:ind w:right="567"/>
        <w:jc w:val="both"/>
        <w:rPr>
          <w:rFonts w:ascii="Times New Roman" w:hAnsi="Times New Roman" w:cs="Times New Roman"/>
          <w:bCs/>
          <w:iCs/>
          <w:lang w:val="kk-KZ"/>
        </w:rPr>
      </w:pPr>
      <w:r w:rsidRPr="001A7602">
        <w:rPr>
          <w:rFonts w:ascii="Times New Roman" w:hAnsi="Times New Roman" w:cs="Times New Roman"/>
          <w:bCs/>
          <w:iCs/>
          <w:lang w:val="kk-KZ"/>
        </w:rPr>
        <w:t xml:space="preserve">Оларға жататындар: “педагогика”, “тәрбие”, “педагогикалық әрекет”, “педагогикалық болмыс”, “педагогикалық өзара әрекеттестік”, “педагогикалық жүйе”, “білімдік үдеріс”,“оқыту мен білім алу”, “оқу пәні”, “оқу материалы”, “оқу жағдаяты”, “оқу әдісі”, “оқу тәсілі”, “мұғалім”, “оқушы”, “сабақ” және басқалар. Бұл барлық түсініктер өзара байланысты, өздері көрініс табатын болмыстың құбылыстары сияқты олар жылжымалы және икемді. Ғылыми және практикалық жұмыс барысында олардың мазмұны қайта ойластырылады, байиды. Қазақстан Республикасының Білім туралы заңында көрсетілгендей және жоғарыда келтірілгендей, білім берудің анықтамасын басшылыққа ала отырып, білім үрдісін құрайтын екі негізгі құрамдас бөліктер – тәрбие мен оқыту туралы түсініктерімізді нақтылаймыз.Педагогиканың объектісінің педагогиканы оқыту мен тәрбиені біріктіретін тұтастық деп қарастыратын анықтамасын негізге аламыз. Екеуінің де жалпы мақсаты- адамдарды қоғам өміріне баулу, яғни, жоғарыда көрсетілгендей, адамды мақсатты бағытты әлеуметтендіру. Осы бүкіл үрдіс екі құрамдас бөліктерден немесе кезеңдерден тұратынын қарастырайық. </w:t>
      </w:r>
      <w:r w:rsidRPr="001A7602">
        <w:rPr>
          <w:rFonts w:ascii="Times New Roman" w:hAnsi="Times New Roman" w:cs="Times New Roman"/>
          <w:b/>
          <w:bCs/>
          <w:iCs/>
          <w:lang w:val="kk-KZ"/>
        </w:rPr>
        <w:t>Бірінші бөлігі- оқыту дегеніміз оқушыларды (кез келген білім алушыларды) оларға әлеуметтік тәжірибені беру арқылы өмірге даярлау, екіншісі- тәрбиелеп және оқытып отырған оқушыларымызды өмірге баулу мақсатындағы тәрбие.</w:t>
      </w:r>
      <w:r w:rsidRPr="001A7602">
        <w:rPr>
          <w:rFonts w:ascii="Times New Roman" w:hAnsi="Times New Roman" w:cs="Times New Roman"/>
          <w:bCs/>
          <w:iCs/>
          <w:lang w:val="kk-KZ"/>
        </w:rPr>
        <w:t xml:space="preserve"> Шындығында, білім беру үрдісінде, әрекеттің бірлігін қамтамасыз етуге арналған арнайы жұмыстың қажеттігі туралы мәселе одан әрі талқылана береді. Осымен, бір жағынан, оқушыларды оқытудың әдістері арқылы өмірге дайындаудың, ал екінші жағынан тәрбие әдістері арқылы оларды өмірге ендірудің айырмашылықтары шартты байланысты болады.</w:t>
      </w:r>
    </w:p>
    <w:p w:rsidR="00986EA3" w:rsidRPr="001A7602" w:rsidRDefault="00986EA3" w:rsidP="00986EA3">
      <w:pPr>
        <w:widowControl w:val="0"/>
        <w:tabs>
          <w:tab w:val="left" w:pos="-540"/>
        </w:tabs>
        <w:ind w:right="567"/>
        <w:jc w:val="both"/>
        <w:rPr>
          <w:rFonts w:ascii="Times New Roman" w:hAnsi="Times New Roman" w:cs="Times New Roman"/>
          <w:bCs/>
          <w:iCs/>
          <w:lang w:val="kk-KZ"/>
        </w:rPr>
      </w:pPr>
      <w:r w:rsidRPr="001A7602">
        <w:rPr>
          <w:rFonts w:ascii="Times New Roman" w:hAnsi="Times New Roman" w:cs="Times New Roman"/>
          <w:bCs/>
          <w:iCs/>
          <w:lang w:val="kk-KZ"/>
        </w:rPr>
        <w:t>Педагогика ғылымы үшін тәрбие мен оқыту тұтас оқу- тәрбиелік әрекеттің екі аспектісі болып есептеледі. Бірақ бұл бірілік айырмашылықтар арқылы іске асады. Оқыту тәрбиеленушіні өмірге енгізуден бөлінбейді. Бұл ретте ол оқу- тәрбие үрдісінің өмірге даярлау ісі басым бөлігінде орын алады, қанат жаяды. Өз кезегінде тәрбие оқушыны өмірге даярлаудың табиғи жалғасы болып табылады. Сонымен, оқытудағы тәрбие және тәрбиедегі оқыту бар. Шындығында, істің мәні осылай. Бірақ шындық- өмірдегі тұтас құбылыс, ғылыми талдау мақсаттарында, жеке бөліктерге, қырларға ажыратылып, қарастырылуы мүмкін. Оқытуды дидактика өзінің объектісі ретінде, бұл құбылыстың мәңгілік мәнін тану барсында оның шығуы мен дамуын, сондай-ақ басқа оқу пәндері тұрғысынан қарастырылуының түрлі қырларын есепке алу қажет.</w:t>
      </w:r>
    </w:p>
    <w:p w:rsidR="00986EA3" w:rsidRPr="001A7602" w:rsidRDefault="00986EA3" w:rsidP="00986EA3">
      <w:pPr>
        <w:widowControl w:val="0"/>
        <w:tabs>
          <w:tab w:val="left" w:pos="-540"/>
        </w:tabs>
        <w:ind w:right="567"/>
        <w:jc w:val="both"/>
        <w:rPr>
          <w:rFonts w:ascii="Times New Roman" w:hAnsi="Times New Roman" w:cs="Times New Roman"/>
          <w:bCs/>
          <w:iCs/>
          <w:lang w:val="kk-KZ"/>
        </w:rPr>
      </w:pPr>
      <w:r w:rsidRPr="001A7602">
        <w:rPr>
          <w:rFonts w:ascii="Times New Roman" w:hAnsi="Times New Roman" w:cs="Times New Roman"/>
          <w:bCs/>
          <w:iCs/>
          <w:lang w:val="kk-KZ"/>
        </w:rPr>
        <w:t xml:space="preserve">Егер педагогикалық теорияның практикалық бағыттылығын және педагогикалық әркетті жобалаудың қажеттілігін есепке алсақ, онда бұл көзқарастардың айырмашылықтары анық көріне түседі. Осыған байланысты, кезінде В.В.Гмурман мен Ф.Ф.Королевтің педагогиканың жалпы негіздеріне арналған кітабында көрсеткен тәрбие теориясының объектісінің сипаттамасын зерделеу пайдалы болар. </w:t>
      </w:r>
    </w:p>
    <w:p w:rsidR="00986EA3" w:rsidRPr="001A7602" w:rsidRDefault="00986EA3" w:rsidP="00986EA3">
      <w:pPr>
        <w:widowControl w:val="0"/>
        <w:tabs>
          <w:tab w:val="left" w:pos="-540"/>
        </w:tabs>
        <w:ind w:right="567"/>
        <w:jc w:val="both"/>
        <w:rPr>
          <w:rFonts w:ascii="Times New Roman" w:hAnsi="Times New Roman" w:cs="Times New Roman"/>
          <w:bCs/>
          <w:iCs/>
          <w:lang w:val="kk-KZ"/>
        </w:rPr>
      </w:pPr>
      <w:r w:rsidRPr="001A7602">
        <w:rPr>
          <w:rFonts w:ascii="Times New Roman" w:hAnsi="Times New Roman" w:cs="Times New Roman"/>
          <w:bCs/>
          <w:iCs/>
          <w:lang w:val="kk-KZ"/>
        </w:rPr>
        <w:t xml:space="preserve">Бұл ғалымдар тәрбиедегі ең бастысы- тәрбиеленушілердің жағымды жеке тұлғалық тәжірибені меңгеруі деп есептейді. Оны кейбір адамгершілік ережелерін және сәйкестіктегі әрекеттерді қалыптастыру деп қарауға болмайды,себебі ол қажеттіліктерді, қызығушылықтарды, мотивтерді, сезімдерді қалыптастыруды қамтиды. Мысалы, айталық, оқушыға арифметиканың немесе грамматиканың қайсібір ережесін түсіндіруге болады, оған сол ережелерге сәйкес мысалдар мен </w:t>
      </w:r>
      <w:r w:rsidRPr="001A7602">
        <w:rPr>
          <w:rFonts w:ascii="Times New Roman" w:hAnsi="Times New Roman" w:cs="Times New Roman"/>
          <w:bCs/>
          <w:iCs/>
          <w:lang w:val="kk-KZ"/>
        </w:rPr>
        <w:lastRenderedPageBreak/>
        <w:t>есептер беруге болады; нәтижесінде ол бұл ережені меңгереді. Бірақ қайырымдылық пен көмекке келу туралы әңгіме өткізіп, сәйкес тапсырмалар беріп қайырымды адам тәрбиелей аламын деп үміттенуге болмайды. Мұндай әдістеме қолдану барысында өзімшіл менмен және екіжүзді адам өсіруіміз мүмкін. Оқу бағдарламасы материалын тақырыптарға, сабақтарға, семинар сабақтарға бөлуге болады.Бірақ адамгершілік тәрбиесінің бағдарламасы бұл құрылыммен (қыркүйекте- адалдық, қазанда- ізгілік) құрастырылмайды. Адалдық сабақтары физика сабақтарына ұқсамайды. Алғашқыларын өмірдің озі беретіндіктен, олада қатаң ұйымдастырушылық нормалары болмайды.</w:t>
      </w:r>
    </w:p>
    <w:p w:rsidR="00986EA3" w:rsidRPr="001A7602" w:rsidRDefault="00986EA3" w:rsidP="00986EA3">
      <w:pPr>
        <w:widowControl w:val="0"/>
        <w:tabs>
          <w:tab w:val="left" w:pos="-540"/>
        </w:tabs>
        <w:ind w:right="567"/>
        <w:jc w:val="both"/>
        <w:rPr>
          <w:rFonts w:ascii="Times New Roman" w:hAnsi="Times New Roman" w:cs="Times New Roman"/>
          <w:bCs/>
          <w:iCs/>
          <w:lang w:val="kk-KZ"/>
        </w:rPr>
      </w:pPr>
      <w:r w:rsidRPr="001A7602">
        <w:rPr>
          <w:rFonts w:ascii="Times New Roman" w:hAnsi="Times New Roman" w:cs="Times New Roman"/>
          <w:bCs/>
          <w:iCs/>
          <w:lang w:val="kk-KZ"/>
        </w:rPr>
        <w:t xml:space="preserve">Жоғарыда айтылғандай, педагогиканың пәні оның объектісінде пайда болған қатынастар жүйесі болып табылады. Осы педагогика ғылымдарының жүйесін құрайтын педагогикалық пәндер қатарына қатысты. Солардың негізгілерінің бірі – дидактика- оқыту мен білім алу арасындағы алдын ала ойластырылған, жасалған оқу жағдаяттарымен белгіленеді. Осы жағдаят </w:t>
      </w:r>
      <w:r w:rsidRPr="001A7602">
        <w:rPr>
          <w:rFonts w:ascii="Times New Roman" w:hAnsi="Times New Roman" w:cs="Times New Roman"/>
          <w:b/>
          <w:bCs/>
          <w:iCs/>
          <w:lang w:val="kk-KZ"/>
        </w:rPr>
        <w:t>табиғи жағдайдан тыс</w:t>
      </w:r>
      <w:r w:rsidRPr="001A7602">
        <w:rPr>
          <w:rFonts w:ascii="Times New Roman" w:hAnsi="Times New Roman" w:cs="Times New Roman"/>
          <w:bCs/>
          <w:iCs/>
          <w:lang w:val="kk-KZ"/>
        </w:rPr>
        <w:t xml:space="preserve"> іске асады. Тәрбие теориясы қарастырып отырған тәрбиелік қатынастар </w:t>
      </w:r>
      <w:r w:rsidRPr="001A7602">
        <w:rPr>
          <w:rFonts w:ascii="Times New Roman" w:hAnsi="Times New Roman" w:cs="Times New Roman"/>
          <w:b/>
          <w:bCs/>
          <w:iCs/>
          <w:lang w:val="kk-KZ"/>
        </w:rPr>
        <w:t>өмірмен тікелей байланысты</w:t>
      </w:r>
      <w:r w:rsidRPr="001A7602">
        <w:rPr>
          <w:rFonts w:ascii="Times New Roman" w:hAnsi="Times New Roman" w:cs="Times New Roman"/>
          <w:bCs/>
          <w:iCs/>
          <w:lang w:val="kk-KZ"/>
        </w:rPr>
        <w:t xml:space="preserve">, ал тәрбиенің өзі тікелей және сырттан келетін әсерлерге ашық, жабық емес жүйені құрайды. </w:t>
      </w:r>
    </w:p>
    <w:p w:rsidR="00986EA3" w:rsidRPr="001A7602" w:rsidRDefault="00986EA3" w:rsidP="00986EA3">
      <w:pPr>
        <w:widowControl w:val="0"/>
        <w:tabs>
          <w:tab w:val="left" w:pos="-540"/>
        </w:tabs>
        <w:ind w:right="567"/>
        <w:jc w:val="both"/>
        <w:rPr>
          <w:rFonts w:ascii="Times New Roman" w:hAnsi="Times New Roman" w:cs="Times New Roman"/>
          <w:bCs/>
          <w:iCs/>
          <w:lang w:val="kk-KZ"/>
        </w:rPr>
      </w:pPr>
      <w:r w:rsidRPr="001A7602">
        <w:rPr>
          <w:rFonts w:ascii="Times New Roman" w:hAnsi="Times New Roman" w:cs="Times New Roman"/>
          <w:bCs/>
          <w:iCs/>
          <w:lang w:val="kk-KZ"/>
        </w:rPr>
        <w:t xml:space="preserve">Тәрбие әдістері арқылы берілетін мазмұн ерекше. Оны былайша анықтауға болады: </w:t>
      </w:r>
      <w:r w:rsidRPr="001A7602">
        <w:rPr>
          <w:rFonts w:ascii="Times New Roman" w:hAnsi="Times New Roman" w:cs="Times New Roman"/>
          <w:b/>
          <w:bCs/>
          <w:iCs/>
          <w:lang w:val="kk-KZ"/>
        </w:rPr>
        <w:t xml:space="preserve">адамның әрекеттерінің түрлерінің жиынтығы ретінде бұл әрекет шындығында іске асатын шарттармен бірлікте қарастырылатын өмір бейнесі. Басқа сөзбен айтқанда, бұл күнделікті өмір динимикасын көрсететін және тұлғаның өзін іске асыру үрдісі. </w:t>
      </w:r>
      <w:r w:rsidRPr="001A7602">
        <w:rPr>
          <w:rFonts w:ascii="Times New Roman" w:hAnsi="Times New Roman" w:cs="Times New Roman"/>
          <w:bCs/>
          <w:iCs/>
          <w:lang w:val="kk-KZ"/>
        </w:rPr>
        <w:t xml:space="preserve">Күнделікті өмірдің шарттары мен динамикасын сөз еткенде біз жеке адамдардың, оқушылар мен тәрбиешілердің өмір сүру болмысындағы әрекетін айтамыз.Оқытудың мазмұндық жағы сөз болғанда, шындық, болмыс ойластырылған, “кристалданған”, өкшеленген әлеуметтік тәжірибе ретінде қарастырылады. Бұл болмыс бүгін және осы жерде қазіргі уақыттың тілімен айтсақ, </w:t>
      </w:r>
      <w:r w:rsidRPr="001A7602">
        <w:rPr>
          <w:rFonts w:ascii="Times New Roman" w:hAnsi="Times New Roman" w:cs="Times New Roman"/>
          <w:b/>
          <w:bCs/>
          <w:iCs/>
          <w:lang w:val="kk-KZ"/>
        </w:rPr>
        <w:t>тәрбие мазмұнын</w:t>
      </w:r>
      <w:r w:rsidRPr="001A7602">
        <w:rPr>
          <w:rFonts w:ascii="Times New Roman" w:hAnsi="Times New Roman" w:cs="Times New Roman"/>
          <w:bCs/>
          <w:iCs/>
          <w:lang w:val="kk-KZ"/>
        </w:rPr>
        <w:t xml:space="preserve"> құрайды. Әлеуметтік тәжірибені меңгеруөмірге енгізудің алғышарттары және оның кәдуілгі шарты болып табылады: тәрбие шарты- оқыту.</w:t>
      </w:r>
    </w:p>
    <w:p w:rsidR="00986EA3" w:rsidRPr="001A7602" w:rsidRDefault="00986EA3" w:rsidP="00986EA3">
      <w:pPr>
        <w:widowControl w:val="0"/>
        <w:tabs>
          <w:tab w:val="left" w:pos="-540"/>
        </w:tabs>
        <w:ind w:right="567"/>
        <w:jc w:val="both"/>
        <w:rPr>
          <w:rFonts w:ascii="Times New Roman" w:hAnsi="Times New Roman" w:cs="Times New Roman"/>
          <w:bCs/>
          <w:iCs/>
          <w:lang w:val="kk-KZ"/>
        </w:rPr>
      </w:pPr>
      <w:r w:rsidRPr="001A7602">
        <w:rPr>
          <w:rFonts w:ascii="Times New Roman" w:hAnsi="Times New Roman" w:cs="Times New Roman"/>
          <w:bCs/>
          <w:iCs/>
          <w:lang w:val="kk-KZ"/>
        </w:rPr>
        <w:t>Айтылған айырмашылықтарды түсіну педагогиканың бұл ұғымдарын дұрыс түсіну үшін және тәрбие теориясы, дидактикалық зерттеулер мен оқыту теориясы беретін білімдерді тиімді пайдалану үшін қажет.</w:t>
      </w:r>
    </w:p>
    <w:p w:rsidR="00986EA3" w:rsidRPr="001A7602" w:rsidRDefault="00986EA3" w:rsidP="00986EA3">
      <w:pPr>
        <w:widowControl w:val="0"/>
        <w:tabs>
          <w:tab w:val="left" w:pos="-540"/>
        </w:tabs>
        <w:ind w:right="567"/>
        <w:jc w:val="both"/>
        <w:rPr>
          <w:rFonts w:ascii="Times New Roman" w:hAnsi="Times New Roman" w:cs="Times New Roman"/>
          <w:bCs/>
          <w:iCs/>
          <w:lang w:val="kk-KZ"/>
        </w:rPr>
      </w:pPr>
      <w:r w:rsidRPr="001A7602">
        <w:rPr>
          <w:rFonts w:ascii="Times New Roman" w:hAnsi="Times New Roman" w:cs="Times New Roman"/>
          <w:bCs/>
          <w:iCs/>
          <w:lang w:val="kk-KZ"/>
        </w:rPr>
        <w:t xml:space="preserve">Сондай-ақ педагогика үшін аса маңызды “өздігінен білім алу” және “өзін-өзі тәрбиелеу” ұғымдары тағы бар. Екеуі де әрекеттің ерекше түрлері ретінде, бұлар оқушыларға және тәрбиешілерге тәрбие мен білім беру жүйесінде педагогтардың басшылығымен тұрғанда үйретілуі керек. Бірақ қазіргіше құралған педагогикалық үрдіс басшылықтың өзін керек етпеуі орынды, сонымен әрі қарай мектеп бітіруші өз тағдырына өзі ие болу керек те, өзі оқып және өзін жетілдіруі керек. Бұл қазіргі уақыттың талабы және қазіргі үздіксіз білім беру жүйесі осыған бағдарланған. 1980 жылдардың басында-ақ тамаша педагог М.Н.Скаткин дидактикадағы бар ұстанымдарға оқытудың өздігінен оқуға көшу ұстанымын қосуды ұсынған. </w:t>
      </w:r>
    </w:p>
    <w:p w:rsidR="00986EA3" w:rsidRPr="001A7602" w:rsidRDefault="00986EA3" w:rsidP="00986EA3">
      <w:pPr>
        <w:widowControl w:val="0"/>
        <w:tabs>
          <w:tab w:val="left" w:pos="-540"/>
        </w:tabs>
        <w:ind w:right="567"/>
        <w:jc w:val="both"/>
        <w:rPr>
          <w:rFonts w:ascii="Times New Roman" w:hAnsi="Times New Roman" w:cs="Times New Roman"/>
          <w:bCs/>
          <w:iCs/>
          <w:lang w:val="kk-KZ"/>
        </w:rPr>
      </w:pPr>
      <w:r w:rsidRPr="001A7602">
        <w:rPr>
          <w:rFonts w:ascii="Times New Roman" w:hAnsi="Times New Roman" w:cs="Times New Roman"/>
          <w:bCs/>
          <w:iCs/>
          <w:lang w:val="kk-KZ"/>
        </w:rPr>
        <w:t>Белгілі бір мағынада білім беруді өздігінен білім алуға даярлық, ал тәрбиені өзін-өзі тәрбиелеуге даярлық деп түсіну қажет.</w:t>
      </w:r>
    </w:p>
    <w:p w:rsidR="00986EA3" w:rsidRPr="001A7602" w:rsidRDefault="00986EA3" w:rsidP="00986EA3">
      <w:pPr>
        <w:widowControl w:val="0"/>
        <w:tabs>
          <w:tab w:val="left" w:pos="-540"/>
        </w:tabs>
        <w:ind w:right="567"/>
        <w:jc w:val="both"/>
        <w:rPr>
          <w:rFonts w:ascii="Times New Roman" w:hAnsi="Times New Roman" w:cs="Times New Roman"/>
          <w:bCs/>
          <w:iCs/>
          <w:lang w:val="kk-KZ"/>
        </w:rPr>
      </w:pPr>
      <w:r w:rsidRPr="001A7602">
        <w:rPr>
          <w:rFonts w:ascii="Times New Roman" w:hAnsi="Times New Roman" w:cs="Times New Roman"/>
          <w:bCs/>
          <w:iCs/>
          <w:lang w:val="kk-KZ"/>
        </w:rPr>
        <w:t xml:space="preserve"> </w:t>
      </w:r>
      <w:r w:rsidRPr="001A7602">
        <w:rPr>
          <w:rFonts w:ascii="Times New Roman" w:hAnsi="Times New Roman" w:cs="Times New Roman"/>
          <w:b/>
          <w:bCs/>
          <w:iCs/>
          <w:lang w:val="kk-KZ"/>
        </w:rPr>
        <w:t xml:space="preserve">Жалпы ғылымдық түсініктер. </w:t>
      </w:r>
      <w:r w:rsidRPr="001A7602">
        <w:rPr>
          <w:rFonts w:ascii="Times New Roman" w:hAnsi="Times New Roman" w:cs="Times New Roman"/>
          <w:bCs/>
          <w:iCs/>
          <w:lang w:val="kk-KZ"/>
        </w:rPr>
        <w:t xml:space="preserve">Ғылымның дамуы ғылыми білімнің саралануы мен кірігуінің өзара байланысты үрдісімен сипатталатыны бәрімізге мәлім. Ғылымдардың жақындасу үрдісі, кешенді тәсілді қолдану лөптеген </w:t>
      </w:r>
      <w:r w:rsidRPr="001A7602">
        <w:rPr>
          <w:rFonts w:ascii="Times New Roman" w:hAnsi="Times New Roman" w:cs="Times New Roman"/>
          <w:b/>
          <w:bCs/>
          <w:iCs/>
          <w:lang w:val="kk-KZ"/>
        </w:rPr>
        <w:t xml:space="preserve">жеке ғалымдарға тән жалпы, бірақ философиялық ұғымдардан ажыратылатын түсініктердің пайда болуына әкеп соқты. </w:t>
      </w:r>
      <w:r w:rsidRPr="001A7602">
        <w:rPr>
          <w:rFonts w:ascii="Times New Roman" w:hAnsi="Times New Roman" w:cs="Times New Roman"/>
          <w:bCs/>
          <w:iCs/>
          <w:lang w:val="kk-KZ"/>
        </w:rPr>
        <w:t>Бұндай интегративті сипаттағы ғылыми негіздеме бірнеше пәндердің әлеуетін біріктіретін түсініктерпедагогикада да кеңінен қолданылуда. Осы уақытта іргелі зерттеу жүргізу мұндай жалпы ғылымдық “жүйе”, “құрылым”, “қызмет”, “әлеуметтік”, “оңтайлылық”, “жағдай”, “ұйымдастыру”, “түрге ену”, “болжам”, “деңгей” және басқа да түсініктерсіз мүмкін емес.</w:t>
      </w:r>
    </w:p>
    <w:p w:rsidR="00986EA3" w:rsidRPr="001A7602" w:rsidRDefault="00986EA3" w:rsidP="00986EA3">
      <w:pPr>
        <w:widowControl w:val="0"/>
        <w:tabs>
          <w:tab w:val="left" w:pos="-540"/>
        </w:tabs>
        <w:ind w:right="567"/>
        <w:jc w:val="both"/>
        <w:rPr>
          <w:rFonts w:ascii="Times New Roman" w:hAnsi="Times New Roman" w:cs="Times New Roman"/>
          <w:b/>
          <w:bCs/>
          <w:iCs/>
          <w:lang w:val="kk-KZ"/>
        </w:rPr>
      </w:pPr>
      <w:r w:rsidRPr="001A7602">
        <w:rPr>
          <w:rFonts w:ascii="Times New Roman" w:hAnsi="Times New Roman" w:cs="Times New Roman"/>
          <w:b/>
          <w:bCs/>
          <w:iCs/>
          <w:lang w:val="kk-KZ"/>
        </w:rPr>
        <w:t xml:space="preserve">Терминологиядағы жалпы мен ерекшенің бірлігі. </w:t>
      </w:r>
      <w:r w:rsidRPr="001A7602">
        <w:rPr>
          <w:rFonts w:ascii="Times New Roman" w:hAnsi="Times New Roman" w:cs="Times New Roman"/>
          <w:bCs/>
          <w:iCs/>
          <w:lang w:val="kk-KZ"/>
        </w:rPr>
        <w:t xml:space="preserve">Біз жалпы ғылыми түсініктерді өзіміздің </w:t>
      </w:r>
      <w:r w:rsidRPr="001A7602">
        <w:rPr>
          <w:rFonts w:ascii="Times New Roman" w:hAnsi="Times New Roman" w:cs="Times New Roman"/>
          <w:bCs/>
          <w:iCs/>
          <w:lang w:val="kk-KZ"/>
        </w:rPr>
        <w:lastRenderedPageBreak/>
        <w:t>пәнімізге қатысты ойластырсақ, педагогиканың терминологиясы “педагогикалық болмыс”, “педагогикалық жүйе”, “білімдік үрдіс”, “педагогикалық өзара әрекеттестік”, сияқты сөз тіркестерімен байиды. Олардың қысқаша сипаттамасын берейік.</w:t>
      </w:r>
    </w:p>
    <w:p w:rsidR="00986EA3" w:rsidRPr="001A7602" w:rsidRDefault="00986EA3" w:rsidP="00986EA3">
      <w:pPr>
        <w:widowControl w:val="0"/>
        <w:tabs>
          <w:tab w:val="left" w:pos="-540"/>
        </w:tabs>
        <w:ind w:right="567"/>
        <w:jc w:val="both"/>
        <w:rPr>
          <w:rFonts w:ascii="Times New Roman" w:hAnsi="Times New Roman" w:cs="Times New Roman"/>
          <w:b/>
          <w:iCs/>
          <w:lang w:val="kk-KZ"/>
        </w:rPr>
      </w:pPr>
      <w:r w:rsidRPr="001A7602">
        <w:rPr>
          <w:rFonts w:ascii="Times New Roman" w:hAnsi="Times New Roman" w:cs="Times New Roman"/>
          <w:bCs/>
          <w:iCs/>
          <w:lang w:val="kk-KZ"/>
        </w:rPr>
        <w:t>Ең алдымен, бұл және басқа да педагогикалық түсініктерге түсініктеме беру үшін жүйе және жүйелілік тәсіл туралы жалпы ғылымилық түсініктерді есепке алу қажет. Қазіргі кезеңде әрбір күрделі объектінің осы бағыттарда қаралуы әбден қажет. Өйткені педагогика дегеніміз- осы әрекеттердіғ бір түрі туралы ғылым болғандықтан, оның объектісін зерделеудің ғылыми тәсілін жүйелілік- әрекеттік деп атағанымыз жөн болар. Бұл жалпы ғылымилық ұғымдар аясында жоғарыда көрсетілген үш түсінікті қарастырамыз.</w:t>
      </w:r>
      <w:r w:rsidRPr="001A7602">
        <w:rPr>
          <w:rFonts w:ascii="Times New Roman" w:hAnsi="Times New Roman" w:cs="Times New Roman"/>
          <w:b/>
          <w:iCs/>
          <w:lang w:val="kk-KZ"/>
        </w:rPr>
        <w:t xml:space="preserve"> </w:t>
      </w:r>
    </w:p>
    <w:p w:rsidR="00986EA3" w:rsidRPr="001A7602" w:rsidRDefault="00986EA3" w:rsidP="00986EA3">
      <w:pPr>
        <w:widowControl w:val="0"/>
        <w:tabs>
          <w:tab w:val="left" w:pos="-540"/>
        </w:tabs>
        <w:ind w:right="567"/>
        <w:jc w:val="both"/>
        <w:rPr>
          <w:rFonts w:ascii="Times New Roman" w:hAnsi="Times New Roman" w:cs="Times New Roman"/>
          <w:b/>
          <w:iCs/>
          <w:lang w:val="kk-KZ"/>
        </w:rPr>
      </w:pPr>
      <w:r w:rsidRPr="001A7602">
        <w:rPr>
          <w:rFonts w:ascii="Times New Roman" w:hAnsi="Times New Roman" w:cs="Times New Roman"/>
          <w:b/>
          <w:iCs/>
          <w:lang w:val="kk-KZ"/>
        </w:rPr>
        <w:t>Жүйе дегеніміз- бір өзгеріске ұшыраса, басқалары да өзгеретін өзара байланысты элементтердің тұтас кешені.</w:t>
      </w:r>
    </w:p>
    <w:tbl>
      <w:tblPr>
        <w:tblpPr w:leftFromText="180" w:rightFromText="180" w:vertAnchor="text" w:horzAnchor="margin" w:tblpY="224"/>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13"/>
      </w:tblGrid>
      <w:tr w:rsidR="00986EA3" w:rsidRPr="001A7602" w:rsidTr="001A608F">
        <w:trPr>
          <w:trHeight w:val="415"/>
        </w:trPr>
        <w:tc>
          <w:tcPr>
            <w:tcW w:w="10313" w:type="dxa"/>
            <w:tcBorders>
              <w:top w:val="nil"/>
              <w:left w:val="nil"/>
              <w:bottom w:val="nil"/>
              <w:right w:val="nil"/>
            </w:tcBorders>
          </w:tcPr>
          <w:p w:rsidR="00986EA3" w:rsidRPr="001A7602" w:rsidRDefault="00986EA3" w:rsidP="001A608F">
            <w:pPr>
              <w:widowControl w:val="0"/>
              <w:tabs>
                <w:tab w:val="left" w:pos="-540"/>
              </w:tabs>
              <w:ind w:right="567"/>
              <w:jc w:val="both"/>
              <w:rPr>
                <w:rFonts w:ascii="Times New Roman" w:hAnsi="Times New Roman" w:cs="Times New Roman"/>
                <w:b/>
                <w:iCs/>
                <w:lang w:val="kk-KZ"/>
              </w:rPr>
            </w:pPr>
            <w:r w:rsidRPr="001A7602">
              <w:rPr>
                <w:rFonts w:ascii="Times New Roman" w:hAnsi="Times New Roman" w:cs="Times New Roman"/>
                <w:bCs/>
                <w:iCs/>
                <w:lang w:val="kk-KZ"/>
              </w:rPr>
              <w:t xml:space="preserve">Зерделенетін объектіге жүйелі тәсілді қолдануды анықтау есепке алынатын жүйенің ең қажетті сипаттамасы: құрамы (оған енетін элементтер жиынтығы), құрылымы (олардың арасындағы байланыс) және әрбір элементтердің қызметі, оның жүйедегі рөлі мен маңызы. Өз кезегінде жүйенің элементі басқа бір кең жүйеге оның бөлігі ретінде енуі мүмкін.  </w:t>
            </w:r>
          </w:p>
        </w:tc>
      </w:tr>
      <w:tr w:rsidR="00986EA3" w:rsidRPr="001A7602" w:rsidTr="001A608F">
        <w:trPr>
          <w:trHeight w:val="415"/>
        </w:trPr>
        <w:tc>
          <w:tcPr>
            <w:tcW w:w="10313" w:type="dxa"/>
            <w:tcBorders>
              <w:top w:val="nil"/>
              <w:left w:val="nil"/>
              <w:bottom w:val="nil"/>
              <w:right w:val="nil"/>
            </w:tcBorders>
          </w:tcPr>
          <w:p w:rsidR="00986EA3" w:rsidRPr="001A7602" w:rsidRDefault="00986EA3" w:rsidP="001A608F">
            <w:pPr>
              <w:widowControl w:val="0"/>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t>Философиялық тұрғыдан әрекет мазмұныәлемді өзгерту мен қайта құру болып табылатын адамның өзін қоршаған әлемге белсінді қарым- қатынасы.</w:t>
            </w:r>
          </w:p>
          <w:p w:rsidR="00986EA3" w:rsidRPr="001A7602" w:rsidRDefault="00986EA3" w:rsidP="001A608F">
            <w:pPr>
              <w:widowControl w:val="0"/>
              <w:tabs>
                <w:tab w:val="left" w:pos="-540"/>
              </w:tabs>
              <w:ind w:right="567"/>
              <w:jc w:val="both"/>
              <w:rPr>
                <w:rFonts w:ascii="Times New Roman" w:hAnsi="Times New Roman" w:cs="Times New Roman"/>
                <w:b/>
                <w:iCs/>
                <w:lang w:val="kk-KZ"/>
              </w:rPr>
            </w:pPr>
          </w:p>
        </w:tc>
      </w:tr>
    </w:tbl>
    <w:p w:rsidR="00986EA3" w:rsidRPr="001A7602" w:rsidRDefault="00986EA3" w:rsidP="00986EA3">
      <w:pPr>
        <w:widowControl w:val="0"/>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t>Адам әрекетінің жеке түрлері- өндірістік, эканомикалық, ғылыми этикалық, педагогикалық әрекеттер кеңірек жүйенің, мысалы, қоғамды тұтас алсақ, соның бір кіші жүйесі болып табылады. Сонымен, жүйелілік және әрекеттік тәсілдер бірігеді де, қоғамдық әрекетке, жеке алғанда ғылыми және педагогикалық әрекетке жүйелілік- әрекеттік тәсіл қолданылады.</w:t>
      </w:r>
    </w:p>
    <w:p w:rsidR="00986EA3" w:rsidRPr="001A7602" w:rsidRDefault="00986EA3" w:rsidP="00986EA3">
      <w:pPr>
        <w:widowControl w:val="0"/>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t xml:space="preserve"> Енді тек мұғалім жұмысымен шектелмейтін “</w:t>
      </w:r>
      <w:r w:rsidRPr="001A7602">
        <w:rPr>
          <w:rFonts w:ascii="Times New Roman" w:hAnsi="Times New Roman" w:cs="Times New Roman"/>
          <w:b/>
          <w:iCs/>
          <w:lang w:val="kk-KZ"/>
        </w:rPr>
        <w:t>педагогикалық әрекет</w:t>
      </w:r>
      <w:r w:rsidRPr="001A7602">
        <w:rPr>
          <w:rFonts w:ascii="Times New Roman" w:hAnsi="Times New Roman" w:cs="Times New Roman"/>
          <w:iCs/>
          <w:lang w:val="kk-KZ"/>
        </w:rPr>
        <w:t>” ұғымы мазмұнын нақты анықтауға болады. Жалпы әлеуметтік мағынада, өндірістік, саяси, эканомикалық және т.б. әрекеттерімен қатар әрекеттің бұл кіші жүйесінен құралатын осындай әрекет адамдарды қоғам өміріне қатысуға үйрету қызметін атқарады. Тұтас педагогикалық әрекет жүйесін құрайтын әрекеттің келесі түрлері былайша ажыратылады:</w:t>
      </w:r>
    </w:p>
    <w:p w:rsidR="00986EA3" w:rsidRPr="001A7602" w:rsidRDefault="00986EA3" w:rsidP="00986EA3">
      <w:pPr>
        <w:widowControl w:val="0"/>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t>-практик-педагогтардың жұмысы; олар өздері оқытып және тәрбиелеп отырғандарға олармен тікелей қарым- қатынас барысында адамзаттың мәдени мұрасын жеткізеді, олардың қабілетін дамытады, жеке тұлға болып қалыптасуына әсер етеді.;</w:t>
      </w:r>
    </w:p>
    <w:p w:rsidR="00986EA3" w:rsidRPr="001A7602" w:rsidRDefault="00986EA3" w:rsidP="00986EA3">
      <w:pPr>
        <w:widowControl w:val="0"/>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t>-әкімшілік әрекет- білімдік үрдісті ұйымдастырушы; онымен көптеген білім саласы басшылары, ұымдастырушылары айналысады;</w:t>
      </w:r>
    </w:p>
    <w:p w:rsidR="00986EA3" w:rsidRPr="001A7602" w:rsidRDefault="00986EA3" w:rsidP="00986EA3">
      <w:pPr>
        <w:widowControl w:val="0"/>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t>-ғылыми-зерттеу әрекеті- онымен ғылымдық- білімдік мекемелердің, яғни педагогика ғылыми- зерттеу институттары және жоғарғы оқу орындары педагогика кафедраларының қызметкерлері айналысады; ол қоғамдық институт ретіндегі ғылыми білім жасайтын қоғамдық саланың бір бөлігі болып табылады;</w:t>
      </w:r>
    </w:p>
    <w:p w:rsidR="00986EA3" w:rsidRPr="001A7602" w:rsidRDefault="00986EA3" w:rsidP="00986EA3">
      <w:pPr>
        <w:widowControl w:val="0"/>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t>-педагогика ғылымы нәтижелерін практикаға жеткізу; бұған мамандық арттыру және қосымша білім мекемелері,жалпы мұғалімге әдістемелік көмек көрсететіндердің бәрі жатады;</w:t>
      </w:r>
    </w:p>
    <w:p w:rsidR="00986EA3" w:rsidRPr="001A7602" w:rsidRDefault="00986EA3" w:rsidP="00986EA3">
      <w:pPr>
        <w:widowControl w:val="0"/>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t>Жүйе және әрекет туралы айтылғандардың барін есепке алсақ, педагогикалық әдебиеттерде жиі қолданылатын “</w:t>
      </w:r>
      <w:r w:rsidRPr="001A7602">
        <w:rPr>
          <w:rFonts w:ascii="Times New Roman" w:hAnsi="Times New Roman" w:cs="Times New Roman"/>
          <w:b/>
          <w:iCs/>
          <w:lang w:val="kk-KZ"/>
        </w:rPr>
        <w:t>педагогикалық жүйе</w:t>
      </w:r>
      <w:r w:rsidRPr="001A7602">
        <w:rPr>
          <w:rFonts w:ascii="Times New Roman" w:hAnsi="Times New Roman" w:cs="Times New Roman"/>
          <w:iCs/>
          <w:lang w:val="kk-KZ"/>
        </w:rPr>
        <w:t xml:space="preserve">” терминін түсіну аса қиынға соқпайды. Бұндай жүйе өзінің құрамына, яғни оның элементтерінің мазмұнына байланысты нақты толықтырылады: оқытудың </w:t>
      </w:r>
      <w:r w:rsidRPr="001A7602">
        <w:rPr>
          <w:rFonts w:ascii="Times New Roman" w:hAnsi="Times New Roman" w:cs="Times New Roman"/>
          <w:iCs/>
          <w:lang w:val="kk-KZ"/>
        </w:rPr>
        <w:lastRenderedPageBreak/>
        <w:t>ұйымдастыру формалары немесе әдістері, білім мазмұны элеметтер жүйесі, әдістемелік жүйе, тәрбие жүйесі және т.б. Бұл жүйені жасаушыға немесе оның зерттеушісіне қойылатын басты талап - оны жүйелілік тәсіл тұрғысынан сипаттай білу,  құрамын, құрылымын және қызметтерін нақты белгілеу.</w:t>
      </w:r>
    </w:p>
    <w:p w:rsidR="00986EA3" w:rsidRPr="001A7602" w:rsidRDefault="00986EA3" w:rsidP="00986EA3">
      <w:pPr>
        <w:widowControl w:val="0"/>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t>Біз “</w:t>
      </w:r>
      <w:r w:rsidRPr="001A7602">
        <w:rPr>
          <w:rFonts w:ascii="Times New Roman" w:hAnsi="Times New Roman" w:cs="Times New Roman"/>
          <w:b/>
          <w:iCs/>
          <w:lang w:val="kk-KZ"/>
        </w:rPr>
        <w:t>педагогикалық болмыс</w:t>
      </w:r>
      <w:r w:rsidRPr="001A7602">
        <w:rPr>
          <w:rFonts w:ascii="Times New Roman" w:hAnsi="Times New Roman" w:cs="Times New Roman"/>
          <w:iCs/>
          <w:lang w:val="kk-KZ"/>
        </w:rPr>
        <w:t>” деген сөздерді бірнеше рет қолдандық. Оның себебі түсінікті. Педагогика кез келген ғылым сияқы объективті болмысты бейнелейді.Бұл ретте ғылым осы ғылымдарда қалыптасқан түсініктер арқылы өз зерттеу объектісін бөліп көрсетеді. Мысалы, физика физикалық шынайы болмысты зерделейді.Педагогика ғылымы назарында арнайы талдау объектісі болып педагогикалық әрекетке енгендер алынады. Сондықтан педагогикалық болмысты педагогиканың әрекет аспектісінде ғылыми қарастыруға алынған болмыс деп анықтауға болады.</w:t>
      </w:r>
    </w:p>
    <w:p w:rsidR="00986EA3" w:rsidRPr="001A7602" w:rsidRDefault="00986EA3" w:rsidP="00986EA3">
      <w:pPr>
        <w:widowControl w:val="0"/>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t xml:space="preserve">Мынадай мысал келтіруге болады. Сабақ үстінде бөлмеге ұшып келген шыбын мұғалім столының үстіндегі кітапқа келіп қонды. Бұл болмыстың бір бөлігі болып табыла ма? Әрине, тек жалпы болмыстың, арнайы иедагогикалық болмыстың емес, ал ол педагогикалық болмысқа ену үшін оқулық авторы ол туралы сәйкес бөлімде әңгіме беруі керек, ал мұғалім болса, генетика заңдарын баяндай отырып, ғалымдардың кішкентай шыбындармен жүргізген эксперименттерінің мәліметтері негізінде дәлелдер айтуы қажет. </w:t>
      </w:r>
    </w:p>
    <w:p w:rsidR="00986EA3" w:rsidRPr="001A7602" w:rsidRDefault="00986EA3" w:rsidP="00986EA3">
      <w:pPr>
        <w:tabs>
          <w:tab w:val="left" w:pos="-540"/>
        </w:tabs>
        <w:ind w:right="567"/>
        <w:jc w:val="both"/>
        <w:rPr>
          <w:rFonts w:ascii="Times New Roman" w:hAnsi="Times New Roman" w:cs="Times New Roman"/>
          <w:iCs/>
          <w:lang w:val="kk-KZ"/>
        </w:rPr>
      </w:pPr>
      <w:r w:rsidRPr="001A7602">
        <w:rPr>
          <w:rFonts w:ascii="Times New Roman" w:hAnsi="Times New Roman" w:cs="Times New Roman"/>
          <w:b/>
          <w:iCs/>
          <w:lang w:val="kk-KZ"/>
        </w:rPr>
        <w:t>Жүйе және әрекет туралы түсініктер мен “білім беру үрдісі” түсінігі арақатынасын қарастыру керек. Үрдіс - жүйенің күй жайының ауысуы,</w:t>
      </w:r>
      <w:r w:rsidRPr="001A7602">
        <w:rPr>
          <w:rFonts w:ascii="Times New Roman" w:hAnsi="Times New Roman" w:cs="Times New Roman"/>
          <w:iCs/>
          <w:lang w:val="kk-KZ"/>
        </w:rPr>
        <w:t xml:space="preserve"> демек, білім беру үрдісі - әрекет ретінде білім беру жүйесінің күй - жайының ауысуы. Сондықтан педагогикалық (білімдік) әрекет және педагогикалық үрдіс - екеуі бір нәрсе емес. Педагогикалық үрдіс – қозғалыстағы, дамудағы әрекет. Тек оны ойша ғана тоқтатып, біз педагогикалық әрекеттің бөліктерін алаңсыз талдай аламыз. Енді бір маңызды ұғым “</w:t>
      </w:r>
      <w:r w:rsidRPr="001A7602">
        <w:rPr>
          <w:rFonts w:ascii="Times New Roman" w:hAnsi="Times New Roman" w:cs="Times New Roman"/>
          <w:b/>
          <w:iCs/>
          <w:lang w:val="kk-KZ"/>
        </w:rPr>
        <w:t>педагогикалық өзара әрекеттестік</w:t>
      </w:r>
      <w:r w:rsidRPr="001A7602">
        <w:rPr>
          <w:rFonts w:ascii="Times New Roman" w:hAnsi="Times New Roman" w:cs="Times New Roman"/>
          <w:iCs/>
          <w:lang w:val="kk-KZ"/>
        </w:rPr>
        <w:t>”, практикалық педагогикалық әрекеттің мәнді белгісі – екі жақты сипатын бейнелейді. Бұл қасиет арқылы педагогикада мақсат қоюмен және басшылық етумен байланыстының бәрін сипаттайды. Судың кез келген молекуласындағыдай екі заттың, сутегі мен оттегінің атомдары бар болатыны сияқты, педагогикалық әрекеттің кез келген элементінде, оның “молекуласында” екі жақ: мұғалім мен оқушы, тәрбиеші мен тәрбиеленуші қатысады. Егер осы екеуінің біреуін педагогикалық үрдістен алып тастаса, үрдістің өзі ыдырайды, педагогикалық әрекет тоқтатылады.</w:t>
      </w:r>
    </w:p>
    <w:p w:rsidR="00986EA3" w:rsidRPr="001A7602" w:rsidRDefault="00986EA3" w:rsidP="00986EA3">
      <w:pPr>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t xml:space="preserve">    Бірақ оқушы немесе тәрбиеленуші педагогикалық үрдіске жай ғана қатыспайды. Бұл – тірі адам және ол мұғалім сияқты қатысатын кейіпкер болып табылады. Егер дәлірек айтсақ, өзара әрекеттесушілік, себебі ол педагог әсеріне белсенді түрде жауап береді, ал мұғалім болса оқушының жауабын есепке ала отырып, одан әрі қарай жасалатын жұмысты құрады. Кейде бейнелеп айтқанда (әрине, белгілі деңгейде асыра сипаттап), ештеңеге үйрету мүмкін емес, әркім өзі ғана үйренуі керек дейді. Осы айтылғанмен білім беру үрдісіне қатысушы екінші жақтың, яғни оқушының қатысуының белсенді сипаты мен бұл үрдістегі қатар әрекеттер емес, оның қатысушыларының өзара әрекеттесуі сөз болып отыр. </w:t>
      </w:r>
    </w:p>
    <w:p w:rsidR="00986EA3" w:rsidRPr="001A7602" w:rsidRDefault="00986EA3" w:rsidP="00986EA3">
      <w:pPr>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t xml:space="preserve">Ең соңында педагогикалық зерттеулерде </w:t>
      </w:r>
      <w:r w:rsidRPr="001A7602">
        <w:rPr>
          <w:rFonts w:ascii="Times New Roman" w:hAnsi="Times New Roman" w:cs="Times New Roman"/>
          <w:b/>
          <w:iCs/>
          <w:lang w:val="kk-KZ"/>
        </w:rPr>
        <w:t>іргелес ғылымнан алынған ұғымдарды</w:t>
      </w:r>
      <w:r w:rsidRPr="001A7602">
        <w:rPr>
          <w:rFonts w:ascii="Times New Roman" w:hAnsi="Times New Roman" w:cs="Times New Roman"/>
          <w:iCs/>
          <w:lang w:val="kk-KZ"/>
        </w:rPr>
        <w:t xml:space="preserve"> бөліп көрсетуге болады: психология (“қабылдау”, “меңгеру”, “ақыл-ойдың дамуы”, “еске сақтау”, “іскерліктер”, “дағдылар”), кибернитика (“кері байланыс”, “динамикалық жүйе”).</w:t>
      </w:r>
    </w:p>
    <w:p w:rsidR="00986EA3" w:rsidRPr="001A7602" w:rsidRDefault="00986EA3" w:rsidP="00986EA3">
      <w:pPr>
        <w:tabs>
          <w:tab w:val="left" w:pos="-540"/>
        </w:tabs>
        <w:autoSpaceDE w:val="0"/>
        <w:snapToGrid w:val="0"/>
        <w:ind w:right="567"/>
        <w:jc w:val="both"/>
        <w:rPr>
          <w:rFonts w:ascii="Times New Roman" w:hAnsi="Times New Roman" w:cs="Times New Roman"/>
          <w:b/>
          <w:iCs/>
          <w:lang w:val="kk-KZ"/>
        </w:rPr>
      </w:pPr>
      <w:r w:rsidRPr="001A7602">
        <w:rPr>
          <w:rFonts w:ascii="Times New Roman" w:hAnsi="Times New Roman" w:cs="Times New Roman"/>
          <w:iCs/>
          <w:lang w:val="kk-KZ"/>
        </w:rPr>
        <w:t xml:space="preserve">     Математика, физика немесе логика сияқты ғылымдардан өзгеше педагогика негізінен жалпы қолданыстағы сөздерді пайдаланады. Бірақ сөздер ғылыми айналымға түскен соң, табиғи тіл сөздері ғылыми терминнің өзіндік қасиетіне – осы саланың ғалымдары бірдей ұғынатын бір мағыналық қасиет алады. Сөз ғылыми терминге айналғанға, ол үлкен ғылыми еңбектің көрінісі болып табылады. Сондықтан кейде “ғылыми сияқтыны” енгізгенде болатын қарсылықты ғылыми терминологиядан бас тарту деп түсінуге болмайды.</w:t>
      </w:r>
    </w:p>
    <w:p w:rsidR="00986EA3" w:rsidRPr="001A7602" w:rsidRDefault="00986EA3" w:rsidP="00986EA3">
      <w:pPr>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lastRenderedPageBreak/>
        <w:t>Педагогика әдіснамасының тарихын зерделеу, дамуының логикасы мен үдерістерін ашып көрсету педагогика ғылымының XIX ғ. соңынан және XX ғасыр бойы төмендегі жәйттерді мүмкін етуімен шартты байланыста болады:</w:t>
      </w:r>
    </w:p>
    <w:p w:rsidR="00986EA3" w:rsidRPr="001A7602" w:rsidRDefault="00986EA3" w:rsidP="00986EA3">
      <w:pPr>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t>-педагогика ғылымы мен практикасының негізіне жататын ғылыми-педагогикалық ізденістегі жаңа әдіснамалық негіздемелер  мен бағдарламалардың пайда болу көздерін, олардың жаңа идеялармен немесе болжамдармен баюының көздерін нақтылау және ашып көрсету;</w:t>
      </w:r>
    </w:p>
    <w:p w:rsidR="00986EA3" w:rsidRPr="001A7602" w:rsidRDefault="00986EA3" w:rsidP="00986EA3">
      <w:pPr>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t>-ғылыми қауымдастықта танымал және мойындалған педагогикалық идеялардың, тұжырымдамалардың немесе теориялардың дамуының әдістері мен тәсілдерін жүйелеу.</w:t>
      </w:r>
    </w:p>
    <w:p w:rsidR="00986EA3" w:rsidRPr="001A7602" w:rsidRDefault="00986EA3" w:rsidP="00986EA3">
      <w:pPr>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t>Әдіснамашы ғалымдардың ізденістерінің нәтижелері белсенді ғылыми-әрекет кезеңдеріне сәйкес педагогикалық әдіснаманың дамуының жалпы барысына енгізілді.</w:t>
      </w:r>
    </w:p>
    <w:p w:rsidR="00986EA3" w:rsidRPr="001A7602" w:rsidRDefault="00986EA3" w:rsidP="00986EA3">
      <w:pPr>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t xml:space="preserve">Бұл  педагогикада әдіснамалық дәстүрлердің – педагогикалық әдіснаманың кезеңдік даму тарихының қалыптасып келе жатқанын көрсетеді. </w:t>
      </w:r>
    </w:p>
    <w:p w:rsidR="00986EA3" w:rsidRPr="001A7602" w:rsidRDefault="00986EA3" w:rsidP="00986EA3">
      <w:pPr>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t xml:space="preserve">XX ғасыр мен XXI ғасырдың басында педагогикалық әдіснаманың жеке ғылыми бағыт ретінде дамуының іргелі негіздері салынды. Олар: </w:t>
      </w:r>
    </w:p>
    <w:p w:rsidR="00986EA3" w:rsidRPr="001A7602" w:rsidRDefault="00986EA3" w:rsidP="00986EA3">
      <w:pPr>
        <w:numPr>
          <w:ilvl w:val="0"/>
          <w:numId w:val="9"/>
        </w:numPr>
        <w:tabs>
          <w:tab w:val="left" w:pos="-540"/>
          <w:tab w:val="left" w:pos="720"/>
        </w:tabs>
        <w:spacing w:after="0" w:line="240" w:lineRule="auto"/>
        <w:ind w:left="0" w:right="567" w:firstLine="0"/>
        <w:jc w:val="both"/>
        <w:rPr>
          <w:rFonts w:ascii="Times New Roman" w:hAnsi="Times New Roman" w:cs="Times New Roman"/>
          <w:iCs/>
          <w:lang w:val="kk-KZ"/>
        </w:rPr>
      </w:pPr>
      <w:r w:rsidRPr="001A7602">
        <w:rPr>
          <w:rFonts w:ascii="Times New Roman" w:hAnsi="Times New Roman" w:cs="Times New Roman"/>
          <w:b/>
          <w:bCs/>
          <w:iCs/>
          <w:lang w:val="kk-KZ"/>
        </w:rPr>
        <w:t>педагогикалық әдіснаманың нысаны мен пәні</w:t>
      </w:r>
      <w:r w:rsidRPr="001A7602">
        <w:rPr>
          <w:rFonts w:ascii="Times New Roman" w:hAnsi="Times New Roman" w:cs="Times New Roman"/>
          <w:iCs/>
          <w:lang w:val="kk-KZ"/>
        </w:rPr>
        <w:t xml:space="preserve"> (П.Ф. Каптерев, А.С. Макаренко, Ф.Ф. Королев, М.А. Данилов, В.В. Краевский және басқалар);</w:t>
      </w:r>
    </w:p>
    <w:p w:rsidR="00986EA3" w:rsidRPr="001A7602" w:rsidRDefault="00986EA3" w:rsidP="00986EA3">
      <w:pPr>
        <w:numPr>
          <w:ilvl w:val="0"/>
          <w:numId w:val="9"/>
        </w:numPr>
        <w:tabs>
          <w:tab w:val="left" w:pos="-540"/>
        </w:tabs>
        <w:spacing w:after="0" w:line="240" w:lineRule="auto"/>
        <w:ind w:left="0" w:right="567" w:firstLine="0"/>
        <w:jc w:val="both"/>
        <w:rPr>
          <w:rFonts w:ascii="Times New Roman" w:hAnsi="Times New Roman" w:cs="Times New Roman"/>
          <w:iCs/>
          <w:lang w:val="kk-KZ"/>
        </w:rPr>
      </w:pPr>
      <w:r w:rsidRPr="001A7602">
        <w:rPr>
          <w:rFonts w:ascii="Times New Roman" w:hAnsi="Times New Roman" w:cs="Times New Roman"/>
          <w:b/>
          <w:bCs/>
          <w:iCs/>
          <w:lang w:val="kk-KZ"/>
        </w:rPr>
        <w:t>педагогикалық әдіснаманың мәні мен ерекшелігі, оның</w:t>
      </w:r>
      <w:r w:rsidRPr="001A7602">
        <w:rPr>
          <w:rFonts w:ascii="Times New Roman" w:hAnsi="Times New Roman" w:cs="Times New Roman"/>
          <w:iCs/>
          <w:lang w:val="kk-KZ"/>
        </w:rPr>
        <w:t xml:space="preserve"> </w:t>
      </w:r>
      <w:r w:rsidRPr="001A7602">
        <w:rPr>
          <w:rFonts w:ascii="Times New Roman" w:hAnsi="Times New Roman" w:cs="Times New Roman"/>
          <w:b/>
          <w:bCs/>
          <w:iCs/>
          <w:lang w:val="kk-KZ"/>
        </w:rPr>
        <w:t>қызметтері және философиядан ұстанымдық өзгешелігі, ғылымдардың</w:t>
      </w:r>
      <w:r w:rsidRPr="001A7602">
        <w:rPr>
          <w:rFonts w:ascii="Times New Roman" w:hAnsi="Times New Roman" w:cs="Times New Roman"/>
          <w:iCs/>
          <w:lang w:val="kk-KZ"/>
        </w:rPr>
        <w:t xml:space="preserve"> </w:t>
      </w:r>
      <w:r w:rsidRPr="001A7602">
        <w:rPr>
          <w:rFonts w:ascii="Times New Roman" w:hAnsi="Times New Roman" w:cs="Times New Roman"/>
          <w:b/>
          <w:bCs/>
          <w:iCs/>
          <w:lang w:val="kk-KZ"/>
        </w:rPr>
        <w:t>жалпы әдіснамасындағы орны</w:t>
      </w:r>
      <w:r w:rsidRPr="001A7602">
        <w:rPr>
          <w:rFonts w:ascii="Times New Roman" w:hAnsi="Times New Roman" w:cs="Times New Roman"/>
          <w:iCs/>
          <w:lang w:val="kk-KZ"/>
        </w:rPr>
        <w:t xml:space="preserve"> (Ф.Ф. Королев, М.А. Данилов, М.Н. Скаткин, В.В. Краевский, И.Я. Лернер, В.Е.  Гмурман, В.И. Загвязинский, Г.В. Воробьев және басқалар);</w:t>
      </w:r>
    </w:p>
    <w:p w:rsidR="00986EA3" w:rsidRPr="001A7602" w:rsidRDefault="00986EA3" w:rsidP="00986EA3">
      <w:pPr>
        <w:numPr>
          <w:ilvl w:val="0"/>
          <w:numId w:val="9"/>
        </w:numPr>
        <w:tabs>
          <w:tab w:val="left" w:pos="-540"/>
        </w:tabs>
        <w:spacing w:after="0" w:line="240" w:lineRule="auto"/>
        <w:ind w:left="0" w:right="567" w:firstLine="0"/>
        <w:jc w:val="both"/>
        <w:rPr>
          <w:rFonts w:ascii="Times New Roman" w:hAnsi="Times New Roman" w:cs="Times New Roman"/>
          <w:iCs/>
          <w:lang w:val="kk-KZ"/>
        </w:rPr>
      </w:pPr>
      <w:r w:rsidRPr="001A7602">
        <w:rPr>
          <w:rFonts w:ascii="Times New Roman" w:hAnsi="Times New Roman" w:cs="Times New Roman"/>
          <w:b/>
          <w:bCs/>
          <w:iCs/>
          <w:lang w:val="kk-KZ"/>
        </w:rPr>
        <w:t>педагогикалық зерттеулер әдістері және олардың даму</w:t>
      </w:r>
      <w:r w:rsidRPr="001A7602">
        <w:rPr>
          <w:rFonts w:ascii="Times New Roman" w:hAnsi="Times New Roman" w:cs="Times New Roman"/>
          <w:iCs/>
          <w:lang w:val="kk-KZ"/>
        </w:rPr>
        <w:t xml:space="preserve"> </w:t>
      </w:r>
      <w:r w:rsidRPr="001A7602">
        <w:rPr>
          <w:rFonts w:ascii="Times New Roman" w:hAnsi="Times New Roman" w:cs="Times New Roman"/>
          <w:b/>
          <w:bCs/>
          <w:iCs/>
          <w:lang w:val="kk-KZ"/>
        </w:rPr>
        <w:t>логикасы</w:t>
      </w:r>
      <w:r w:rsidRPr="001A7602">
        <w:rPr>
          <w:rFonts w:ascii="Times New Roman" w:hAnsi="Times New Roman" w:cs="Times New Roman"/>
          <w:iCs/>
          <w:lang w:val="kk-KZ"/>
        </w:rPr>
        <w:t xml:space="preserve"> (Ю.К. Бабанский, В.И. Загвязинский, М.Н. Скаткин, В.С. Шубинский және басқалар);</w:t>
      </w:r>
    </w:p>
    <w:p w:rsidR="00986EA3" w:rsidRPr="001A7602" w:rsidRDefault="00986EA3" w:rsidP="00986EA3">
      <w:pPr>
        <w:numPr>
          <w:ilvl w:val="0"/>
          <w:numId w:val="9"/>
        </w:numPr>
        <w:tabs>
          <w:tab w:val="left" w:pos="-540"/>
        </w:tabs>
        <w:spacing w:after="0" w:line="240" w:lineRule="auto"/>
        <w:ind w:left="0" w:right="567" w:firstLine="0"/>
        <w:jc w:val="both"/>
        <w:rPr>
          <w:rFonts w:ascii="Times New Roman" w:hAnsi="Times New Roman" w:cs="Times New Roman"/>
          <w:iCs/>
          <w:lang w:val="kk-KZ"/>
        </w:rPr>
      </w:pPr>
      <w:r w:rsidRPr="001A7602">
        <w:rPr>
          <w:rFonts w:ascii="Times New Roman" w:hAnsi="Times New Roman" w:cs="Times New Roman"/>
          <w:b/>
          <w:bCs/>
          <w:iCs/>
          <w:lang w:val="kk-KZ"/>
        </w:rPr>
        <w:t>педагогикалық зерттеулер типологиясы және ұйымдастыру</w:t>
      </w:r>
      <w:r w:rsidRPr="001A7602">
        <w:rPr>
          <w:rFonts w:ascii="Times New Roman" w:hAnsi="Times New Roman" w:cs="Times New Roman"/>
          <w:iCs/>
          <w:lang w:val="kk-KZ"/>
        </w:rPr>
        <w:t xml:space="preserve"> </w:t>
      </w:r>
      <w:r w:rsidRPr="001A7602">
        <w:rPr>
          <w:rFonts w:ascii="Times New Roman" w:hAnsi="Times New Roman" w:cs="Times New Roman"/>
          <w:b/>
          <w:bCs/>
          <w:iCs/>
          <w:lang w:val="kk-KZ"/>
        </w:rPr>
        <w:t xml:space="preserve">логикасы </w:t>
      </w:r>
      <w:r w:rsidRPr="001A7602">
        <w:rPr>
          <w:rFonts w:ascii="Times New Roman" w:hAnsi="Times New Roman" w:cs="Times New Roman"/>
          <w:iCs/>
          <w:lang w:val="kk-KZ"/>
        </w:rPr>
        <w:t>(В.И. Загвязинский, В.М. Полонский және басқалар);</w:t>
      </w:r>
    </w:p>
    <w:p w:rsidR="00986EA3" w:rsidRPr="001A7602" w:rsidRDefault="00986EA3" w:rsidP="00986EA3">
      <w:pPr>
        <w:numPr>
          <w:ilvl w:val="0"/>
          <w:numId w:val="9"/>
        </w:numPr>
        <w:tabs>
          <w:tab w:val="left" w:pos="-540"/>
        </w:tabs>
        <w:spacing w:after="0" w:line="240" w:lineRule="auto"/>
        <w:ind w:left="0" w:right="567" w:firstLine="0"/>
        <w:jc w:val="both"/>
        <w:rPr>
          <w:rFonts w:ascii="Times New Roman" w:hAnsi="Times New Roman" w:cs="Times New Roman"/>
          <w:iCs/>
          <w:lang w:val="kk-KZ"/>
        </w:rPr>
      </w:pPr>
      <w:r w:rsidRPr="001A7602">
        <w:rPr>
          <w:rFonts w:ascii="Times New Roman" w:hAnsi="Times New Roman" w:cs="Times New Roman"/>
          <w:b/>
          <w:bCs/>
          <w:iCs/>
          <w:lang w:val="kk-KZ"/>
        </w:rPr>
        <w:t>педагогикалық болмыс туралы табиғатынан диалектикалық болып табылатын эмпирикалық және теориялық білімдер жүйесінің дамуы және жаңаруы</w:t>
      </w:r>
      <w:r w:rsidRPr="001A7602">
        <w:rPr>
          <w:rFonts w:ascii="Times New Roman" w:hAnsi="Times New Roman" w:cs="Times New Roman"/>
          <w:iCs/>
          <w:lang w:val="kk-KZ"/>
        </w:rPr>
        <w:t xml:space="preserve"> (Н.В. Бордовская және басқалар).</w:t>
      </w:r>
    </w:p>
    <w:p w:rsidR="00986EA3" w:rsidRPr="001A7602" w:rsidRDefault="00986EA3" w:rsidP="00986EA3">
      <w:pPr>
        <w:numPr>
          <w:ilvl w:val="0"/>
          <w:numId w:val="9"/>
        </w:numPr>
        <w:tabs>
          <w:tab w:val="left" w:pos="-540"/>
        </w:tabs>
        <w:spacing w:after="0" w:line="240" w:lineRule="auto"/>
        <w:ind w:left="0" w:right="567" w:firstLine="0"/>
        <w:jc w:val="both"/>
        <w:rPr>
          <w:rFonts w:ascii="Times New Roman" w:hAnsi="Times New Roman" w:cs="Times New Roman"/>
          <w:iCs/>
          <w:lang w:val="kk-KZ"/>
        </w:rPr>
      </w:pPr>
      <w:r w:rsidRPr="001A7602">
        <w:rPr>
          <w:rFonts w:ascii="Times New Roman" w:hAnsi="Times New Roman" w:cs="Times New Roman"/>
          <w:b/>
          <w:bCs/>
          <w:iCs/>
          <w:lang w:val="kk-KZ"/>
        </w:rPr>
        <w:t xml:space="preserve">педагогиканың әдіснамасының даму тарихы кеңестік кезеңде ғылыми білімнің арнайы саласы ретінде 1960-жылдары қалыптаса бастауы </w:t>
      </w:r>
      <w:r w:rsidRPr="001A7602">
        <w:rPr>
          <w:rFonts w:ascii="Times New Roman" w:hAnsi="Times New Roman" w:cs="Times New Roman"/>
          <w:iCs/>
          <w:lang w:val="kk-KZ"/>
        </w:rPr>
        <w:t>(С.И. Колташ);</w:t>
      </w:r>
    </w:p>
    <w:p w:rsidR="00986EA3" w:rsidRPr="001A7602" w:rsidRDefault="00986EA3" w:rsidP="00986EA3">
      <w:pPr>
        <w:tabs>
          <w:tab w:val="left" w:pos="-540"/>
          <w:tab w:val="left" w:pos="720"/>
        </w:tabs>
        <w:ind w:right="567"/>
        <w:jc w:val="both"/>
        <w:rPr>
          <w:rFonts w:ascii="Times New Roman" w:hAnsi="Times New Roman" w:cs="Times New Roman"/>
          <w:iCs/>
          <w:lang w:val="kk-KZ"/>
        </w:rPr>
      </w:pPr>
      <w:r w:rsidRPr="001A7602">
        <w:rPr>
          <w:rFonts w:ascii="Times New Roman" w:hAnsi="Times New Roman" w:cs="Times New Roman"/>
          <w:iCs/>
          <w:lang w:val="kk-KZ"/>
        </w:rPr>
        <w:t xml:space="preserve">7) </w:t>
      </w:r>
      <w:r w:rsidRPr="001A7602">
        <w:rPr>
          <w:rFonts w:ascii="Times New Roman" w:hAnsi="Times New Roman" w:cs="Times New Roman"/>
          <w:b/>
          <w:bCs/>
          <w:iCs/>
          <w:lang w:val="kk-KZ"/>
        </w:rPr>
        <w:t>педагогикалық зерттеулердің браысы мен нәтижелерінталдауда іргелі және қолданбалы қырларының арақатынасының сипатын анықтау</w:t>
      </w:r>
      <w:r w:rsidRPr="001A7602">
        <w:rPr>
          <w:rFonts w:ascii="Times New Roman" w:hAnsi="Times New Roman" w:cs="Times New Roman"/>
          <w:iCs/>
          <w:lang w:val="kk-KZ"/>
        </w:rPr>
        <w:t xml:space="preserve"> (В.В. Краевский, Е.В. Бережнова және басқалар). </w:t>
      </w:r>
    </w:p>
    <w:p w:rsidR="00986EA3" w:rsidRPr="001A7602" w:rsidRDefault="00986EA3" w:rsidP="00986EA3">
      <w:pPr>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t>Методология педагогики на современном этапе своего развития выступает как самостоятельная область методологического знания и деятельности, подчиняющаяся собственной логике развития и отражающая этапы эволюции. По утверждению Н.В. Бордовской, с середины ХХ века по настоящее время можно выделить три важных исторических этапа: конец 1960 – начало 1970-х гг., 1980-1990-е гг., конец ХХ – начало ХХ1 века. В эти периоды обострялась потребность ученых в пересмотре сложившихся методологических традиций и критическом анализе новаций процесса методологизации педагогики.</w:t>
      </w:r>
    </w:p>
    <w:p w:rsidR="00986EA3" w:rsidRPr="001A7602" w:rsidRDefault="00986EA3" w:rsidP="00986EA3">
      <w:pPr>
        <w:tabs>
          <w:tab w:val="left" w:pos="-540"/>
        </w:tabs>
        <w:ind w:right="567"/>
        <w:jc w:val="both"/>
        <w:rPr>
          <w:rFonts w:ascii="Times New Roman" w:hAnsi="Times New Roman" w:cs="Times New Roman"/>
          <w:iCs/>
          <w:lang w:val="kk-KZ"/>
        </w:rPr>
      </w:pPr>
      <w:r w:rsidRPr="001A7602">
        <w:rPr>
          <w:rFonts w:ascii="Times New Roman" w:hAnsi="Times New Roman" w:cs="Times New Roman"/>
          <w:b/>
          <w:iCs/>
          <w:lang w:val="kk-KZ"/>
        </w:rPr>
        <w:t xml:space="preserve">Первый этап </w:t>
      </w:r>
      <w:r w:rsidRPr="001A7602">
        <w:rPr>
          <w:rFonts w:ascii="Times New Roman" w:hAnsi="Times New Roman" w:cs="Times New Roman"/>
          <w:iCs/>
          <w:lang w:val="kk-KZ"/>
        </w:rPr>
        <w:t>процесса методологизации педагогики в конце 1960-начале 1970-х гг. сопровождался уточнением предметного поля, раскрытием структуры и функций педагогической методололгии, определением эффективных способов взаимодействия педагогики с философией.</w:t>
      </w:r>
    </w:p>
    <w:p w:rsidR="00986EA3" w:rsidRPr="001A7602" w:rsidRDefault="00986EA3" w:rsidP="00986EA3">
      <w:pPr>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t xml:space="preserve"> • 1960 жылдардың аяғы 1970 жылдардың басындағы педагогикадағы әдіснамалық үдерістің </w:t>
      </w:r>
      <w:r w:rsidRPr="001A7602">
        <w:rPr>
          <w:rFonts w:ascii="Times New Roman" w:hAnsi="Times New Roman" w:cs="Times New Roman"/>
          <w:b/>
          <w:bCs/>
          <w:iCs/>
          <w:lang w:val="kk-KZ"/>
        </w:rPr>
        <w:t>бірінші кезеңі</w:t>
      </w:r>
      <w:r w:rsidRPr="001A7602">
        <w:rPr>
          <w:rFonts w:ascii="Times New Roman" w:hAnsi="Times New Roman" w:cs="Times New Roman"/>
          <w:iCs/>
          <w:lang w:val="kk-KZ"/>
        </w:rPr>
        <w:t xml:space="preserve"> педагогика әдіснамасының пәндік алаңын нақтылауымен, педагогика әдіснамасының </w:t>
      </w:r>
      <w:r w:rsidRPr="001A7602">
        <w:rPr>
          <w:rFonts w:ascii="Times New Roman" w:hAnsi="Times New Roman" w:cs="Times New Roman"/>
          <w:iCs/>
          <w:lang w:val="kk-KZ"/>
        </w:rPr>
        <w:lastRenderedPageBreak/>
        <w:t>құрылымы мен қызметтерін ашып көрсетумен, педагогиканыың философиямен әрекеттесуінің тиімді тәсілдерін анықтаумен ерекшеленеді</w:t>
      </w:r>
    </w:p>
    <w:p w:rsidR="00986EA3" w:rsidRPr="001A7602" w:rsidRDefault="00986EA3" w:rsidP="00986EA3">
      <w:pPr>
        <w:tabs>
          <w:tab w:val="left" w:pos="-540"/>
        </w:tabs>
        <w:ind w:right="567"/>
        <w:jc w:val="both"/>
        <w:rPr>
          <w:rFonts w:ascii="Times New Roman" w:hAnsi="Times New Roman" w:cs="Times New Roman"/>
          <w:iCs/>
          <w:lang w:val="kk-KZ"/>
        </w:rPr>
      </w:pPr>
      <w:r w:rsidRPr="001A7602">
        <w:rPr>
          <w:rFonts w:ascii="Times New Roman" w:hAnsi="Times New Roman" w:cs="Times New Roman"/>
          <w:iCs/>
          <w:lang w:val="kk-KZ"/>
        </w:rPr>
        <w:t>Успешность формирования методологии педагогики в качестве самостоятельной научной дисциплины в структуре педагогического науковедения и заявление о себе и своем статусе в научном мире связаны с прогрессом в развитии диалектического материализма как философии любой науки, а также включенностью самих педагогов в процесс обсуждения проблем о философии и методологии своей науки.</w:t>
      </w:r>
    </w:p>
    <w:p w:rsidR="00986EA3" w:rsidRPr="001A7602" w:rsidRDefault="00986EA3" w:rsidP="00986EA3">
      <w:pPr>
        <w:shd w:val="clear" w:color="auto" w:fill="FFFFFF"/>
        <w:tabs>
          <w:tab w:val="left" w:pos="-540"/>
        </w:tabs>
        <w:autoSpaceDE w:val="0"/>
        <w:ind w:right="567"/>
        <w:jc w:val="both"/>
        <w:rPr>
          <w:rFonts w:ascii="Times New Roman" w:hAnsi="Times New Roman" w:cs="Times New Roman"/>
          <w:iCs/>
        </w:rPr>
      </w:pPr>
      <w:r w:rsidRPr="001A7602">
        <w:rPr>
          <w:rFonts w:ascii="Times New Roman" w:hAnsi="Times New Roman" w:cs="Times New Roman"/>
          <w:b/>
          <w:iCs/>
          <w:lang w:val="kk-KZ"/>
        </w:rPr>
        <w:t xml:space="preserve">Второй этап </w:t>
      </w:r>
      <w:r w:rsidRPr="001A7602">
        <w:rPr>
          <w:rFonts w:ascii="Times New Roman" w:hAnsi="Times New Roman" w:cs="Times New Roman"/>
          <w:iCs/>
          <w:lang w:val="kk-KZ"/>
        </w:rPr>
        <w:t>процесса становления методологической традиции в педагогике в 1980-1990-е гг. характеризуют как процесс расширения методологической проблематики педагогических исследований и ее развитие в нескольких направлениях в рамках того или иного принятого научным сообществом методологического ориентира как доминирующего.</w:t>
      </w:r>
      <w:r w:rsidRPr="001A7602">
        <w:rPr>
          <w:rFonts w:ascii="Times New Roman" w:hAnsi="Times New Roman" w:cs="Times New Roman"/>
          <w:iCs/>
          <w:color w:val="FF0000"/>
          <w:lang w:val="kk-KZ"/>
        </w:rPr>
        <w:t xml:space="preserve"> </w:t>
      </w:r>
      <w:r w:rsidRPr="001A7602">
        <w:rPr>
          <w:rFonts w:ascii="Times New Roman" w:eastAsia="Times New Roman CYR" w:hAnsi="Times New Roman" w:cs="Times New Roman"/>
          <w:iCs/>
        </w:rPr>
        <w:t>Анализ</w:t>
      </w:r>
      <w:r w:rsidRPr="001A7602">
        <w:rPr>
          <w:rFonts w:ascii="Times New Roman" w:hAnsi="Times New Roman" w:cs="Times New Roman"/>
          <w:iCs/>
        </w:rPr>
        <w:t xml:space="preserve"> </w:t>
      </w:r>
      <w:r w:rsidRPr="001A7602">
        <w:rPr>
          <w:rFonts w:ascii="Times New Roman" w:eastAsia="Times New Roman CYR" w:hAnsi="Times New Roman" w:cs="Times New Roman"/>
          <w:iCs/>
        </w:rPr>
        <w:t>генезиса</w:t>
      </w:r>
      <w:r w:rsidRPr="001A7602">
        <w:rPr>
          <w:rFonts w:ascii="Times New Roman" w:hAnsi="Times New Roman" w:cs="Times New Roman"/>
          <w:iCs/>
        </w:rPr>
        <w:t xml:space="preserve"> </w:t>
      </w:r>
      <w:r w:rsidRPr="001A7602">
        <w:rPr>
          <w:rFonts w:ascii="Times New Roman" w:eastAsia="Times New Roman CYR" w:hAnsi="Times New Roman" w:cs="Times New Roman"/>
          <w:iCs/>
        </w:rPr>
        <w:t>методологической</w:t>
      </w:r>
      <w:r w:rsidRPr="001A7602">
        <w:rPr>
          <w:rFonts w:ascii="Times New Roman" w:hAnsi="Times New Roman" w:cs="Times New Roman"/>
          <w:iCs/>
        </w:rPr>
        <w:t xml:space="preserve"> </w:t>
      </w:r>
      <w:r w:rsidRPr="001A7602">
        <w:rPr>
          <w:rFonts w:ascii="Times New Roman" w:eastAsia="Times New Roman CYR" w:hAnsi="Times New Roman" w:cs="Times New Roman"/>
          <w:iCs/>
        </w:rPr>
        <w:t>традиции</w:t>
      </w:r>
      <w:r w:rsidRPr="001A7602">
        <w:rPr>
          <w:rFonts w:ascii="Times New Roman" w:hAnsi="Times New Roman" w:cs="Times New Roman"/>
          <w:iCs/>
        </w:rPr>
        <w:t xml:space="preserve"> </w:t>
      </w:r>
      <w:r w:rsidRPr="001A7602">
        <w:rPr>
          <w:rFonts w:ascii="Times New Roman" w:eastAsia="Times New Roman CYR" w:hAnsi="Times New Roman" w:cs="Times New Roman"/>
          <w:iCs/>
        </w:rPr>
        <w:t>педагогики</w:t>
      </w:r>
      <w:r w:rsidRPr="001A7602">
        <w:rPr>
          <w:rFonts w:ascii="Times New Roman" w:hAnsi="Times New Roman" w:cs="Times New Roman"/>
          <w:iCs/>
        </w:rPr>
        <w:t xml:space="preserve"> </w:t>
      </w:r>
      <w:r w:rsidRPr="001A7602">
        <w:rPr>
          <w:rFonts w:ascii="Times New Roman" w:eastAsia="Times New Roman CYR" w:hAnsi="Times New Roman" w:cs="Times New Roman"/>
          <w:iCs/>
        </w:rPr>
        <w:t>показывает</w:t>
      </w:r>
      <w:r w:rsidRPr="001A7602">
        <w:rPr>
          <w:rFonts w:ascii="Times New Roman" w:hAnsi="Times New Roman" w:cs="Times New Roman"/>
          <w:iCs/>
        </w:rPr>
        <w:t xml:space="preserve">, </w:t>
      </w:r>
      <w:r w:rsidRPr="001A7602">
        <w:rPr>
          <w:rFonts w:ascii="Times New Roman" w:eastAsia="Times New Roman CYR" w:hAnsi="Times New Roman" w:cs="Times New Roman"/>
          <w:iCs/>
        </w:rPr>
        <w:t>что</w:t>
      </w:r>
      <w:r w:rsidRPr="001A7602">
        <w:rPr>
          <w:rFonts w:ascii="Times New Roman" w:hAnsi="Times New Roman" w:cs="Times New Roman"/>
          <w:iCs/>
        </w:rPr>
        <w:t xml:space="preserve"> </w:t>
      </w:r>
      <w:r w:rsidRPr="001A7602">
        <w:rPr>
          <w:rFonts w:ascii="Times New Roman" w:eastAsia="Times New Roman CYR" w:hAnsi="Times New Roman" w:cs="Times New Roman"/>
          <w:iCs/>
        </w:rPr>
        <w:t>на протяжении</w:t>
      </w:r>
      <w:r w:rsidRPr="001A7602">
        <w:rPr>
          <w:rFonts w:ascii="Times New Roman" w:hAnsi="Times New Roman" w:cs="Times New Roman"/>
          <w:iCs/>
        </w:rPr>
        <w:t xml:space="preserve"> </w:t>
      </w:r>
      <w:r w:rsidRPr="001A7602">
        <w:rPr>
          <w:rFonts w:ascii="Times New Roman" w:eastAsia="Times New Roman CYR" w:hAnsi="Times New Roman" w:cs="Times New Roman"/>
          <w:iCs/>
        </w:rPr>
        <w:t>всего</w:t>
      </w:r>
      <w:r w:rsidRPr="001A7602">
        <w:rPr>
          <w:rFonts w:ascii="Times New Roman" w:hAnsi="Times New Roman" w:cs="Times New Roman"/>
          <w:iCs/>
        </w:rPr>
        <w:t xml:space="preserve"> </w:t>
      </w:r>
      <w:r w:rsidRPr="001A7602">
        <w:rPr>
          <w:rFonts w:ascii="Times New Roman" w:eastAsia="Times New Roman CYR" w:hAnsi="Times New Roman" w:cs="Times New Roman"/>
          <w:iCs/>
        </w:rPr>
        <w:t>периода</w:t>
      </w:r>
      <w:r w:rsidRPr="001A7602">
        <w:rPr>
          <w:rFonts w:ascii="Times New Roman" w:hAnsi="Times New Roman" w:cs="Times New Roman"/>
          <w:iCs/>
        </w:rPr>
        <w:t xml:space="preserve"> </w:t>
      </w:r>
      <w:r w:rsidRPr="001A7602">
        <w:rPr>
          <w:rFonts w:ascii="Times New Roman" w:eastAsia="Times New Roman CYR" w:hAnsi="Times New Roman" w:cs="Times New Roman"/>
          <w:iCs/>
        </w:rPr>
        <w:t>она</w:t>
      </w:r>
      <w:r w:rsidRPr="001A7602">
        <w:rPr>
          <w:rFonts w:ascii="Times New Roman" w:hAnsi="Times New Roman" w:cs="Times New Roman"/>
          <w:iCs/>
        </w:rPr>
        <w:t xml:space="preserve"> </w:t>
      </w:r>
      <w:r w:rsidRPr="001A7602">
        <w:rPr>
          <w:rFonts w:ascii="Times New Roman" w:eastAsia="Times New Roman CYR" w:hAnsi="Times New Roman" w:cs="Times New Roman"/>
          <w:iCs/>
        </w:rPr>
        <w:t>развивалась</w:t>
      </w:r>
      <w:r w:rsidRPr="001A7602">
        <w:rPr>
          <w:rFonts w:ascii="Times New Roman" w:hAnsi="Times New Roman" w:cs="Times New Roman"/>
          <w:iCs/>
        </w:rPr>
        <w:t xml:space="preserve"> </w:t>
      </w:r>
      <w:r w:rsidRPr="001A7602">
        <w:rPr>
          <w:rFonts w:ascii="Times New Roman" w:eastAsia="Times New Roman CYR" w:hAnsi="Times New Roman" w:cs="Times New Roman"/>
          <w:iCs/>
        </w:rPr>
        <w:t>в</w:t>
      </w:r>
      <w:r w:rsidRPr="001A7602">
        <w:rPr>
          <w:rFonts w:ascii="Times New Roman" w:hAnsi="Times New Roman" w:cs="Times New Roman"/>
          <w:iCs/>
        </w:rPr>
        <w:t xml:space="preserve"> </w:t>
      </w:r>
      <w:r w:rsidRPr="001A7602">
        <w:rPr>
          <w:rFonts w:ascii="Times New Roman" w:eastAsia="Times New Roman CYR" w:hAnsi="Times New Roman" w:cs="Times New Roman"/>
          <w:iCs/>
        </w:rPr>
        <w:t>двух направлениях</w:t>
      </w:r>
      <w:r w:rsidRPr="001A7602">
        <w:rPr>
          <w:rFonts w:ascii="Times New Roman" w:hAnsi="Times New Roman" w:cs="Times New Roman"/>
          <w:iCs/>
        </w:rPr>
        <w:t xml:space="preserve">, </w:t>
      </w:r>
      <w:r w:rsidRPr="001A7602">
        <w:rPr>
          <w:rFonts w:ascii="Times New Roman" w:eastAsia="Times New Roman CYR" w:hAnsi="Times New Roman" w:cs="Times New Roman"/>
          <w:iCs/>
        </w:rPr>
        <w:t>которые</w:t>
      </w:r>
      <w:r w:rsidRPr="001A7602">
        <w:rPr>
          <w:rFonts w:ascii="Times New Roman" w:hAnsi="Times New Roman" w:cs="Times New Roman"/>
          <w:iCs/>
        </w:rPr>
        <w:t xml:space="preserve"> </w:t>
      </w:r>
      <w:r w:rsidRPr="001A7602">
        <w:rPr>
          <w:rFonts w:ascii="Times New Roman" w:eastAsia="Times New Roman CYR" w:hAnsi="Times New Roman" w:cs="Times New Roman"/>
          <w:iCs/>
        </w:rPr>
        <w:t>нередко</w:t>
      </w:r>
      <w:r w:rsidRPr="001A7602">
        <w:rPr>
          <w:rFonts w:ascii="Times New Roman" w:hAnsi="Times New Roman" w:cs="Times New Roman"/>
          <w:iCs/>
        </w:rPr>
        <w:t xml:space="preserve"> </w:t>
      </w:r>
      <w:r w:rsidRPr="001A7602">
        <w:rPr>
          <w:rFonts w:ascii="Times New Roman" w:eastAsia="Times New Roman CYR" w:hAnsi="Times New Roman" w:cs="Times New Roman"/>
          <w:iCs/>
        </w:rPr>
        <w:t>противопоставлялись</w:t>
      </w:r>
      <w:r w:rsidRPr="001A7602">
        <w:rPr>
          <w:rFonts w:ascii="Times New Roman" w:hAnsi="Times New Roman" w:cs="Times New Roman"/>
          <w:iCs/>
        </w:rPr>
        <w:t xml:space="preserve"> </w:t>
      </w:r>
      <w:r w:rsidRPr="001A7602">
        <w:rPr>
          <w:rFonts w:ascii="Times New Roman" w:eastAsia="Times New Roman CYR" w:hAnsi="Times New Roman" w:cs="Times New Roman"/>
          <w:iCs/>
        </w:rPr>
        <w:t>друг другу</w:t>
      </w:r>
      <w:r w:rsidRPr="001A7602">
        <w:rPr>
          <w:rFonts w:ascii="Times New Roman" w:hAnsi="Times New Roman" w:cs="Times New Roman"/>
          <w:iCs/>
        </w:rPr>
        <w:t xml:space="preserve">: </w:t>
      </w:r>
      <w:r w:rsidRPr="001A7602">
        <w:rPr>
          <w:rFonts w:ascii="Times New Roman" w:eastAsia="Times New Roman CYR" w:hAnsi="Times New Roman" w:cs="Times New Roman"/>
          <w:b/>
          <w:iCs/>
        </w:rPr>
        <w:t>философско</w:t>
      </w:r>
      <w:r w:rsidRPr="001A7602">
        <w:rPr>
          <w:rFonts w:ascii="Times New Roman" w:hAnsi="Times New Roman" w:cs="Times New Roman"/>
          <w:b/>
          <w:iCs/>
        </w:rPr>
        <w:t>-</w:t>
      </w:r>
      <w:r w:rsidRPr="001A7602">
        <w:rPr>
          <w:rFonts w:ascii="Times New Roman" w:eastAsia="Times New Roman CYR" w:hAnsi="Times New Roman" w:cs="Times New Roman"/>
          <w:b/>
          <w:iCs/>
        </w:rPr>
        <w:t>педагогическом</w:t>
      </w:r>
      <w:r w:rsidRPr="001A7602">
        <w:rPr>
          <w:rFonts w:ascii="Times New Roman" w:hAnsi="Times New Roman" w:cs="Times New Roman"/>
          <w:iCs/>
        </w:rPr>
        <w:t xml:space="preserve"> (</w:t>
      </w:r>
      <w:r w:rsidRPr="001A7602">
        <w:rPr>
          <w:rFonts w:ascii="Times New Roman" w:eastAsia="Times New Roman CYR" w:hAnsi="Times New Roman" w:cs="Times New Roman"/>
          <w:iCs/>
        </w:rPr>
        <w:t>М</w:t>
      </w:r>
      <w:r w:rsidRPr="001A7602">
        <w:rPr>
          <w:rFonts w:ascii="Times New Roman" w:hAnsi="Times New Roman" w:cs="Times New Roman"/>
          <w:iCs/>
        </w:rPr>
        <w:t>.</w:t>
      </w:r>
      <w:r w:rsidRPr="001A7602">
        <w:rPr>
          <w:rFonts w:ascii="Times New Roman" w:eastAsia="Times New Roman CYR" w:hAnsi="Times New Roman" w:cs="Times New Roman"/>
          <w:iCs/>
        </w:rPr>
        <w:t>А</w:t>
      </w:r>
      <w:r w:rsidRPr="001A7602">
        <w:rPr>
          <w:rFonts w:ascii="Times New Roman" w:hAnsi="Times New Roman" w:cs="Times New Roman"/>
          <w:iCs/>
        </w:rPr>
        <w:t xml:space="preserve">. </w:t>
      </w:r>
      <w:r w:rsidRPr="001A7602">
        <w:rPr>
          <w:rFonts w:ascii="Times New Roman" w:eastAsia="Times New Roman CYR" w:hAnsi="Times New Roman" w:cs="Times New Roman"/>
          <w:iCs/>
        </w:rPr>
        <w:t>Данилов и др.</w:t>
      </w:r>
      <w:r w:rsidRPr="001A7602">
        <w:rPr>
          <w:rFonts w:ascii="Times New Roman" w:hAnsi="Times New Roman" w:cs="Times New Roman"/>
          <w:iCs/>
        </w:rPr>
        <w:t xml:space="preserve">), </w:t>
      </w:r>
      <w:r w:rsidRPr="001A7602">
        <w:rPr>
          <w:rFonts w:ascii="Times New Roman" w:eastAsia="Times New Roman CYR" w:hAnsi="Times New Roman" w:cs="Times New Roman"/>
          <w:iCs/>
        </w:rPr>
        <w:t>ориентированном</w:t>
      </w:r>
      <w:r w:rsidRPr="001A7602">
        <w:rPr>
          <w:rFonts w:ascii="Times New Roman" w:hAnsi="Times New Roman" w:cs="Times New Roman"/>
          <w:iCs/>
        </w:rPr>
        <w:t xml:space="preserve"> </w:t>
      </w:r>
      <w:r w:rsidRPr="001A7602">
        <w:rPr>
          <w:rFonts w:ascii="Times New Roman" w:eastAsia="Times New Roman CYR" w:hAnsi="Times New Roman" w:cs="Times New Roman"/>
          <w:iCs/>
        </w:rPr>
        <w:t>на</w:t>
      </w:r>
      <w:r w:rsidRPr="001A7602">
        <w:rPr>
          <w:rFonts w:ascii="Times New Roman" w:hAnsi="Times New Roman" w:cs="Times New Roman"/>
          <w:iCs/>
        </w:rPr>
        <w:t xml:space="preserve"> </w:t>
      </w:r>
      <w:r w:rsidRPr="001A7602">
        <w:rPr>
          <w:rFonts w:ascii="Times New Roman" w:eastAsia="Times New Roman CYR" w:hAnsi="Times New Roman" w:cs="Times New Roman"/>
          <w:iCs/>
        </w:rPr>
        <w:t>философский</w:t>
      </w:r>
      <w:r w:rsidRPr="001A7602">
        <w:rPr>
          <w:rFonts w:ascii="Times New Roman" w:hAnsi="Times New Roman" w:cs="Times New Roman"/>
          <w:iCs/>
        </w:rPr>
        <w:t xml:space="preserve"> </w:t>
      </w:r>
      <w:r w:rsidRPr="001A7602">
        <w:rPr>
          <w:rFonts w:ascii="Times New Roman" w:eastAsia="Times New Roman CYR" w:hAnsi="Times New Roman" w:cs="Times New Roman"/>
          <w:iCs/>
        </w:rPr>
        <w:t>тип</w:t>
      </w:r>
      <w:r w:rsidRPr="001A7602">
        <w:rPr>
          <w:rFonts w:ascii="Times New Roman" w:hAnsi="Times New Roman" w:cs="Times New Roman"/>
          <w:iCs/>
        </w:rPr>
        <w:t xml:space="preserve"> </w:t>
      </w:r>
      <w:r w:rsidRPr="001A7602">
        <w:rPr>
          <w:rFonts w:ascii="Times New Roman" w:eastAsia="Times New Roman CYR" w:hAnsi="Times New Roman" w:cs="Times New Roman"/>
          <w:iCs/>
        </w:rPr>
        <w:t>рефлексии педагогический</w:t>
      </w:r>
      <w:r w:rsidRPr="001A7602">
        <w:rPr>
          <w:rFonts w:ascii="Times New Roman" w:hAnsi="Times New Roman" w:cs="Times New Roman"/>
          <w:iCs/>
        </w:rPr>
        <w:t xml:space="preserve"> </w:t>
      </w:r>
      <w:r w:rsidRPr="001A7602">
        <w:rPr>
          <w:rFonts w:ascii="Times New Roman" w:eastAsia="Times New Roman CYR" w:hAnsi="Times New Roman" w:cs="Times New Roman"/>
          <w:iCs/>
        </w:rPr>
        <w:t>реальности</w:t>
      </w:r>
      <w:r w:rsidRPr="001A7602">
        <w:rPr>
          <w:rFonts w:ascii="Times New Roman" w:hAnsi="Times New Roman" w:cs="Times New Roman"/>
          <w:iCs/>
        </w:rPr>
        <w:t xml:space="preserve"> (</w:t>
      </w:r>
      <w:r w:rsidRPr="001A7602">
        <w:rPr>
          <w:rFonts w:ascii="Times New Roman" w:eastAsia="Times New Roman CYR" w:hAnsi="Times New Roman" w:cs="Times New Roman"/>
          <w:iCs/>
        </w:rPr>
        <w:t>концептуальное</w:t>
      </w:r>
      <w:r w:rsidRPr="001A7602">
        <w:rPr>
          <w:rFonts w:ascii="Times New Roman" w:hAnsi="Times New Roman" w:cs="Times New Roman"/>
          <w:iCs/>
        </w:rPr>
        <w:t xml:space="preserve"> </w:t>
      </w:r>
      <w:r w:rsidRPr="001A7602">
        <w:rPr>
          <w:rFonts w:ascii="Times New Roman" w:eastAsia="Times New Roman CYR" w:hAnsi="Times New Roman" w:cs="Times New Roman"/>
          <w:iCs/>
        </w:rPr>
        <w:t>пространство и</w:t>
      </w:r>
      <w:r w:rsidRPr="001A7602">
        <w:rPr>
          <w:rFonts w:ascii="Times New Roman" w:hAnsi="Times New Roman" w:cs="Times New Roman"/>
          <w:iCs/>
        </w:rPr>
        <w:t xml:space="preserve"> </w:t>
      </w:r>
      <w:r w:rsidRPr="001A7602">
        <w:rPr>
          <w:rFonts w:ascii="Times New Roman" w:eastAsia="Times New Roman CYR" w:hAnsi="Times New Roman" w:cs="Times New Roman"/>
          <w:iCs/>
        </w:rPr>
        <w:t>время</w:t>
      </w:r>
      <w:r w:rsidRPr="001A7602">
        <w:rPr>
          <w:rFonts w:ascii="Times New Roman" w:hAnsi="Times New Roman" w:cs="Times New Roman"/>
          <w:iCs/>
        </w:rPr>
        <w:t xml:space="preserve">, </w:t>
      </w:r>
      <w:r w:rsidRPr="001A7602">
        <w:rPr>
          <w:rFonts w:ascii="Times New Roman" w:eastAsia="Times New Roman CYR" w:hAnsi="Times New Roman" w:cs="Times New Roman"/>
          <w:iCs/>
        </w:rPr>
        <w:t>динамика</w:t>
      </w:r>
      <w:r w:rsidRPr="001A7602">
        <w:rPr>
          <w:rFonts w:ascii="Times New Roman" w:hAnsi="Times New Roman" w:cs="Times New Roman"/>
          <w:iCs/>
        </w:rPr>
        <w:t xml:space="preserve"> </w:t>
      </w:r>
      <w:r w:rsidRPr="001A7602">
        <w:rPr>
          <w:rFonts w:ascii="Times New Roman" w:eastAsia="Times New Roman CYR" w:hAnsi="Times New Roman" w:cs="Times New Roman"/>
          <w:iCs/>
        </w:rPr>
        <w:t>обучения</w:t>
      </w:r>
      <w:r w:rsidRPr="001A7602">
        <w:rPr>
          <w:rFonts w:ascii="Times New Roman" w:hAnsi="Times New Roman" w:cs="Times New Roman"/>
          <w:iCs/>
        </w:rPr>
        <w:t xml:space="preserve">, </w:t>
      </w:r>
      <w:r w:rsidRPr="001A7602">
        <w:rPr>
          <w:rFonts w:ascii="Times New Roman" w:eastAsia="Times New Roman CYR" w:hAnsi="Times New Roman" w:cs="Times New Roman"/>
          <w:iCs/>
        </w:rPr>
        <w:t>воспитания</w:t>
      </w:r>
      <w:r w:rsidRPr="001A7602">
        <w:rPr>
          <w:rFonts w:ascii="Times New Roman" w:hAnsi="Times New Roman" w:cs="Times New Roman"/>
          <w:iCs/>
        </w:rPr>
        <w:t xml:space="preserve"> </w:t>
      </w:r>
      <w:r w:rsidRPr="001A7602">
        <w:rPr>
          <w:rFonts w:ascii="Times New Roman" w:eastAsia="Times New Roman CYR" w:hAnsi="Times New Roman" w:cs="Times New Roman"/>
          <w:iCs/>
        </w:rPr>
        <w:t>и</w:t>
      </w:r>
      <w:r w:rsidRPr="001A7602">
        <w:rPr>
          <w:rFonts w:ascii="Times New Roman" w:hAnsi="Times New Roman" w:cs="Times New Roman"/>
          <w:iCs/>
        </w:rPr>
        <w:t xml:space="preserve"> </w:t>
      </w:r>
      <w:r w:rsidRPr="001A7602">
        <w:rPr>
          <w:rFonts w:ascii="Times New Roman" w:eastAsia="Times New Roman CYR" w:hAnsi="Times New Roman" w:cs="Times New Roman"/>
          <w:iCs/>
        </w:rPr>
        <w:t>развития</w:t>
      </w:r>
      <w:r w:rsidRPr="001A7602">
        <w:rPr>
          <w:rFonts w:ascii="Times New Roman" w:hAnsi="Times New Roman" w:cs="Times New Roman"/>
          <w:iCs/>
        </w:rPr>
        <w:t xml:space="preserve">; </w:t>
      </w:r>
      <w:r w:rsidRPr="001A7602">
        <w:rPr>
          <w:rFonts w:ascii="Times New Roman" w:eastAsia="Times New Roman CYR" w:hAnsi="Times New Roman" w:cs="Times New Roman"/>
          <w:iCs/>
        </w:rPr>
        <w:t>поиск интегральных</w:t>
      </w:r>
      <w:r w:rsidRPr="001A7602">
        <w:rPr>
          <w:rFonts w:ascii="Times New Roman" w:hAnsi="Times New Roman" w:cs="Times New Roman"/>
          <w:iCs/>
        </w:rPr>
        <w:t xml:space="preserve"> </w:t>
      </w:r>
      <w:r w:rsidRPr="001A7602">
        <w:rPr>
          <w:rFonts w:ascii="Times New Roman" w:eastAsia="Times New Roman CYR" w:hAnsi="Times New Roman" w:cs="Times New Roman"/>
          <w:iCs/>
        </w:rPr>
        <w:t>оснований</w:t>
      </w:r>
      <w:r w:rsidRPr="001A7602">
        <w:rPr>
          <w:rFonts w:ascii="Times New Roman" w:hAnsi="Times New Roman" w:cs="Times New Roman"/>
          <w:iCs/>
        </w:rPr>
        <w:t xml:space="preserve"> </w:t>
      </w:r>
      <w:r w:rsidRPr="001A7602">
        <w:rPr>
          <w:rFonts w:ascii="Times New Roman" w:eastAsia="Times New Roman CYR" w:hAnsi="Times New Roman" w:cs="Times New Roman"/>
          <w:iCs/>
        </w:rPr>
        <w:t>этих</w:t>
      </w:r>
      <w:r w:rsidRPr="001A7602">
        <w:rPr>
          <w:rFonts w:ascii="Times New Roman" w:hAnsi="Times New Roman" w:cs="Times New Roman"/>
          <w:iCs/>
        </w:rPr>
        <w:t xml:space="preserve"> </w:t>
      </w:r>
      <w:r w:rsidRPr="001A7602">
        <w:rPr>
          <w:rFonts w:ascii="Times New Roman" w:eastAsia="Times New Roman CYR" w:hAnsi="Times New Roman" w:cs="Times New Roman"/>
          <w:iCs/>
        </w:rPr>
        <w:t>процессов</w:t>
      </w:r>
      <w:r w:rsidRPr="001A7602">
        <w:rPr>
          <w:rFonts w:ascii="Times New Roman" w:hAnsi="Times New Roman" w:cs="Times New Roman"/>
          <w:iCs/>
        </w:rPr>
        <w:t xml:space="preserve">, </w:t>
      </w:r>
      <w:r w:rsidRPr="001A7602">
        <w:rPr>
          <w:rFonts w:ascii="Times New Roman" w:eastAsia="Times New Roman CYR" w:hAnsi="Times New Roman" w:cs="Times New Roman"/>
          <w:iCs/>
        </w:rPr>
        <w:t>лежащих</w:t>
      </w:r>
      <w:r w:rsidRPr="001A7602">
        <w:rPr>
          <w:rFonts w:ascii="Times New Roman" w:hAnsi="Times New Roman" w:cs="Times New Roman"/>
          <w:iCs/>
        </w:rPr>
        <w:t xml:space="preserve"> в</w:t>
      </w:r>
      <w:r w:rsidRPr="001A7602">
        <w:rPr>
          <w:rFonts w:ascii="Times New Roman" w:eastAsia="Times New Roman CYR" w:hAnsi="Times New Roman" w:cs="Times New Roman"/>
          <w:iCs/>
        </w:rPr>
        <w:t>не предметной</w:t>
      </w:r>
      <w:r w:rsidRPr="001A7602">
        <w:rPr>
          <w:rFonts w:ascii="Times New Roman" w:hAnsi="Times New Roman" w:cs="Times New Roman"/>
          <w:iCs/>
        </w:rPr>
        <w:t xml:space="preserve"> </w:t>
      </w:r>
      <w:r w:rsidRPr="001A7602">
        <w:rPr>
          <w:rFonts w:ascii="Times New Roman" w:eastAsia="Times New Roman CYR" w:hAnsi="Times New Roman" w:cs="Times New Roman"/>
          <w:iCs/>
        </w:rPr>
        <w:t>сферы</w:t>
      </w:r>
      <w:r w:rsidRPr="001A7602">
        <w:rPr>
          <w:rFonts w:ascii="Times New Roman" w:hAnsi="Times New Roman" w:cs="Times New Roman"/>
          <w:iCs/>
        </w:rPr>
        <w:t xml:space="preserve"> </w:t>
      </w:r>
      <w:r w:rsidRPr="001A7602">
        <w:rPr>
          <w:rFonts w:ascii="Times New Roman" w:eastAsia="Times New Roman CYR" w:hAnsi="Times New Roman" w:cs="Times New Roman"/>
          <w:iCs/>
        </w:rPr>
        <w:t>педагогики</w:t>
      </w:r>
      <w:r w:rsidRPr="001A7602">
        <w:rPr>
          <w:rFonts w:ascii="Times New Roman" w:hAnsi="Times New Roman" w:cs="Times New Roman"/>
          <w:iCs/>
        </w:rPr>
        <w:t xml:space="preserve">; </w:t>
      </w:r>
      <w:r w:rsidRPr="001A7602">
        <w:rPr>
          <w:rFonts w:ascii="Times New Roman" w:eastAsia="Times New Roman CYR" w:hAnsi="Times New Roman" w:cs="Times New Roman"/>
          <w:iCs/>
        </w:rPr>
        <w:t>рассмотрение методологической</w:t>
      </w:r>
      <w:r w:rsidRPr="001A7602">
        <w:rPr>
          <w:rFonts w:ascii="Times New Roman" w:hAnsi="Times New Roman" w:cs="Times New Roman"/>
          <w:iCs/>
        </w:rPr>
        <w:t xml:space="preserve"> </w:t>
      </w:r>
      <w:r w:rsidRPr="001A7602">
        <w:rPr>
          <w:rFonts w:ascii="Times New Roman" w:eastAsia="Times New Roman CYR" w:hAnsi="Times New Roman" w:cs="Times New Roman"/>
          <w:iCs/>
        </w:rPr>
        <w:t>проблематики</w:t>
      </w:r>
      <w:r w:rsidRPr="001A7602">
        <w:rPr>
          <w:rFonts w:ascii="Times New Roman" w:hAnsi="Times New Roman" w:cs="Times New Roman"/>
          <w:iCs/>
        </w:rPr>
        <w:t xml:space="preserve"> </w:t>
      </w:r>
      <w:r w:rsidRPr="001A7602">
        <w:rPr>
          <w:rFonts w:ascii="Times New Roman" w:eastAsia="Times New Roman CYR" w:hAnsi="Times New Roman" w:cs="Times New Roman"/>
          <w:iCs/>
        </w:rPr>
        <w:t>в</w:t>
      </w:r>
      <w:r w:rsidRPr="001A7602">
        <w:rPr>
          <w:rFonts w:ascii="Times New Roman" w:hAnsi="Times New Roman" w:cs="Times New Roman"/>
          <w:iCs/>
        </w:rPr>
        <w:t xml:space="preserve"> </w:t>
      </w:r>
      <w:r w:rsidRPr="001A7602">
        <w:rPr>
          <w:rFonts w:ascii="Times New Roman" w:eastAsia="Times New Roman CYR" w:hAnsi="Times New Roman" w:cs="Times New Roman"/>
          <w:iCs/>
        </w:rPr>
        <w:t>целостном</w:t>
      </w:r>
      <w:r w:rsidRPr="001A7602">
        <w:rPr>
          <w:rFonts w:ascii="Times New Roman" w:hAnsi="Times New Roman" w:cs="Times New Roman"/>
          <w:iCs/>
        </w:rPr>
        <w:t xml:space="preserve"> к</w:t>
      </w:r>
      <w:r w:rsidRPr="001A7602">
        <w:rPr>
          <w:rFonts w:ascii="Times New Roman" w:eastAsia="Times New Roman CYR" w:hAnsi="Times New Roman" w:cs="Times New Roman"/>
          <w:iCs/>
        </w:rPr>
        <w:t>онтексте человеческого</w:t>
      </w:r>
      <w:r w:rsidRPr="001A7602">
        <w:rPr>
          <w:rFonts w:ascii="Times New Roman" w:hAnsi="Times New Roman" w:cs="Times New Roman"/>
          <w:iCs/>
        </w:rPr>
        <w:t xml:space="preserve"> </w:t>
      </w:r>
      <w:r w:rsidRPr="001A7602">
        <w:rPr>
          <w:rFonts w:ascii="Times New Roman" w:eastAsia="Times New Roman CYR" w:hAnsi="Times New Roman" w:cs="Times New Roman"/>
          <w:iCs/>
        </w:rPr>
        <w:t>бытия</w:t>
      </w:r>
      <w:r w:rsidRPr="001A7602">
        <w:rPr>
          <w:rFonts w:ascii="Times New Roman" w:hAnsi="Times New Roman" w:cs="Times New Roman"/>
          <w:iCs/>
        </w:rPr>
        <w:t xml:space="preserve"> </w:t>
      </w:r>
      <w:r w:rsidRPr="001A7602">
        <w:rPr>
          <w:rFonts w:ascii="Times New Roman" w:eastAsia="Times New Roman CYR" w:hAnsi="Times New Roman" w:cs="Times New Roman"/>
          <w:iCs/>
        </w:rPr>
        <w:t>и</w:t>
      </w:r>
      <w:r w:rsidRPr="001A7602">
        <w:rPr>
          <w:rFonts w:ascii="Times New Roman" w:hAnsi="Times New Roman" w:cs="Times New Roman"/>
          <w:iCs/>
        </w:rPr>
        <w:t xml:space="preserve"> </w:t>
      </w:r>
      <w:r w:rsidRPr="001A7602">
        <w:rPr>
          <w:rFonts w:ascii="Times New Roman" w:eastAsia="Times New Roman CYR" w:hAnsi="Times New Roman" w:cs="Times New Roman"/>
          <w:iCs/>
        </w:rPr>
        <w:t>др</w:t>
      </w:r>
      <w:r w:rsidRPr="001A7602">
        <w:rPr>
          <w:rFonts w:ascii="Times New Roman" w:hAnsi="Times New Roman" w:cs="Times New Roman"/>
          <w:iCs/>
        </w:rPr>
        <w:t xml:space="preserve">.) </w:t>
      </w:r>
      <w:r w:rsidRPr="001A7602">
        <w:rPr>
          <w:rFonts w:ascii="Times New Roman" w:eastAsia="Times New Roman CYR" w:hAnsi="Times New Roman" w:cs="Times New Roman"/>
          <w:iCs/>
        </w:rPr>
        <w:t>и</w:t>
      </w:r>
      <w:r w:rsidRPr="001A7602">
        <w:rPr>
          <w:rFonts w:ascii="Times New Roman" w:hAnsi="Times New Roman" w:cs="Times New Roman"/>
          <w:iCs/>
        </w:rPr>
        <w:t xml:space="preserve"> </w:t>
      </w:r>
      <w:r w:rsidRPr="001A7602">
        <w:rPr>
          <w:rFonts w:ascii="Times New Roman" w:eastAsia="Times New Roman CYR" w:hAnsi="Times New Roman" w:cs="Times New Roman"/>
          <w:b/>
          <w:iCs/>
        </w:rPr>
        <w:t>деятельностно</w:t>
      </w:r>
      <w:r w:rsidRPr="001A7602">
        <w:rPr>
          <w:rFonts w:ascii="Times New Roman" w:hAnsi="Times New Roman" w:cs="Times New Roman"/>
          <w:b/>
          <w:iCs/>
        </w:rPr>
        <w:t>-</w:t>
      </w:r>
      <w:r w:rsidRPr="001A7602">
        <w:rPr>
          <w:rFonts w:ascii="Times New Roman" w:eastAsia="Times New Roman CYR" w:hAnsi="Times New Roman" w:cs="Times New Roman"/>
          <w:b/>
          <w:iCs/>
        </w:rPr>
        <w:t>педагогическом</w:t>
      </w:r>
      <w:r w:rsidRPr="001A7602">
        <w:rPr>
          <w:rFonts w:ascii="Times New Roman" w:hAnsi="Times New Roman" w:cs="Times New Roman"/>
          <w:iCs/>
        </w:rPr>
        <w:t xml:space="preserve"> (</w:t>
      </w:r>
      <w:r w:rsidRPr="001A7602">
        <w:rPr>
          <w:rFonts w:ascii="Times New Roman" w:eastAsia="Times New Roman CYR" w:hAnsi="Times New Roman" w:cs="Times New Roman"/>
          <w:iCs/>
        </w:rPr>
        <w:t>В</w:t>
      </w:r>
      <w:r w:rsidRPr="001A7602">
        <w:rPr>
          <w:rFonts w:ascii="Times New Roman" w:hAnsi="Times New Roman" w:cs="Times New Roman"/>
          <w:iCs/>
        </w:rPr>
        <w:t>.</w:t>
      </w:r>
      <w:r w:rsidRPr="001A7602">
        <w:rPr>
          <w:rFonts w:ascii="Times New Roman" w:eastAsia="Times New Roman CYR" w:hAnsi="Times New Roman" w:cs="Times New Roman"/>
          <w:iCs/>
        </w:rPr>
        <w:t>В</w:t>
      </w:r>
      <w:r w:rsidRPr="001A7602">
        <w:rPr>
          <w:rFonts w:ascii="Times New Roman" w:hAnsi="Times New Roman" w:cs="Times New Roman"/>
          <w:iCs/>
        </w:rPr>
        <w:t xml:space="preserve">. </w:t>
      </w:r>
      <w:r w:rsidRPr="001A7602">
        <w:rPr>
          <w:rFonts w:ascii="Times New Roman" w:eastAsia="Times New Roman CYR" w:hAnsi="Times New Roman" w:cs="Times New Roman"/>
          <w:iCs/>
        </w:rPr>
        <w:t>Краевский</w:t>
      </w:r>
      <w:r w:rsidRPr="001A7602">
        <w:rPr>
          <w:rFonts w:ascii="Times New Roman" w:hAnsi="Times New Roman" w:cs="Times New Roman"/>
          <w:iCs/>
        </w:rPr>
        <w:t xml:space="preserve">), </w:t>
      </w:r>
      <w:r w:rsidRPr="001A7602">
        <w:rPr>
          <w:rFonts w:ascii="Times New Roman" w:eastAsia="Times New Roman CYR" w:hAnsi="Times New Roman" w:cs="Times New Roman"/>
          <w:iCs/>
        </w:rPr>
        <w:t>смещающем</w:t>
      </w:r>
      <w:r w:rsidRPr="001A7602">
        <w:rPr>
          <w:rFonts w:ascii="Times New Roman" w:hAnsi="Times New Roman" w:cs="Times New Roman"/>
          <w:iCs/>
        </w:rPr>
        <w:t xml:space="preserve"> </w:t>
      </w:r>
      <w:r w:rsidRPr="001A7602">
        <w:rPr>
          <w:rFonts w:ascii="Times New Roman" w:eastAsia="Times New Roman CYR" w:hAnsi="Times New Roman" w:cs="Times New Roman"/>
          <w:iCs/>
        </w:rPr>
        <w:t>акцент</w:t>
      </w:r>
      <w:r w:rsidRPr="001A7602">
        <w:rPr>
          <w:rFonts w:ascii="Times New Roman" w:hAnsi="Times New Roman" w:cs="Times New Roman"/>
          <w:iCs/>
        </w:rPr>
        <w:t xml:space="preserve"> </w:t>
      </w:r>
      <w:r w:rsidRPr="001A7602">
        <w:rPr>
          <w:rFonts w:ascii="Times New Roman" w:eastAsia="Times New Roman CYR" w:hAnsi="Times New Roman" w:cs="Times New Roman"/>
          <w:iCs/>
        </w:rPr>
        <w:t>с раскрытия</w:t>
      </w:r>
      <w:r w:rsidRPr="001A7602">
        <w:rPr>
          <w:rFonts w:ascii="Times New Roman" w:hAnsi="Times New Roman" w:cs="Times New Roman"/>
          <w:iCs/>
        </w:rPr>
        <w:t xml:space="preserve"> </w:t>
      </w:r>
      <w:r w:rsidRPr="001A7602">
        <w:rPr>
          <w:rFonts w:ascii="Times New Roman" w:eastAsia="Times New Roman CYR" w:hAnsi="Times New Roman" w:cs="Times New Roman"/>
          <w:iCs/>
        </w:rPr>
        <w:t>бытийности</w:t>
      </w:r>
      <w:r w:rsidRPr="001A7602">
        <w:rPr>
          <w:rFonts w:ascii="Times New Roman" w:hAnsi="Times New Roman" w:cs="Times New Roman"/>
          <w:iCs/>
        </w:rPr>
        <w:t xml:space="preserve"> </w:t>
      </w:r>
      <w:r w:rsidRPr="001A7602">
        <w:rPr>
          <w:rFonts w:ascii="Times New Roman" w:eastAsia="Times New Roman CYR" w:hAnsi="Times New Roman" w:cs="Times New Roman"/>
          <w:iCs/>
        </w:rPr>
        <w:t>объектов</w:t>
      </w:r>
      <w:r w:rsidRPr="001A7602">
        <w:rPr>
          <w:rFonts w:ascii="Times New Roman" w:hAnsi="Times New Roman" w:cs="Times New Roman"/>
          <w:iCs/>
        </w:rPr>
        <w:t xml:space="preserve"> </w:t>
      </w:r>
      <w:r w:rsidRPr="001A7602">
        <w:rPr>
          <w:rFonts w:ascii="Times New Roman" w:eastAsia="Times New Roman CYR" w:hAnsi="Times New Roman" w:cs="Times New Roman"/>
          <w:iCs/>
        </w:rPr>
        <w:t>педагогики</w:t>
      </w:r>
      <w:r w:rsidRPr="001A7602">
        <w:rPr>
          <w:rFonts w:ascii="Times New Roman" w:hAnsi="Times New Roman" w:cs="Times New Roman"/>
          <w:iCs/>
        </w:rPr>
        <w:t xml:space="preserve"> </w:t>
      </w:r>
      <w:r w:rsidRPr="001A7602">
        <w:rPr>
          <w:rFonts w:ascii="Times New Roman" w:eastAsia="Times New Roman CYR" w:hAnsi="Times New Roman" w:cs="Times New Roman"/>
          <w:iCs/>
        </w:rPr>
        <w:t>во</w:t>
      </w:r>
      <w:r w:rsidRPr="001A7602">
        <w:rPr>
          <w:rFonts w:ascii="Times New Roman" w:hAnsi="Times New Roman" w:cs="Times New Roman"/>
          <w:iCs/>
        </w:rPr>
        <w:t xml:space="preserve"> </w:t>
      </w:r>
      <w:r w:rsidRPr="001A7602">
        <w:rPr>
          <w:rFonts w:ascii="Times New Roman" w:eastAsia="Times New Roman CYR" w:hAnsi="Times New Roman" w:cs="Times New Roman"/>
          <w:iCs/>
        </w:rPr>
        <w:t>всем богатстве</w:t>
      </w:r>
      <w:r w:rsidRPr="001A7602">
        <w:rPr>
          <w:rFonts w:ascii="Times New Roman" w:hAnsi="Times New Roman" w:cs="Times New Roman"/>
          <w:iCs/>
        </w:rPr>
        <w:t xml:space="preserve"> </w:t>
      </w:r>
      <w:r w:rsidRPr="001A7602">
        <w:rPr>
          <w:rFonts w:ascii="Times New Roman" w:eastAsia="Times New Roman CYR" w:hAnsi="Times New Roman" w:cs="Times New Roman"/>
          <w:iCs/>
        </w:rPr>
        <w:t>их</w:t>
      </w:r>
      <w:r w:rsidRPr="001A7602">
        <w:rPr>
          <w:rFonts w:ascii="Times New Roman" w:hAnsi="Times New Roman" w:cs="Times New Roman"/>
          <w:iCs/>
        </w:rPr>
        <w:t xml:space="preserve"> </w:t>
      </w:r>
      <w:r w:rsidRPr="001A7602">
        <w:rPr>
          <w:rFonts w:ascii="Times New Roman" w:eastAsia="Times New Roman CYR" w:hAnsi="Times New Roman" w:cs="Times New Roman"/>
          <w:iCs/>
        </w:rPr>
        <w:t>сущностных</w:t>
      </w:r>
      <w:r w:rsidRPr="001A7602">
        <w:rPr>
          <w:rFonts w:ascii="Times New Roman" w:hAnsi="Times New Roman" w:cs="Times New Roman"/>
          <w:iCs/>
        </w:rPr>
        <w:t xml:space="preserve"> </w:t>
      </w:r>
      <w:r w:rsidRPr="001A7602">
        <w:rPr>
          <w:rFonts w:ascii="Times New Roman" w:eastAsia="Times New Roman CYR" w:hAnsi="Times New Roman" w:cs="Times New Roman"/>
          <w:iCs/>
        </w:rPr>
        <w:t>свойств</w:t>
      </w:r>
      <w:r w:rsidRPr="001A7602">
        <w:rPr>
          <w:rFonts w:ascii="Times New Roman" w:hAnsi="Times New Roman" w:cs="Times New Roman"/>
          <w:iCs/>
        </w:rPr>
        <w:t xml:space="preserve"> </w:t>
      </w:r>
      <w:r w:rsidRPr="001A7602">
        <w:rPr>
          <w:rFonts w:ascii="Times New Roman" w:eastAsia="Times New Roman CYR" w:hAnsi="Times New Roman" w:cs="Times New Roman"/>
          <w:iCs/>
        </w:rPr>
        <w:t>и</w:t>
      </w:r>
      <w:r w:rsidRPr="001A7602">
        <w:rPr>
          <w:rFonts w:ascii="Times New Roman" w:hAnsi="Times New Roman" w:cs="Times New Roman"/>
          <w:iCs/>
        </w:rPr>
        <w:t xml:space="preserve"> </w:t>
      </w:r>
      <w:r w:rsidRPr="001A7602">
        <w:rPr>
          <w:rFonts w:ascii="Times New Roman" w:eastAsia="Times New Roman CYR" w:hAnsi="Times New Roman" w:cs="Times New Roman"/>
          <w:iCs/>
        </w:rPr>
        <w:t>связей</w:t>
      </w:r>
      <w:r w:rsidRPr="001A7602">
        <w:rPr>
          <w:rFonts w:ascii="Times New Roman" w:hAnsi="Times New Roman" w:cs="Times New Roman"/>
          <w:iCs/>
        </w:rPr>
        <w:t xml:space="preserve"> </w:t>
      </w:r>
      <w:r w:rsidRPr="001A7602">
        <w:rPr>
          <w:rFonts w:ascii="Times New Roman" w:eastAsia="Times New Roman CYR" w:hAnsi="Times New Roman" w:cs="Times New Roman"/>
          <w:iCs/>
        </w:rPr>
        <w:t>на</w:t>
      </w:r>
      <w:r w:rsidRPr="001A7602">
        <w:rPr>
          <w:rFonts w:ascii="Times New Roman" w:hAnsi="Times New Roman" w:cs="Times New Roman"/>
          <w:iCs/>
        </w:rPr>
        <w:t xml:space="preserve"> </w:t>
      </w:r>
      <w:r w:rsidRPr="001A7602">
        <w:rPr>
          <w:rFonts w:ascii="Times New Roman" w:eastAsia="Times New Roman CYR" w:hAnsi="Times New Roman" w:cs="Times New Roman"/>
          <w:iCs/>
        </w:rPr>
        <w:t>изучение структур</w:t>
      </w:r>
      <w:r w:rsidRPr="001A7602">
        <w:rPr>
          <w:rFonts w:ascii="Times New Roman" w:hAnsi="Times New Roman" w:cs="Times New Roman"/>
          <w:iCs/>
        </w:rPr>
        <w:t xml:space="preserve"> </w:t>
      </w:r>
      <w:r w:rsidRPr="001A7602">
        <w:rPr>
          <w:rFonts w:ascii="Times New Roman" w:eastAsia="Times New Roman CYR" w:hAnsi="Times New Roman" w:cs="Times New Roman"/>
          <w:iCs/>
        </w:rPr>
        <w:t>научно</w:t>
      </w:r>
      <w:r w:rsidRPr="001A7602">
        <w:rPr>
          <w:rFonts w:ascii="Times New Roman" w:hAnsi="Times New Roman" w:cs="Times New Roman"/>
          <w:iCs/>
        </w:rPr>
        <w:t>-</w:t>
      </w:r>
      <w:r w:rsidRPr="001A7602">
        <w:rPr>
          <w:rFonts w:ascii="Times New Roman" w:eastAsia="Times New Roman CYR" w:hAnsi="Times New Roman" w:cs="Times New Roman"/>
          <w:iCs/>
        </w:rPr>
        <w:t>познавательной</w:t>
      </w:r>
      <w:r w:rsidRPr="001A7602">
        <w:rPr>
          <w:rFonts w:ascii="Times New Roman" w:hAnsi="Times New Roman" w:cs="Times New Roman"/>
          <w:iCs/>
        </w:rPr>
        <w:t xml:space="preserve"> </w:t>
      </w:r>
      <w:r w:rsidRPr="001A7602">
        <w:rPr>
          <w:rFonts w:ascii="Times New Roman" w:eastAsia="Times New Roman CYR" w:hAnsi="Times New Roman" w:cs="Times New Roman"/>
          <w:iCs/>
        </w:rPr>
        <w:t>и</w:t>
      </w:r>
      <w:r w:rsidRPr="001A7602">
        <w:rPr>
          <w:rFonts w:ascii="Times New Roman" w:hAnsi="Times New Roman" w:cs="Times New Roman"/>
          <w:iCs/>
        </w:rPr>
        <w:t xml:space="preserve"> </w:t>
      </w:r>
      <w:r w:rsidRPr="001A7602">
        <w:rPr>
          <w:rFonts w:ascii="Times New Roman" w:eastAsia="Times New Roman CYR" w:hAnsi="Times New Roman" w:cs="Times New Roman"/>
          <w:iCs/>
        </w:rPr>
        <w:t>практической,</w:t>
      </w:r>
      <w:r w:rsidRPr="001A7602">
        <w:rPr>
          <w:rFonts w:ascii="Times New Roman" w:hAnsi="Times New Roman" w:cs="Times New Roman"/>
          <w:iCs/>
        </w:rPr>
        <w:t xml:space="preserve"> </w:t>
      </w:r>
      <w:r w:rsidRPr="001A7602">
        <w:rPr>
          <w:rFonts w:ascii="Times New Roman" w:eastAsia="Times New Roman CYR" w:hAnsi="Times New Roman" w:cs="Times New Roman"/>
          <w:iCs/>
        </w:rPr>
        <w:t>педагогической</w:t>
      </w:r>
      <w:r w:rsidRPr="001A7602">
        <w:rPr>
          <w:rFonts w:ascii="Times New Roman" w:hAnsi="Times New Roman" w:cs="Times New Roman"/>
          <w:iCs/>
        </w:rPr>
        <w:t xml:space="preserve"> </w:t>
      </w:r>
      <w:r w:rsidRPr="001A7602">
        <w:rPr>
          <w:rFonts w:ascii="Times New Roman" w:eastAsia="Times New Roman CYR" w:hAnsi="Times New Roman" w:cs="Times New Roman"/>
          <w:iCs/>
        </w:rPr>
        <w:t>деятельности</w:t>
      </w:r>
      <w:r w:rsidRPr="001A7602">
        <w:rPr>
          <w:rFonts w:ascii="Times New Roman" w:hAnsi="Times New Roman" w:cs="Times New Roman"/>
          <w:iCs/>
        </w:rPr>
        <w:t xml:space="preserve"> </w:t>
      </w:r>
      <w:r w:rsidRPr="001A7602">
        <w:rPr>
          <w:rFonts w:ascii="Times New Roman" w:eastAsia="Times New Roman CYR" w:hAnsi="Times New Roman" w:cs="Times New Roman"/>
          <w:iCs/>
        </w:rPr>
        <w:t>и</w:t>
      </w:r>
      <w:r w:rsidRPr="001A7602">
        <w:rPr>
          <w:rFonts w:ascii="Times New Roman" w:hAnsi="Times New Roman" w:cs="Times New Roman"/>
          <w:iCs/>
        </w:rPr>
        <w:t xml:space="preserve"> </w:t>
      </w:r>
      <w:r w:rsidRPr="001A7602">
        <w:rPr>
          <w:rFonts w:ascii="Times New Roman" w:eastAsia="Times New Roman CYR" w:hAnsi="Times New Roman" w:cs="Times New Roman"/>
          <w:iCs/>
        </w:rPr>
        <w:t>ее</w:t>
      </w:r>
      <w:r w:rsidRPr="001A7602">
        <w:rPr>
          <w:rFonts w:ascii="Times New Roman" w:hAnsi="Times New Roman" w:cs="Times New Roman"/>
          <w:iCs/>
        </w:rPr>
        <w:t xml:space="preserve"> </w:t>
      </w:r>
      <w:r w:rsidRPr="001A7602">
        <w:rPr>
          <w:rFonts w:ascii="Times New Roman" w:eastAsia="Times New Roman CYR" w:hAnsi="Times New Roman" w:cs="Times New Roman"/>
          <w:iCs/>
        </w:rPr>
        <w:t>продуктов</w:t>
      </w:r>
      <w:r w:rsidRPr="001A7602">
        <w:rPr>
          <w:rFonts w:ascii="Times New Roman" w:hAnsi="Times New Roman" w:cs="Times New Roman"/>
          <w:iCs/>
        </w:rPr>
        <w:t xml:space="preserve"> </w:t>
      </w:r>
      <w:r w:rsidRPr="001A7602">
        <w:rPr>
          <w:rFonts w:ascii="Times New Roman" w:eastAsia="Times New Roman CYR" w:hAnsi="Times New Roman" w:cs="Times New Roman"/>
          <w:iCs/>
        </w:rPr>
        <w:t>в</w:t>
      </w:r>
      <w:r w:rsidRPr="001A7602">
        <w:rPr>
          <w:rFonts w:ascii="Times New Roman" w:hAnsi="Times New Roman" w:cs="Times New Roman"/>
          <w:iCs/>
        </w:rPr>
        <w:t xml:space="preserve"> </w:t>
      </w:r>
      <w:r w:rsidRPr="001A7602">
        <w:rPr>
          <w:rFonts w:ascii="Times New Roman" w:eastAsia="Times New Roman CYR" w:hAnsi="Times New Roman" w:cs="Times New Roman"/>
          <w:iCs/>
        </w:rPr>
        <w:t>виде</w:t>
      </w:r>
      <w:r w:rsidRPr="001A7602">
        <w:rPr>
          <w:rFonts w:ascii="Times New Roman" w:hAnsi="Times New Roman" w:cs="Times New Roman"/>
          <w:iCs/>
        </w:rPr>
        <w:t xml:space="preserve"> </w:t>
      </w:r>
      <w:r w:rsidRPr="001A7602">
        <w:rPr>
          <w:rFonts w:ascii="Times New Roman" w:eastAsia="Times New Roman CYR" w:hAnsi="Times New Roman" w:cs="Times New Roman"/>
          <w:iCs/>
        </w:rPr>
        <w:t>норм</w:t>
      </w:r>
      <w:r w:rsidRPr="001A7602">
        <w:rPr>
          <w:rFonts w:ascii="Times New Roman" w:hAnsi="Times New Roman" w:cs="Times New Roman"/>
          <w:iCs/>
        </w:rPr>
        <w:t xml:space="preserve"> </w:t>
      </w:r>
      <w:r w:rsidRPr="001A7602">
        <w:rPr>
          <w:rFonts w:ascii="Times New Roman" w:eastAsia="Times New Roman CYR" w:hAnsi="Times New Roman" w:cs="Times New Roman"/>
          <w:iCs/>
        </w:rPr>
        <w:t>и предписаний</w:t>
      </w:r>
      <w:r w:rsidRPr="001A7602">
        <w:rPr>
          <w:rFonts w:ascii="Times New Roman" w:hAnsi="Times New Roman" w:cs="Times New Roman"/>
          <w:iCs/>
        </w:rPr>
        <w:t xml:space="preserve">, </w:t>
      </w:r>
      <w:r w:rsidRPr="001A7602">
        <w:rPr>
          <w:rFonts w:ascii="Times New Roman" w:eastAsia="Times New Roman CYR" w:hAnsi="Times New Roman" w:cs="Times New Roman"/>
          <w:iCs/>
        </w:rPr>
        <w:t>интеллектуального</w:t>
      </w:r>
      <w:r w:rsidRPr="001A7602">
        <w:rPr>
          <w:rFonts w:ascii="Times New Roman" w:hAnsi="Times New Roman" w:cs="Times New Roman"/>
          <w:iCs/>
        </w:rPr>
        <w:t xml:space="preserve"> </w:t>
      </w:r>
      <w:r w:rsidRPr="001A7602">
        <w:rPr>
          <w:rFonts w:ascii="Times New Roman" w:eastAsia="Times New Roman CYR" w:hAnsi="Times New Roman" w:cs="Times New Roman"/>
          <w:iCs/>
        </w:rPr>
        <w:t>нормирования</w:t>
      </w:r>
      <w:r w:rsidRPr="001A7602">
        <w:rPr>
          <w:rFonts w:ascii="Times New Roman" w:hAnsi="Times New Roman" w:cs="Times New Roman"/>
          <w:iCs/>
        </w:rPr>
        <w:t>.</w:t>
      </w:r>
    </w:p>
    <w:p w:rsidR="00986EA3" w:rsidRPr="001A7602" w:rsidRDefault="00986EA3" w:rsidP="00986EA3">
      <w:pPr>
        <w:tabs>
          <w:tab w:val="left" w:pos="-540"/>
          <w:tab w:val="left" w:pos="720"/>
        </w:tabs>
        <w:ind w:right="567"/>
        <w:jc w:val="both"/>
        <w:rPr>
          <w:rFonts w:ascii="Times New Roman" w:hAnsi="Times New Roman" w:cs="Times New Roman"/>
          <w:iCs/>
          <w:lang w:val="kk-KZ"/>
        </w:rPr>
      </w:pPr>
      <w:r w:rsidRPr="001A7602">
        <w:rPr>
          <w:rFonts w:ascii="Times New Roman" w:hAnsi="Times New Roman" w:cs="Times New Roman"/>
          <w:iCs/>
          <w:lang w:val="kk-KZ"/>
        </w:rPr>
        <w:t xml:space="preserve">• Педагогикадағы әдіснамалық дәстүрдің қалыптасу үдерісінің </w:t>
      </w:r>
      <w:r w:rsidRPr="001A7602">
        <w:rPr>
          <w:rFonts w:ascii="Times New Roman" w:hAnsi="Times New Roman" w:cs="Times New Roman"/>
          <w:b/>
          <w:bCs/>
          <w:iCs/>
          <w:lang w:val="kk-KZ"/>
        </w:rPr>
        <w:t>екінші кезеңі</w:t>
      </w:r>
      <w:r w:rsidRPr="001A7602">
        <w:rPr>
          <w:rFonts w:ascii="Times New Roman" w:hAnsi="Times New Roman" w:cs="Times New Roman"/>
          <w:iCs/>
          <w:lang w:val="kk-KZ"/>
        </w:rPr>
        <w:t xml:space="preserve"> (1980-1990-шы ж.ж). педагогикалық зерттеулердің әдіснамалық мәселелерінің кеңейтілуімен және ол мәселелердің ғылыми қауымдастық мақұлдаған белгілі бір әдіснамалық бағдардың басым болуымен сипатталады. Бұл кезеңде педагогиканың әдіснамасының жүйелілік-әрекеттік табиғаты мен сипаты анық көріне бастады. Екінші кезеңде әдіснамалық талдаудың негізгі типтері – философиялық-педагогикалық бастауы (М.А. Данилов және басқалар) және әрекеттік-педагогикалық (В.В. Краевский және басқалар) пайда болды.</w:t>
      </w:r>
    </w:p>
    <w:p w:rsidR="00986EA3" w:rsidRPr="001A7602" w:rsidRDefault="00986EA3" w:rsidP="00986EA3">
      <w:pPr>
        <w:tabs>
          <w:tab w:val="left" w:pos="-540"/>
        </w:tabs>
        <w:ind w:right="567"/>
        <w:jc w:val="both"/>
        <w:rPr>
          <w:rFonts w:ascii="Times New Roman" w:hAnsi="Times New Roman" w:cs="Times New Roman"/>
          <w:iCs/>
          <w:color w:val="FF0000"/>
          <w:lang w:val="kk-KZ"/>
        </w:rPr>
      </w:pPr>
    </w:p>
    <w:p w:rsidR="00986EA3" w:rsidRPr="001A7602" w:rsidRDefault="00986EA3" w:rsidP="00986EA3">
      <w:pPr>
        <w:tabs>
          <w:tab w:val="left" w:pos="-540"/>
        </w:tabs>
        <w:autoSpaceDE w:val="0"/>
        <w:snapToGrid w:val="0"/>
        <w:ind w:right="567"/>
        <w:jc w:val="both"/>
        <w:rPr>
          <w:rFonts w:ascii="Times New Roman" w:hAnsi="Times New Roman" w:cs="Times New Roman"/>
          <w:iCs/>
          <w:lang w:val="kk-KZ"/>
        </w:rPr>
      </w:pPr>
    </w:p>
    <w:p w:rsidR="00986EA3" w:rsidRPr="001A7602" w:rsidRDefault="00986EA3" w:rsidP="00986EA3">
      <w:pPr>
        <w:jc w:val="center"/>
        <w:rPr>
          <w:rFonts w:ascii="Times New Roman" w:hAnsi="Times New Roman" w:cs="Times New Roman"/>
          <w:lang w:val="kk-KZ"/>
        </w:rPr>
      </w:pPr>
      <w:r w:rsidRPr="001A7602">
        <w:rPr>
          <w:rFonts w:ascii="Times New Roman" w:hAnsi="Times New Roman" w:cs="Times New Roman"/>
          <w:b/>
          <w:bCs/>
          <w:lang w:val="kk-KZ"/>
        </w:rPr>
        <w:t>6-дәріс.</w:t>
      </w:r>
      <w:r w:rsidRPr="001A7602">
        <w:rPr>
          <w:rFonts w:ascii="Times New Roman" w:hAnsi="Times New Roman" w:cs="Times New Roman"/>
          <w:lang w:val="kk-KZ"/>
        </w:rPr>
        <w:t xml:space="preserve"> Педагогиканың ғылыми жүйе ретіндегі құрылымы және оның даму көздері. Педагогиканың дидактикалық және психологиялық бағдарлары.</w:t>
      </w:r>
    </w:p>
    <w:p w:rsidR="00986EA3" w:rsidRPr="001A7602" w:rsidRDefault="00986EA3" w:rsidP="00986EA3">
      <w:pPr>
        <w:jc w:val="center"/>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b/>
          <w:i/>
          <w:lang w:val="kk-KZ"/>
        </w:rPr>
        <w:t xml:space="preserve">Дидактика – оқытудың педагогикалық теориясы. Дидактика туралы жалпы түсінік. </w:t>
      </w:r>
      <w:r w:rsidRPr="001A7602">
        <w:rPr>
          <w:rFonts w:ascii="Times New Roman" w:hAnsi="Times New Roman" w:cs="Times New Roman"/>
          <w:b/>
          <w:lang w:val="kk-KZ"/>
        </w:rPr>
        <w:tab/>
      </w:r>
      <w:r w:rsidRPr="001A7602">
        <w:rPr>
          <w:rFonts w:ascii="Times New Roman" w:hAnsi="Times New Roman" w:cs="Times New Roman"/>
          <w:lang w:val="kk-KZ"/>
        </w:rPr>
        <w:t xml:space="preserve">Білім беру - адамның, қоғамның және мемлекеттің мүддесіне сай тәрбие мен білім беру мақсатына бағытталған үдеріс.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 ғылымы оқыту мен тәрбиені ерекше бірлік пен бүтіндік деп танып, әлеуметтік және тұлғалық себепті байланыста өсіп келе жатқан ұрпақты қоғам өміріне үйрету мақсатына бағытталған қызметі ретінде зерттейді.Бұл – жалпы педагогиканың объектісі.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Бірақ бұл қызметтің әр екі бөлшегін жақсылап, толығырақ және нақтырақ қарастыру мен ең нәтижелі біріктіру үшін , оған сәйкес педагогикалық пәндерді , яғни оқыту теориясы және тәрбиелеу теорисы мен әдістемесі белгіленеді.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lastRenderedPageBreak/>
        <w:t xml:space="preserve">Оқытуды толығырақ деңгейде теория жағынан зерттейтін педагогикалық пәнді дидактика  деп атайды. </w:t>
      </w:r>
      <w:r w:rsidRPr="001A7602">
        <w:rPr>
          <w:rFonts w:ascii="Times New Roman" w:hAnsi="Times New Roman" w:cs="Times New Roman"/>
          <w:b/>
          <w:lang w:val="kk-KZ"/>
        </w:rPr>
        <w:t xml:space="preserve">Дидактика  нені зерттейді және зерделейді?                </w:t>
      </w:r>
      <w:r w:rsidRPr="001A7602">
        <w:rPr>
          <w:rFonts w:ascii="Times New Roman" w:hAnsi="Times New Roman" w:cs="Times New Roman"/>
          <w:lang w:val="kk-KZ"/>
        </w:rPr>
        <w:t xml:space="preserve"> Сонымен , дидактика дегеніміз – оқытудың мазмұнына, әдістеріне және ұйымдастыру түрлеріне ғылыми негіздеме     беретін оқытудың педагогикалық теориясы</w:t>
      </w:r>
      <w:r w:rsidRPr="001A7602">
        <w:rPr>
          <w:rFonts w:ascii="Times New Roman" w:hAnsi="Times New Roman" w:cs="Times New Roman"/>
          <w:b/>
          <w:lang w:val="kk-KZ"/>
        </w:rPr>
        <w:t>.</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Дидактика , қорыта келгенде, мынадай жалпы екі сұраққа жауап беруі тиіс: &lt;Нені оқыту керек ?&gt; және &lt;Қалай оқыту керек?&gt; . Бірақ бұл сұрақтарға жауап берер жолында көптеген басқа сұрақтар туындайды және олардың ішінде мынадай маңызды сұрақтар да кездеседі, мысалы, &lt;Оқыту қалай жүріп жатыр және оған қандай заңдылықтар тән?&gt; және &lt;Қайда оқыту керек?&gt;.</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ab/>
        <w:t>Қазіргі уақытта дидактика мен оның объектісіне әртүрлі анықтамалар бар. Біз көптеген дәлелдемелер бойынша қазіргі білім қалпі мен бүтін қоғамға сәйкес мысалдар келтірдік. Басқаша, дидактиканы білім беру мен оқыту теориясы ретінде анықтайды. Мұндай жағдайда білім оқытудың нәтижесі ретінде , ал оқыту- &lt;білім беру жолы&gt; ретінде көрсетіледі. Бұл ретте білімнің құрамына , былайша айтқанда, тәрбиелеу кірмейді және педагогикалық қызметтің бүкіл эмоцияға бай жағы, сонымен қатар дамуы да бұл түсініктерден тыс жерде қалады. Басқа да дидактиканың айтылымдары болуы мүмкін. Мысалы, оны кейде педагогиканың шын негізі психологя мен оқыту практика арасындағы буын ретінде айтады. Бірақ, бұл енді теорияларға педагогикалық емес, психологиялық жағынан көзқарас болып келеді. Басқа да айтылымдар кездестіруге болады. Ал біз болсақ, бұл бөлімнің басындағы анықтамаларға сүйеніп, дидактика мен оның обьектісіне байланысты сұрақтарды қарастырамыз.</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ab/>
      </w:r>
      <w:r w:rsidRPr="001A7602">
        <w:rPr>
          <w:rFonts w:ascii="Times New Roman" w:hAnsi="Times New Roman" w:cs="Times New Roman"/>
          <w:b/>
          <w:lang w:val="kk-KZ"/>
        </w:rPr>
        <w:t xml:space="preserve">Сонымен, дидактика - бұл оқытудың теориялық деңгейде зерттейтін педагогикалық пән. </w:t>
      </w:r>
      <w:r w:rsidRPr="001A7602">
        <w:rPr>
          <w:rFonts w:ascii="Times New Roman" w:hAnsi="Times New Roman" w:cs="Times New Roman"/>
          <w:lang w:val="kk-KZ"/>
        </w:rPr>
        <w:t xml:space="preserve">Маңыздысы, бұл педагогикалық ғылыми пәндердің бірі, яғни педагогика ғылымының саласы болып келеді. Дидактиканы кез келген педагог білуі қажет, өйткені біздің заманымызда теориялық білімге сүйенбей ірі практикалық мәселені ойдағыдай шешу мүмкін емес. Біздің кездерімізде тиімді оқыту жолдарының формалары, әдістері мен тәсілдерін анықтау қиындап бара жатыр. Дидактика басқалардың ішінде, </w:t>
      </w:r>
      <w:r w:rsidRPr="001A7602">
        <w:rPr>
          <w:rFonts w:ascii="Times New Roman" w:hAnsi="Times New Roman" w:cs="Times New Roman"/>
          <w:b/>
          <w:lang w:val="kk-KZ"/>
        </w:rPr>
        <w:t>метеп практикасына жаңа әдістер мен жаңа оқу құралдарын кіргізу салдарының болжам амалдарын жетілдіреді</w:t>
      </w:r>
      <w:r w:rsidRPr="001A7602">
        <w:rPr>
          <w:rFonts w:ascii="Times New Roman" w:hAnsi="Times New Roman" w:cs="Times New Roman"/>
          <w:lang w:val="kk-KZ"/>
        </w:rPr>
        <w:t>. Ал мұғалімдер ғылыми жағынан өздерінің жұмыстарының негіздеудің ғылыми дәйектемесін және оны ойластыруды керек етеді.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ab/>
        <w:t>Өйткені, дидактиканы практикадағы бүкіл сұрақтарға соңғы және нақты шешім бере алады деп түсіну дұрыс емес . Таным үрдісі шексіз. Кез келген ғылым қиындық пен қарама- қайшылықты жеңу арқылы дамиды.Бірақ мәселе ғылымның мұғалімге өз қызметі туралы ойлауға , шындық пен арманды салыстыра отырып , оған істі жақсартуға көмектесетін құрал беруінде.</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ab/>
        <w:t xml:space="preserve">Бірақ толық педагогикалық теория мен педагогикалық оқыту теориясының ықпал өрісі мұғалімдік қызметте қолдануымен шектелмеуі тиіс. &lt;Педагогикалық практика &gt; терминінің кеңірек мағынасы бар, яғни кең тараған көптеген қоғам өміріндегі өрістерді қамтиды. Әлеуметтік практиканың кең арнасына байланысты мемлекеттік деңгейдегі жалпы білім беру стратегиясы жетілдіріліп, педагогикалық үрдіс жобалары жасалып, оқу құралдары дайындалып жатыр және т.б. Енді теорияның міндеті бүкіл құралдар мен оларды практикада қолданудың дәйектемесін жасау болады. Сондықтан </w:t>
      </w:r>
      <w:r w:rsidRPr="001A7602">
        <w:rPr>
          <w:rFonts w:ascii="Times New Roman" w:hAnsi="Times New Roman" w:cs="Times New Roman"/>
          <w:b/>
          <w:lang w:val="kk-KZ"/>
        </w:rPr>
        <w:t>практикалық әрекет теориясы, яғни оқыту әрекетінің теориясы</w:t>
      </w:r>
      <w:r w:rsidRPr="001A7602">
        <w:rPr>
          <w:rFonts w:ascii="Times New Roman" w:hAnsi="Times New Roman" w:cs="Times New Roman"/>
          <w:lang w:val="kk-KZ"/>
        </w:rPr>
        <w:t xml:space="preserve"> қажет. Бұл – дидактиканың дәл өзі.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b/>
          <w:lang w:val="kk-KZ"/>
        </w:rPr>
        <w:t xml:space="preserve">Дидактиканың пәні мен объектісі.  </w:t>
      </w:r>
      <w:r w:rsidRPr="001A7602">
        <w:rPr>
          <w:rFonts w:ascii="Times New Roman" w:hAnsi="Times New Roman" w:cs="Times New Roman"/>
          <w:lang w:val="kk-KZ"/>
        </w:rPr>
        <w:tab/>
        <w:t xml:space="preserve">Жоғарыда дидактика объектісінің әртүрлі анықтамалары келтірілді. Бірақ көпшілік мақұлдаған, дидактикалық талдаудың басты салаларының ұғымы – оқытудың мазмұны мен үрдісі (әдістері, ұйымдастыру тәртіптері). Қайткенмен де оқытуды түсіну де бір мағынада емес. </w:t>
      </w:r>
      <w:r w:rsidRPr="001A7602">
        <w:rPr>
          <w:rFonts w:ascii="Times New Roman" w:hAnsi="Times New Roman" w:cs="Times New Roman"/>
          <w:lang w:val="kk-KZ"/>
        </w:rPr>
        <w:tab/>
        <w:t>Ал дидактика пәні туралы пікірлердің көптігі сонша , зорға есепке алынады. Сонымен қатар көбінесе ғылым объектісі мен құралы ажыратылмайды.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ab/>
        <w:t xml:space="preserve">Кейбір анықтамаларды келтірейік. </w:t>
      </w:r>
      <w:r w:rsidRPr="001A7602">
        <w:rPr>
          <w:rFonts w:ascii="Times New Roman" w:hAnsi="Times New Roman" w:cs="Times New Roman"/>
          <w:b/>
          <w:lang w:val="kk-KZ"/>
        </w:rPr>
        <w:t>Біреулер</w:t>
      </w:r>
      <w:r w:rsidRPr="001A7602">
        <w:rPr>
          <w:rFonts w:ascii="Times New Roman" w:hAnsi="Times New Roman" w:cs="Times New Roman"/>
          <w:lang w:val="kk-KZ"/>
        </w:rPr>
        <w:t xml:space="preserve"> дидактиканың объектісі ретінде оқытуды білім беру мен тәрбиелеу құралы ретінде қарастырса; </w:t>
      </w:r>
      <w:r w:rsidRPr="001A7602">
        <w:rPr>
          <w:rFonts w:ascii="Times New Roman" w:hAnsi="Times New Roman" w:cs="Times New Roman"/>
          <w:b/>
          <w:lang w:val="kk-KZ"/>
        </w:rPr>
        <w:t>екіншілері</w:t>
      </w:r>
      <w:r w:rsidRPr="001A7602">
        <w:rPr>
          <w:rFonts w:ascii="Times New Roman" w:hAnsi="Times New Roman" w:cs="Times New Roman"/>
          <w:lang w:val="kk-KZ"/>
        </w:rPr>
        <w:t xml:space="preserve">- оқытудың заңдылықтары мен ұстанымдарын, олардың мақсатын, білім мазмұнының ғылыми негіздерін , әдістерін, формаларын, оқыту құралдарын; </w:t>
      </w:r>
      <w:r w:rsidRPr="001A7602">
        <w:rPr>
          <w:rFonts w:ascii="Times New Roman" w:hAnsi="Times New Roman" w:cs="Times New Roman"/>
          <w:b/>
          <w:lang w:val="kk-KZ"/>
        </w:rPr>
        <w:lastRenderedPageBreak/>
        <w:t xml:space="preserve">үшіншілері – </w:t>
      </w:r>
      <w:r w:rsidRPr="001A7602">
        <w:rPr>
          <w:rFonts w:ascii="Times New Roman" w:hAnsi="Times New Roman" w:cs="Times New Roman"/>
          <w:lang w:val="kk-KZ"/>
        </w:rPr>
        <w:t xml:space="preserve">оқытудың және білім берудің бірлескен өзара әрекетін; </w:t>
      </w:r>
      <w:r w:rsidRPr="001A7602">
        <w:rPr>
          <w:rFonts w:ascii="Times New Roman" w:hAnsi="Times New Roman" w:cs="Times New Roman"/>
          <w:b/>
          <w:lang w:val="kk-KZ"/>
        </w:rPr>
        <w:t xml:space="preserve">төртіншілері – </w:t>
      </w:r>
      <w:r w:rsidRPr="001A7602">
        <w:rPr>
          <w:rFonts w:ascii="Times New Roman" w:hAnsi="Times New Roman" w:cs="Times New Roman"/>
          <w:lang w:val="kk-KZ"/>
        </w:rPr>
        <w:t>жалпы дидактиканың пәні деп тек оқыту үрдісі ғана емес, оның дамуына қажет жағдайлар (мазмұны, ұйымы, құралы, т.б.) да, сонымен қатар бұл жағдайларды жүзеге асыратын әртүрлі тұрақты нәтижелер деп есептейді.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ab/>
        <w:t xml:space="preserve">Мұндай ғылыми пәннің зерттеу пәнінің шашыранды болуы әдіснамалық ұғымдардың ғылым объектісі мен пәніне қатысты қалыптаспағанын түсіндіреді. Көбінесе дидактикалық талдаудың назарына түскендер белгіленеді, яғни зерттеудің әртүрлі объектілері ерекшеленеді. Егер бүкіл осы анықтамаларды жинақтасақ, онда дидактиканың оқытудың мақсаттары, мазмұны, заңдылықтары, әдістері және оқыту ұстанымдары зерттейтіні мойындалады. Бұл жалпы анықтамалар дидактикалық зерттеудің объектіні қамтитынын анықтайды. Ол дидактиканың немен айналысатыны туралы түсінік береді. Бірақ онымен тек дидактика ғана айналыспайды. Оқыту мақсатында қоғамның білім саласындағы қажеттіліктері мен сұраныстары және білімге деген талаптары көрініс табады. Олар - &lt;адам бұл талаптар жағынан нені біліп , істей алу керек ?&gt; деген сұраққа жауап береді.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          </w:t>
      </w:r>
      <w:r w:rsidRPr="001A7602">
        <w:rPr>
          <w:rFonts w:ascii="Times New Roman" w:hAnsi="Times New Roman" w:cs="Times New Roman"/>
          <w:b/>
          <w:lang w:val="kk-KZ"/>
        </w:rPr>
        <w:t xml:space="preserve">Дидактика білім берудің жалпы мақсатын оқытудың жағдайына қолданылатын етіп педагогика тіліне аударады. </w:t>
      </w:r>
      <w:r w:rsidRPr="001A7602">
        <w:rPr>
          <w:rFonts w:ascii="Times New Roman" w:hAnsi="Times New Roman" w:cs="Times New Roman"/>
          <w:lang w:val="kk-KZ"/>
        </w:rPr>
        <w:t>Бірақ мұндай мақсаттардың анықталуы мен қалыптасуына тек дидактика ғана қатыспайды , басқа да: философия, социология, психология және т.б. сияқты ғылымдар қатысады.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ab/>
        <w:t>Ары қарай, оқытуда тек дидактикалық заңдылықтар ғана емес , басқалары да, мысалы, психологиялық және физиологиялық заңдылықтар әрекеттенеді. Ақпараттың айналымының жалпы заңдылықтарын көбінесе информатика, кибернетика, синергетика зерттейді. Оқыту ұстанымдары көптеген ғылымдардың оқыту құбылыстарын зерттеуі нәтижесінде белгіленеді.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ab/>
        <w:t xml:space="preserve">Егер  біз </w:t>
      </w:r>
      <w:r w:rsidRPr="001A7602">
        <w:rPr>
          <w:rFonts w:ascii="Times New Roman" w:hAnsi="Times New Roman" w:cs="Times New Roman"/>
          <w:b/>
          <w:lang w:val="kk-KZ"/>
        </w:rPr>
        <w:t>тек</w:t>
      </w:r>
      <w:r w:rsidRPr="001A7602">
        <w:rPr>
          <w:rFonts w:ascii="Times New Roman" w:hAnsi="Times New Roman" w:cs="Times New Roman"/>
          <w:lang w:val="kk-KZ"/>
        </w:rPr>
        <w:t xml:space="preserve"> </w:t>
      </w:r>
      <w:r w:rsidRPr="001A7602">
        <w:rPr>
          <w:rFonts w:ascii="Times New Roman" w:hAnsi="Times New Roman" w:cs="Times New Roman"/>
          <w:b/>
          <w:lang w:val="kk-KZ"/>
        </w:rPr>
        <w:t xml:space="preserve">дидактиканың </w:t>
      </w:r>
      <w:r w:rsidRPr="001A7602">
        <w:rPr>
          <w:rFonts w:ascii="Times New Roman" w:hAnsi="Times New Roman" w:cs="Times New Roman"/>
          <w:lang w:val="kk-KZ"/>
        </w:rPr>
        <w:t xml:space="preserve">немен айналысатынын көрсеткіміз келсе , онда ары қарай жүру қажет. Бұл ғылыми пәнді түсіну үшін құрамындағы оқыту объектісінің </w:t>
      </w:r>
      <w:r w:rsidRPr="001A7602">
        <w:rPr>
          <w:rFonts w:ascii="Times New Roman" w:hAnsi="Times New Roman" w:cs="Times New Roman"/>
          <w:b/>
          <w:lang w:val="kk-KZ"/>
        </w:rPr>
        <w:t xml:space="preserve">үлкен және зор бөлшектері өздерінің бірлігінде, </w:t>
      </w:r>
      <w:r w:rsidRPr="001A7602">
        <w:rPr>
          <w:rFonts w:ascii="Times New Roman" w:hAnsi="Times New Roman" w:cs="Times New Roman"/>
          <w:lang w:val="kk-KZ"/>
        </w:rPr>
        <w:t>өзара байланысында және дидактикалық ұғым жүйесінде мәнерін таба алуы тиіс. Ол үшін оқытуды ерекше дидактикалық көзқарас жағынан қарастыру қажет. Соған қоса педагогикада жиналған бүкіл оқыту туралы білімді ескерген жөн және дидактиканың қазіргі ғылыми деңгейін, жүйелерін, мүмкіндіктерін, әсіресе ең бастысы- оқыту практикасының ғылыми дәйектемесінің міндетін, яғни мұғалімдердің практикалық әрекетін анықтау қажет. Онда дидактика пәні туралы зерттеу жұмысы осы уақыт шеңберінде педагогика ғылымын байытып та және педагогикалық тәжірбиені дұрыс ұйымдастырып, зерттеу жұмысын да бір арнаға қарататыны туралы түсінік туады.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«Дидактика» термині грек тілінен шыққан, яғни «didaktikos»-үйренуші, ал «didasko»-зерттеуші. Я.А.Коменскийдің дидактиканы «бәрін бәріне оқыту өнері» ретінде қарастыруын осы сөздер оятқан болар. Оның құрамында ол «жан-жақты моралдікке бағытталған ойлардың қалыптасуы» туралы оқыту мен тәрбиелеу сұрақтарын қарастырады.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ab/>
        <w:t>Педагогика ғылымының дамуы барысында дидактика білім беру мен оқытуға көңіл қоя бастайды. Әлемдік дидактиканың дамуына Иоганн Фридрих Гербарт (1776-1841), И.Г.Песталоцци (746-1827), А.Дистерверг (1790-1816), К.Д.Ушинский (1824-1870), Д.Дьюи (1859-1952), Г.Кершенштейнер (1854-1932), В.Лай (1862-1926) және т.б. үлкен еңбек сіңірді.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ab/>
        <w:t>XIX-XX ғғ. Аралығында отандық дидактиканың дамуына П.Ф.Каптерев, С.Т.Шацкий, П.П: Блонский, А.К.Гастев, А.П.Пинкевич, М.М.Пистрак және т.б. көңіл бөлді. Әсіресе КСРО кезінде отандық дидактикада П.Н.Груздев, М.А. Данилов, Ш.И.Ганелин, Е.Я.Голант, Л.В.Занков, Б.П.Есипов, М.Н.Скаткин және т.б. табысты жұмыс істеді. Оқытудың ғылыми негіздемесіне, объектісі мен дидактиканың пәнін анықтауға, педагогикалық ғылымдармен емес ғылымдармен байланысын табуға, дидактикалық зерттеудің әдіснамасын, оқыту әдістері мен дидактиканың басқа өзекті мәселелерінің дамуына В.С.Ильин, В.И.Загвязинский, В.В.Краевский, И.Я. Лернер, М.М. Махмутов, П.И.Пидкасистый және т.б. маңызды үлес енгізді. Олардың дидактикаға үлесі, басқа зерттеушілер үлесі сияқты, қазіргі уақыттағы педагогикада туындайтын өзекті мәселелерге жауап табуға мүмкінік жасайды.</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b/>
          <w:lang w:val="kk-KZ"/>
        </w:rPr>
        <w:lastRenderedPageBreak/>
        <w:t xml:space="preserve"> Дидактиканың міндеттері мен қызметтері.  </w:t>
      </w:r>
      <w:r w:rsidRPr="001A7602">
        <w:rPr>
          <w:rFonts w:ascii="Times New Roman" w:hAnsi="Times New Roman" w:cs="Times New Roman"/>
          <w:lang w:val="kk-KZ"/>
        </w:rPr>
        <w:tab/>
      </w:r>
      <w:r w:rsidRPr="001A7602">
        <w:rPr>
          <w:rFonts w:ascii="Times New Roman" w:hAnsi="Times New Roman" w:cs="Times New Roman"/>
          <w:i/>
          <w:lang w:val="kk-KZ"/>
        </w:rPr>
        <w:t>Дидактиканың қызметтері:</w:t>
      </w:r>
    </w:p>
    <w:p w:rsidR="00986EA3" w:rsidRPr="001A7602" w:rsidRDefault="00986EA3" w:rsidP="00986EA3">
      <w:pPr>
        <w:numPr>
          <w:ilvl w:val="0"/>
          <w:numId w:val="11"/>
        </w:numPr>
        <w:spacing w:after="0" w:line="240" w:lineRule="auto"/>
        <w:ind w:left="0" w:firstLine="0"/>
        <w:jc w:val="both"/>
        <w:rPr>
          <w:rFonts w:ascii="Times New Roman" w:hAnsi="Times New Roman" w:cs="Times New Roman"/>
          <w:lang w:val="kk-KZ"/>
        </w:rPr>
      </w:pPr>
      <w:r w:rsidRPr="001A7602">
        <w:rPr>
          <w:rFonts w:ascii="Times New Roman" w:hAnsi="Times New Roman" w:cs="Times New Roman"/>
          <w:lang w:val="kk-KZ"/>
        </w:rPr>
        <w:t>оқыту үрдісін және оның орындалу жағдайын сипаттау және түсіндіру;</w:t>
      </w:r>
    </w:p>
    <w:p w:rsidR="00986EA3" w:rsidRPr="001A7602" w:rsidRDefault="00986EA3" w:rsidP="00986EA3">
      <w:pPr>
        <w:numPr>
          <w:ilvl w:val="0"/>
          <w:numId w:val="11"/>
        </w:numPr>
        <w:spacing w:after="0" w:line="240" w:lineRule="auto"/>
        <w:ind w:left="0" w:firstLine="0"/>
        <w:jc w:val="both"/>
        <w:rPr>
          <w:rFonts w:ascii="Times New Roman" w:hAnsi="Times New Roman" w:cs="Times New Roman"/>
          <w:lang w:val="kk-KZ"/>
        </w:rPr>
      </w:pPr>
      <w:r w:rsidRPr="001A7602">
        <w:rPr>
          <w:rFonts w:ascii="Times New Roman" w:hAnsi="Times New Roman" w:cs="Times New Roman"/>
          <w:lang w:val="kk-KZ"/>
        </w:rPr>
        <w:t>оқыту үрдісін жетілдіріп ұйымдастыру,жаңа оқу жүйелерін, жаңа технологияларын құрастыру.</w:t>
      </w:r>
      <w:r w:rsidRPr="001A7602">
        <w:rPr>
          <w:rFonts w:ascii="Times New Roman" w:hAnsi="Times New Roman" w:cs="Times New Roman"/>
          <w:lang w:val="kk-KZ"/>
        </w:rPr>
        <w:tab/>
      </w:r>
      <w:r w:rsidRPr="001A7602">
        <w:rPr>
          <w:rFonts w:ascii="Times New Roman" w:hAnsi="Times New Roman" w:cs="Times New Roman"/>
          <w:lang w:val="kk-KZ"/>
        </w:rPr>
        <w:tab/>
      </w:r>
      <w:r w:rsidRPr="001A7602">
        <w:rPr>
          <w:rFonts w:ascii="Times New Roman" w:hAnsi="Times New Roman" w:cs="Times New Roman"/>
          <w:lang w:val="kk-KZ"/>
        </w:rPr>
        <w:tab/>
      </w:r>
      <w:r w:rsidRPr="001A7602">
        <w:rPr>
          <w:rFonts w:ascii="Times New Roman" w:hAnsi="Times New Roman" w:cs="Times New Roman"/>
          <w:lang w:val="kk-KZ"/>
        </w:rPr>
        <w:tab/>
      </w:r>
      <w:r w:rsidRPr="001A7602">
        <w:rPr>
          <w:rFonts w:ascii="Times New Roman" w:hAnsi="Times New Roman" w:cs="Times New Roman"/>
          <w:lang w:val="kk-KZ"/>
        </w:rPr>
        <w:tab/>
      </w:r>
      <w:r w:rsidRPr="001A7602">
        <w:rPr>
          <w:rFonts w:ascii="Times New Roman" w:hAnsi="Times New Roman" w:cs="Times New Roman"/>
          <w:lang w:val="kk-KZ"/>
        </w:rPr>
        <w:tab/>
      </w:r>
      <w:r w:rsidRPr="001A7602">
        <w:rPr>
          <w:rFonts w:ascii="Times New Roman" w:hAnsi="Times New Roman" w:cs="Times New Roman"/>
          <w:lang w:val="kk-KZ"/>
        </w:rPr>
        <w:tab/>
      </w:r>
      <w:r w:rsidRPr="001A7602">
        <w:rPr>
          <w:rFonts w:ascii="Times New Roman" w:hAnsi="Times New Roman" w:cs="Times New Roman"/>
          <w:lang w:val="kk-KZ"/>
        </w:rPr>
        <w:tab/>
      </w:r>
      <w:r w:rsidRPr="001A7602">
        <w:rPr>
          <w:rFonts w:ascii="Times New Roman" w:hAnsi="Times New Roman" w:cs="Times New Roman"/>
          <w:lang w:val="kk-KZ"/>
        </w:rPr>
        <w:tab/>
      </w:r>
      <w:r w:rsidRPr="001A7602">
        <w:rPr>
          <w:rFonts w:ascii="Times New Roman" w:hAnsi="Times New Roman" w:cs="Times New Roman"/>
          <w:lang w:val="kk-KZ"/>
        </w:rPr>
        <w:tab/>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ab/>
        <w:t xml:space="preserve">Бұл міндеттер, жаңа аталып өткендей, дидактика пәнін анықтауда еске алынады: оның алдында оқыту, құрастыру және зерделеу объектісі ретінде қарастырылады. Оқыту- зерттеушіге,ол педагогиканың ғылыми- теориялық қызметін орындаған уақытта зерттеу объектісі ретінде алынады. Зерттеу нәтижесінде ол оқыту үрдісінің қалай өтіп жатқаны және оның шын мәнінде орындалған немесе орындалып жатқаны, оның заңдылықтарының қандай екенін және оның болмысының неден тұратыны жайлы мағұлмат алады. Басқаша айтқанда, мұндай мағұлматтар педагогикалық шындықты өзінің дәл күйінде көрсетеді. Философиялық терминологияны қолдана отырып, мән жайлы педагогикалық фактілер, педагогикалық үрдіс заңдылықтары мен мәні жайлы білімдер алынады деуге болады.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ab/>
        <w:t xml:space="preserve">Алайда, оқытуды, оған тиесілі байланыстар мен шындықтарды бейнелейтін, тек педагогикалық болмыстың бөлімі ретінде қарастыру жеткіліксіз. Теория өзіндік мақсат емес. Ол практикалық әрекеттің негізі болып қызмет етеді және оны бағыттауға, өзгертуге, жаңғыртуға мүмкіндік береді. Ғалым оқытудың бейнелеуінен оның құрастырылуына өткен кезде,ол дидактиканың </w:t>
      </w:r>
      <w:r w:rsidRPr="001A7602">
        <w:rPr>
          <w:rFonts w:ascii="Times New Roman" w:hAnsi="Times New Roman" w:cs="Times New Roman"/>
          <w:b/>
          <w:lang w:val="kk-KZ"/>
        </w:rPr>
        <w:t xml:space="preserve">құрастырушылық- техникалық қызметін </w:t>
      </w:r>
      <w:r w:rsidRPr="001A7602">
        <w:rPr>
          <w:rFonts w:ascii="Times New Roman" w:hAnsi="Times New Roman" w:cs="Times New Roman"/>
          <w:lang w:val="kk-KZ"/>
        </w:rPr>
        <w:t xml:space="preserve">орындайды. Екі қызметтің бір- бірімен байланысты екені түсінікті. Құрастырушылық-техникалық қызметтің негізіне ғылыми-теориялық қызметтің орындалуының нәтижелері салынуы қажет. Екінші жағынан, қайта құрастырылған жоба келесі оқып- үйренудің объектісі болып табылады.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ab/>
        <w:t>Өзінің қыызметтерінің шешілуіне жалпы дидактика басқа ғылымдардың жетістіктерін пайдаланады, дәлірек айтсақ: философияның, жалпы психологияның, жастық психологиясының, кейінгі  онжылдықта кибернетиканың мәліметтерін қолданады. Осы кибернетика белгілі дәрежеде дидактикадағы бағдарламалық оқытуды, алгоритмдеуді, жүйелі-құрылымды әдісті мектепте оқыту- тәрбиелеу ұрдістерін ұйымдастыруына шартты тәуелді етеді.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ab/>
        <w:t>Психология мәліметтерін қолданып, дидактика мысалы: оқушылардың жас мөлшерініңерекшеліктерін есепке алады, сондай-ақ, оқытудың түпкі мақсатын құрастырғанда оқу барысында қол жеткізген қасиеттер: ойлаудың дербестігі, оқу дағдыларын меңгеру, қолдану, креативтілік және т.б арқылы құрастырулар ескереді. Психология ғылымынан дидактика: еске сақтау, ақыл- ойдың жетілуі, қабылдау үрдістері туралы білімдерді өзіне қолданады. Жастық физиологиясынан бағытталған- әрекеттік оқытудан туындаған тетік үрдістеріне түсінік береді.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ab/>
        <w:t xml:space="preserve">Философия жалпы адам, табиғат, қоғам дамуының заңдары туралы білім береді. Зерттеушінің адамның әлеуметтік қызметін ойластыруына оның білім беру мазмұнын құрастыруға бағытталған жұмысы байланысты болады. </w:t>
      </w:r>
    </w:p>
    <w:p w:rsidR="00986EA3" w:rsidRPr="001A7602" w:rsidRDefault="00986EA3" w:rsidP="00986EA3">
      <w:pPr>
        <w:rPr>
          <w:rFonts w:ascii="Times New Roman" w:hAnsi="Times New Roman" w:cs="Times New Roman"/>
          <w:lang w:val="kk-KZ"/>
        </w:rPr>
      </w:pPr>
      <w:r w:rsidRPr="001A7602">
        <w:rPr>
          <w:rFonts w:ascii="Times New Roman" w:hAnsi="Times New Roman" w:cs="Times New Roman"/>
          <w:lang w:val="kk-KZ"/>
        </w:rPr>
        <w:tab/>
        <w:t xml:space="preserve"> Белгілі бір философиялық көріністерді анықтау жеке тұлғалық- бағдарлы оқытуды құрастыруда тірек қызметін атқарады</w:t>
      </w:r>
      <w:r w:rsidRPr="001A7602">
        <w:rPr>
          <w:rFonts w:ascii="Times New Roman" w:hAnsi="Times New Roman" w:cs="Times New Roman"/>
          <w:b/>
          <w:lang w:val="kk-KZ"/>
        </w:rPr>
        <w:t xml:space="preserve">      Дидактика – оқыту мен білім беру  теориясы. </w:t>
      </w:r>
      <w:r w:rsidRPr="001A7602">
        <w:rPr>
          <w:rFonts w:ascii="Times New Roman" w:hAnsi="Times New Roman" w:cs="Times New Roman"/>
          <w:lang w:val="kk-KZ"/>
        </w:rPr>
        <w:t>Тұтас педагогикалық үрдістің компоненттері оқыту мен тәрбиелеу болып табылады. Бұлар өзара тығыз байланыста болса да, өзіндік ерекшеліктері бар. Педагогикалық үрдісте оқыту үрдісі ерекше орынға ие. Оқыту барысында білім, білік, дағды және жеке қасиеттер қалыптасады. Оқыту үрдісінің теориялық негізін, оның заңдылықтарын, қағидаттарын, әдістерін педагогиканың өзекті саласы – дидактика қарастырады. Дидактиканы дамытуға Я.А. Коменский, И.Г. Песталоцци, И.Ф. Гербарт, Д. Дьюи, К.Д. Ушинский, П.Ф. Каптерев, М.А. Данилов т.б. үлес қосқан. Бұл ұғымды алғаш рет ғылымға енгізген неміс педагогі Вольфганг Ратке (1571-1635) болатын. Дидактика гректің  didaktikos – оқытушы, үйретуші деген сөзінен шыққан.</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Дидактика ғылым ретінде мына мәселелерді қарастырады:</w:t>
      </w:r>
    </w:p>
    <w:p w:rsidR="00986EA3" w:rsidRPr="001A7602" w:rsidRDefault="00986EA3" w:rsidP="00986EA3">
      <w:pPr>
        <w:pStyle w:val="a5"/>
        <w:numPr>
          <w:ilvl w:val="0"/>
          <w:numId w:val="12"/>
        </w:numPr>
        <w:spacing w:line="240" w:lineRule="auto"/>
        <w:ind w:left="0" w:firstLine="0"/>
        <w:jc w:val="both"/>
        <w:rPr>
          <w:rFonts w:ascii="Times New Roman" w:hAnsi="Times New Roman"/>
        </w:rPr>
      </w:pPr>
      <w:r w:rsidRPr="001A7602">
        <w:rPr>
          <w:rFonts w:ascii="Times New Roman" w:hAnsi="Times New Roman"/>
        </w:rPr>
        <w:t>Не үшін оқытамыз (оқыту мен білім берудің мақсаты)?</w:t>
      </w:r>
    </w:p>
    <w:p w:rsidR="00986EA3" w:rsidRPr="001A7602" w:rsidRDefault="00986EA3" w:rsidP="00986EA3">
      <w:pPr>
        <w:numPr>
          <w:ilvl w:val="0"/>
          <w:numId w:val="12"/>
        </w:numPr>
        <w:spacing w:before="100" w:beforeAutospacing="1" w:after="100" w:afterAutospacing="1" w:line="240" w:lineRule="auto"/>
        <w:ind w:left="0" w:firstLine="0"/>
        <w:jc w:val="both"/>
        <w:rPr>
          <w:rFonts w:ascii="Times New Roman" w:hAnsi="Times New Roman" w:cs="Times New Roman"/>
          <w:lang w:val="kk-KZ"/>
        </w:rPr>
      </w:pPr>
      <w:r w:rsidRPr="001A7602">
        <w:rPr>
          <w:rFonts w:ascii="Times New Roman" w:hAnsi="Times New Roman" w:cs="Times New Roman"/>
          <w:lang w:val="kk-KZ"/>
        </w:rPr>
        <w:lastRenderedPageBreak/>
        <w:t>Кімді оқытамыз (оқыту субьектілері)?</w:t>
      </w:r>
    </w:p>
    <w:p w:rsidR="00986EA3" w:rsidRPr="001A7602" w:rsidRDefault="00986EA3" w:rsidP="00986EA3">
      <w:pPr>
        <w:numPr>
          <w:ilvl w:val="0"/>
          <w:numId w:val="12"/>
        </w:numPr>
        <w:spacing w:before="100" w:beforeAutospacing="1" w:after="100" w:afterAutospacing="1" w:line="240" w:lineRule="auto"/>
        <w:ind w:left="0" w:firstLine="0"/>
        <w:jc w:val="both"/>
        <w:rPr>
          <w:rFonts w:ascii="Times New Roman" w:hAnsi="Times New Roman" w:cs="Times New Roman"/>
          <w:lang w:val="kk-KZ"/>
        </w:rPr>
      </w:pPr>
      <w:r w:rsidRPr="001A7602">
        <w:rPr>
          <w:rFonts w:ascii="Times New Roman" w:hAnsi="Times New Roman" w:cs="Times New Roman"/>
          <w:lang w:val="kk-KZ"/>
        </w:rPr>
        <w:t>Оқытудың қандай стратегиялары тиімді (оқыту принциптері)?</w:t>
      </w:r>
    </w:p>
    <w:p w:rsidR="00986EA3" w:rsidRPr="001A7602" w:rsidRDefault="00986EA3" w:rsidP="00986EA3">
      <w:pPr>
        <w:numPr>
          <w:ilvl w:val="0"/>
          <w:numId w:val="12"/>
        </w:numPr>
        <w:spacing w:before="100" w:beforeAutospacing="1" w:after="100" w:afterAutospacing="1" w:line="240" w:lineRule="auto"/>
        <w:ind w:left="0" w:firstLine="0"/>
        <w:jc w:val="both"/>
        <w:rPr>
          <w:rFonts w:ascii="Times New Roman" w:hAnsi="Times New Roman" w:cs="Times New Roman"/>
          <w:lang w:val="kk-KZ"/>
        </w:rPr>
      </w:pPr>
      <w:r w:rsidRPr="001A7602">
        <w:rPr>
          <w:rFonts w:ascii="Times New Roman" w:hAnsi="Times New Roman" w:cs="Times New Roman"/>
          <w:lang w:val="kk-KZ"/>
        </w:rPr>
        <w:t>Неге оқытамыз (білім беру, оқыту мазмұны)?</w:t>
      </w:r>
    </w:p>
    <w:p w:rsidR="00986EA3" w:rsidRPr="001A7602" w:rsidRDefault="00986EA3" w:rsidP="00986EA3">
      <w:pPr>
        <w:numPr>
          <w:ilvl w:val="0"/>
          <w:numId w:val="12"/>
        </w:numPr>
        <w:spacing w:before="100" w:beforeAutospacing="1" w:after="100" w:afterAutospacing="1" w:line="240" w:lineRule="auto"/>
        <w:ind w:left="0" w:firstLine="0"/>
        <w:jc w:val="both"/>
        <w:rPr>
          <w:rFonts w:ascii="Times New Roman" w:hAnsi="Times New Roman" w:cs="Times New Roman"/>
          <w:lang w:val="kk-KZ"/>
        </w:rPr>
      </w:pPr>
      <w:r w:rsidRPr="001A7602">
        <w:rPr>
          <w:rFonts w:ascii="Times New Roman" w:hAnsi="Times New Roman" w:cs="Times New Roman"/>
          <w:lang w:val="kk-KZ"/>
        </w:rPr>
        <w:t>Оқытуды қалай ұйымдастырамыз (оқытуды ұйымдастыру формасы)?</w:t>
      </w:r>
    </w:p>
    <w:p w:rsidR="00986EA3" w:rsidRPr="001A7602" w:rsidRDefault="00986EA3" w:rsidP="00986EA3">
      <w:pPr>
        <w:numPr>
          <w:ilvl w:val="0"/>
          <w:numId w:val="12"/>
        </w:numPr>
        <w:spacing w:before="100" w:beforeAutospacing="1" w:after="100" w:afterAutospacing="1" w:line="240" w:lineRule="auto"/>
        <w:ind w:left="0" w:firstLine="0"/>
        <w:jc w:val="both"/>
        <w:rPr>
          <w:rFonts w:ascii="Times New Roman" w:hAnsi="Times New Roman" w:cs="Times New Roman"/>
          <w:lang w:val="kk-KZ"/>
        </w:rPr>
      </w:pPr>
      <w:r w:rsidRPr="001A7602">
        <w:rPr>
          <w:rFonts w:ascii="Times New Roman" w:hAnsi="Times New Roman" w:cs="Times New Roman"/>
          <w:lang w:val="kk-KZ"/>
        </w:rPr>
        <w:t>Оқытуға қандай құралдар қажет (оқулықтар, оқу құралдары, компьютерлік бағдарламалар, т.б.)?</w:t>
      </w:r>
    </w:p>
    <w:p w:rsidR="00986EA3" w:rsidRPr="001A7602" w:rsidRDefault="00986EA3" w:rsidP="00986EA3">
      <w:pPr>
        <w:numPr>
          <w:ilvl w:val="0"/>
          <w:numId w:val="12"/>
        </w:numPr>
        <w:spacing w:before="100" w:beforeAutospacing="1" w:after="100" w:afterAutospacing="1" w:line="240" w:lineRule="auto"/>
        <w:ind w:left="0" w:firstLine="0"/>
        <w:jc w:val="both"/>
        <w:rPr>
          <w:rFonts w:ascii="Times New Roman" w:hAnsi="Times New Roman" w:cs="Times New Roman"/>
          <w:lang w:val="kk-KZ"/>
        </w:rPr>
      </w:pPr>
      <w:r w:rsidRPr="001A7602">
        <w:rPr>
          <w:rFonts w:ascii="Times New Roman" w:hAnsi="Times New Roman" w:cs="Times New Roman"/>
          <w:lang w:val="kk-KZ"/>
        </w:rPr>
        <w:t>Оқыту нәтижесінде неге қол жеткіземіз (оқыту нәтижесін сипаттайтын көрсеткіштер мен нәтижелер)?</w:t>
      </w:r>
    </w:p>
    <w:p w:rsidR="00986EA3" w:rsidRPr="001A7602" w:rsidRDefault="00986EA3" w:rsidP="00986EA3">
      <w:pPr>
        <w:numPr>
          <w:ilvl w:val="0"/>
          <w:numId w:val="12"/>
        </w:numPr>
        <w:spacing w:before="100" w:beforeAutospacing="1" w:after="100" w:afterAutospacing="1" w:line="240" w:lineRule="auto"/>
        <w:ind w:left="0" w:firstLine="0"/>
        <w:jc w:val="both"/>
        <w:rPr>
          <w:rFonts w:ascii="Times New Roman" w:hAnsi="Times New Roman" w:cs="Times New Roman"/>
          <w:lang w:val="kk-KZ"/>
        </w:rPr>
      </w:pPr>
      <w:r w:rsidRPr="001A7602">
        <w:rPr>
          <w:rFonts w:ascii="Times New Roman" w:hAnsi="Times New Roman" w:cs="Times New Roman"/>
          <w:lang w:val="kk-KZ"/>
        </w:rPr>
        <w:t>Оқыту нәтижелерін қалай бақылауға және бағалауға болады(оқыту нәтижелерін бақылау, бағалау әдістері)?</w:t>
      </w:r>
    </w:p>
    <w:p w:rsidR="00986EA3" w:rsidRPr="001A7602" w:rsidRDefault="00986EA3" w:rsidP="00986EA3">
      <w:pPr>
        <w:spacing w:before="100" w:beforeAutospacing="1" w:after="100" w:afterAutospacing="1"/>
        <w:jc w:val="both"/>
        <w:rPr>
          <w:rFonts w:ascii="Times New Roman" w:hAnsi="Times New Roman" w:cs="Times New Roman"/>
          <w:lang w:val="kk-KZ"/>
        </w:rPr>
      </w:pPr>
      <w:r w:rsidRPr="001A7602">
        <w:rPr>
          <w:rFonts w:ascii="Times New Roman" w:hAnsi="Times New Roman" w:cs="Times New Roman"/>
          <w:lang w:val="kk-KZ"/>
        </w:rPr>
        <w:t>Оқыту теориясы, әдетте, дидактика деп аталады. Дидактика сөзінің мәні гректің didasko «үйретемін», «оқытамын» деген ұғымынан шыққан.</w:t>
      </w:r>
    </w:p>
    <w:p w:rsidR="00986EA3" w:rsidRPr="001A7602" w:rsidRDefault="00986EA3" w:rsidP="00986EA3">
      <w:pPr>
        <w:spacing w:before="100" w:beforeAutospacing="1" w:after="100" w:afterAutospacing="1"/>
        <w:jc w:val="both"/>
        <w:rPr>
          <w:rFonts w:ascii="Times New Roman" w:hAnsi="Times New Roman" w:cs="Times New Roman"/>
          <w:lang w:val="kk-KZ"/>
        </w:rPr>
      </w:pPr>
      <w:r w:rsidRPr="001A7602">
        <w:rPr>
          <w:rFonts w:ascii="Times New Roman" w:hAnsi="Times New Roman" w:cs="Times New Roman"/>
          <w:lang w:val="kk-KZ"/>
        </w:rPr>
        <w:t>Қазіргі кезде дидактика – білім беру мен оқыту проблемасын зерттейтін ғылыми білімнің маңызды саласы. Дидактика – теориялық және нормативті қолданбалы ғылым. Дидактиканың ғылыми-теориялық қызметіне оқытудың шынайы үрдістерін зерттеу, оқытудың түрлі жақтары арасындағы фактілер мен заңдылықтарды айыру, оның мәнін ашу, даму тенденциялары мен болашағын анықтау жатады. Алынған теориялық білім оқыту тәдірибесін қоғам білім беру жүйесінің алдына қочтын мақсаттыңғ өзгеруіне сай нығайтуға бағыттайды. Білім мазмұнын сұрыптай отыра, оқыту принциптерін, оқыту әдістері мен құралдарын қолдану нормативтерін көрсетіп, дидактика нормативтік-қолданбалы, құрылымдық техникалық кызметті атқарады.Педагогиканың даму барысында дидактика өзінің жеке зерттеу нысаны бар бербес педагогикалық ғылыми пән мәртебесіне ие болады. Теория мен тәжірибенің бірлігі туралы таным теориясы – дидактика пәнін түсінудің маңызды екенін айқындайды. Дидактика практикаға, практикалық қызметке бағытталған. Сондықтан дидактиканың басты қызметі оқыту практикасын ғылыми түрде негіздеу болып табылады. Пәнді анықтауда жетекшілік ететін екінші жалпы методологиялық ережеге адам танымының белсенділігі туралы тезис жатады. Сөйтіп өзінің даму барысында дайындалған ғылыми дидактиканың методологиялық негізі обьективті әлемді тану және қайта өзгерту теориясы мен әдісі сияқты материалистік дидактика болып табылады. Дидактика методологиясы мәселесі туралы көптеген педагогтардың еңбектері бар. Ол еңбектерде оқыту теориясының методологиялық теориясы таным теориясы екені нақтыланған. Дидактика мектептегі тәжірибе жұмысымен тығыз байланыста дами отырып, үлкен жетістіктерге жетті. Педагогикалық үрдістің практикалық тәжірибесін және зерттеу қорытындыларын жинақтай отыра, кеңестік педагогика жаңа дидактикалық теорияны жасады.</w:t>
      </w:r>
    </w:p>
    <w:p w:rsidR="00986EA3" w:rsidRPr="001A7602" w:rsidRDefault="00986EA3" w:rsidP="00986EA3">
      <w:pPr>
        <w:spacing w:before="100" w:beforeAutospacing="1" w:after="100" w:afterAutospacing="1"/>
        <w:jc w:val="both"/>
        <w:rPr>
          <w:rFonts w:ascii="Times New Roman" w:hAnsi="Times New Roman" w:cs="Times New Roman"/>
          <w:lang w:val="kk-KZ"/>
        </w:rPr>
      </w:pPr>
      <w:r w:rsidRPr="001A7602">
        <w:rPr>
          <w:rFonts w:ascii="Times New Roman" w:hAnsi="Times New Roman" w:cs="Times New Roman"/>
          <w:lang w:val="kk-KZ"/>
        </w:rPr>
        <w:t>Дидактикалық ой білім философиясының жалпы бағытына да, алдыңғы қатарлы елдердің мектеп жүйесіндегі реформаларының сипатына да шынайы әсер етеді. Қазіргі кездегі мектептің дамуы ғылыми түрде көңіл бөліп, обьективті баға беруді талап ететін батыстық дидактикалық ойдан ажырай қоймаған. Онда бұрынғыдай теориялық-методологиялық плюрализм байқалады, қандай да бір идеяларды қолдайтын не жоққа шығаратын, бір-бірін өзара толықтырып тұратын түрлі бағыттармен қарама-қарсы келеді. Оқытудың стратегиялық мәселелері әрқашан болған және ашық түрде қалады, өйткені жаңалыққа тән нәрсе ашық болу, әлеуметтік жағынан пайдалы нәрсеге мектептің өзі екені белгілі.</w:t>
      </w:r>
    </w:p>
    <w:p w:rsidR="00986EA3" w:rsidRPr="001A7602" w:rsidRDefault="00986EA3" w:rsidP="00986EA3">
      <w:pPr>
        <w:spacing w:before="100" w:beforeAutospacing="1" w:after="100" w:afterAutospacing="1"/>
        <w:jc w:val="both"/>
        <w:rPr>
          <w:rFonts w:ascii="Times New Roman" w:hAnsi="Times New Roman" w:cs="Times New Roman"/>
          <w:lang w:val="kk-KZ"/>
        </w:rPr>
      </w:pPr>
      <w:r w:rsidRPr="001A7602">
        <w:rPr>
          <w:rFonts w:ascii="Times New Roman" w:hAnsi="Times New Roman" w:cs="Times New Roman"/>
          <w:lang w:val="kk-KZ"/>
        </w:rPr>
        <w:t>Кейбір зерттеушілер (Архангельский С.И. және т.б.) өз еңбектерін методологиялық негіздеуге , заңдылықтарды оқыту теориясына тән заңдар, принциптер, ережелер, шарттар, әрекеттер, тқжырымдарды ашуға және анықтауға арналған.</w:t>
      </w:r>
    </w:p>
    <w:p w:rsidR="00986EA3" w:rsidRPr="001A7602" w:rsidRDefault="00986EA3" w:rsidP="00986EA3">
      <w:pPr>
        <w:spacing w:before="100" w:beforeAutospacing="1" w:after="100" w:afterAutospacing="1"/>
        <w:jc w:val="both"/>
        <w:rPr>
          <w:rFonts w:ascii="Times New Roman" w:hAnsi="Times New Roman" w:cs="Times New Roman"/>
          <w:lang w:val="kk-KZ"/>
        </w:rPr>
      </w:pPr>
      <w:r w:rsidRPr="001A7602">
        <w:rPr>
          <w:rFonts w:ascii="Times New Roman" w:hAnsi="Times New Roman" w:cs="Times New Roman"/>
          <w:lang w:val="kk-KZ"/>
        </w:rPr>
        <w:t>Жалпы білім беретін мектептің құрылымында оқыту теориясын қолдану танымның жалпы әдісі ретінде диалектикалық әдістен шығады және оқыту үрдісіндегі теория мен тәжірибенің барлық байланысы мен қатынасында осы әдісті жетекшілікке алады.</w:t>
      </w:r>
    </w:p>
    <w:p w:rsidR="00986EA3" w:rsidRPr="001A7602" w:rsidRDefault="00986EA3" w:rsidP="00986EA3">
      <w:pPr>
        <w:spacing w:before="100" w:beforeAutospacing="1" w:after="100" w:afterAutospacing="1"/>
        <w:jc w:val="both"/>
        <w:rPr>
          <w:rFonts w:ascii="Times New Roman" w:hAnsi="Times New Roman" w:cs="Times New Roman"/>
          <w:lang w:val="kk-KZ"/>
        </w:rPr>
      </w:pPr>
      <w:r w:rsidRPr="001A7602">
        <w:rPr>
          <w:rFonts w:ascii="Times New Roman" w:hAnsi="Times New Roman" w:cs="Times New Roman"/>
          <w:lang w:val="kk-KZ"/>
        </w:rPr>
        <w:t xml:space="preserve">Мектепте оқыту теориясының методологиялық бастамасы таным үрдісін қозғалыста, қарама-қайшылықты дамуда қарастыратын таным теориясы болып табылады. Гносеология тұрғысынан қарағанда дидактика </w:t>
      </w:r>
      <w:r w:rsidRPr="001A7602">
        <w:rPr>
          <w:rFonts w:ascii="Times New Roman" w:hAnsi="Times New Roman" w:cs="Times New Roman"/>
          <w:lang w:val="kk-KZ"/>
        </w:rPr>
        <w:lastRenderedPageBreak/>
        <w:t>танымды білімсіздіктен білімділікке, толық емес білімнен толық, терең білім алуға, обьективті әлемнің заттары мен құбылыстарын танып білуден бастап олардың мәнін, заңдылықтарын, байланыстары мен қатынастарын тануға бағытталған күрделі қарама-қайшы үрдіс ретінде қарастырады.</w:t>
      </w:r>
    </w:p>
    <w:p w:rsidR="00986EA3" w:rsidRPr="001A7602" w:rsidRDefault="00986EA3" w:rsidP="00986EA3">
      <w:pPr>
        <w:spacing w:before="100" w:beforeAutospacing="1" w:after="100" w:afterAutospacing="1"/>
        <w:jc w:val="both"/>
        <w:rPr>
          <w:rFonts w:ascii="Times New Roman" w:hAnsi="Times New Roman" w:cs="Times New Roman"/>
          <w:lang w:val="kk-KZ"/>
        </w:rPr>
      </w:pPr>
      <w:r w:rsidRPr="001A7602">
        <w:rPr>
          <w:rFonts w:ascii="Times New Roman" w:hAnsi="Times New Roman" w:cs="Times New Roman"/>
          <w:lang w:val="kk-KZ"/>
        </w:rPr>
        <w:t>Зерттеушілердің пайымдауынша, оқыту теориясында таным бағытын «...тірі бақылаудан абстрактілі ойлауға және одан практикаға» деген белгілі формуламен анықтайды. Алайда оқу үрдісінің өзінің арнайы міндеттері мен арнайы ұйымдасқан сипаты жағынан философиялық тұрғыда қарастырылатын таным үрдісінен, жалпыдан айырмашылығы болады. Соңғы кезде шығып жатқан еңбектерде абстрактілі ойлау мен практика арасында «жобалау» компонентін енгізуді ұсынады. Сонымен қатар, мектептердегі оқу үрдісі жүйесін, оны басқару, реттеу және бақылау компоненттерінің ұғымын жасау үшін оқыту теориясының принциптері, заңдары, ережелері мен тұжырымдамаларын қарастырады. Біздің ойымызша, зерттеушілер дидактика заңдылықтарын ғылыми түрде толықтырып, дамытқан және оқыту теориясына бірқатар ғылыми принциптер мен әдістері, ақпарат теориясының заңдылықтары, жүйе теориясы, зерттеу операциялары мен шешім қабылдау теориясы, қосымша принциптер, сәйкестік және қарапайымдылық принциптері жатады.</w:t>
      </w:r>
    </w:p>
    <w:p w:rsidR="00986EA3" w:rsidRPr="001A7602" w:rsidRDefault="00986EA3" w:rsidP="00986EA3">
      <w:pPr>
        <w:spacing w:before="100" w:beforeAutospacing="1" w:after="100" w:afterAutospacing="1"/>
        <w:jc w:val="both"/>
        <w:rPr>
          <w:rFonts w:ascii="Times New Roman" w:hAnsi="Times New Roman" w:cs="Times New Roman"/>
          <w:lang w:val="kk-KZ"/>
        </w:rPr>
      </w:pPr>
      <w:r w:rsidRPr="001A7602">
        <w:rPr>
          <w:rFonts w:ascii="Times New Roman" w:hAnsi="Times New Roman" w:cs="Times New Roman"/>
          <w:lang w:val="kk-KZ"/>
        </w:rPr>
        <w:t>В.И. Загвязинский оқыту мен тәрбиелеудің қозғалыс күштерінің методологиялық тұжырымдамасын, оқыту принциптерін қарама-қарсылығымен, бірлігін, үйлесімділігін немесе оқу үрдісінің тенденцияларын сипаттауды ұсынады. Қарама-қайшылық қызметін зерттеу оқу үрдісінің нақты және тұрақты қозғалыс күштерін көрсететін оқытудың мақсаты мен мәнінен шығатын қарама-қайшылықты бөліп алуға мүмкіндік береді [1,281б.].</w:t>
      </w:r>
    </w:p>
    <w:p w:rsidR="00986EA3" w:rsidRPr="001A7602" w:rsidRDefault="00986EA3" w:rsidP="00986EA3">
      <w:pPr>
        <w:spacing w:before="100" w:beforeAutospacing="1" w:after="100" w:afterAutospacing="1"/>
        <w:jc w:val="both"/>
        <w:rPr>
          <w:rFonts w:ascii="Times New Roman" w:hAnsi="Times New Roman" w:cs="Times New Roman"/>
          <w:lang w:val="kk-KZ"/>
        </w:rPr>
      </w:pPr>
      <w:r w:rsidRPr="001A7602">
        <w:rPr>
          <w:rFonts w:ascii="Times New Roman" w:hAnsi="Times New Roman" w:cs="Times New Roman"/>
          <w:lang w:val="kk-KZ"/>
        </w:rPr>
        <w:t>Болгар зерттеушісі И. Марев «Дидактиканың методологиялық негіздері» атты зерттеуінде жалпы методологиялық мәселелермен қатар (жалпы дидактика, пән, оның құрамы, басқа ғылымдармен байланысы және т.б.) методологиялық қызметті орындайтын теориялық мәселелерді (оқу бағдарламаларын құрастыру, интеллектіні, оқулық қызметі мен құрылысын дамыту, оқытуды компьютерлендіру және т.б.) қарастырады [2].</w:t>
      </w:r>
    </w:p>
    <w:p w:rsidR="00986EA3" w:rsidRPr="001A7602" w:rsidRDefault="00986EA3" w:rsidP="00986EA3">
      <w:pPr>
        <w:spacing w:before="100" w:beforeAutospacing="1" w:after="100" w:afterAutospacing="1"/>
        <w:jc w:val="both"/>
        <w:rPr>
          <w:rFonts w:ascii="Times New Roman" w:hAnsi="Times New Roman" w:cs="Times New Roman"/>
          <w:lang w:val="kk-KZ"/>
        </w:rPr>
      </w:pPr>
      <w:r w:rsidRPr="001A7602">
        <w:rPr>
          <w:rFonts w:ascii="Times New Roman" w:hAnsi="Times New Roman" w:cs="Times New Roman"/>
          <w:lang w:val="kk-KZ"/>
        </w:rPr>
        <w:t>Педагогикадағы өзекті және күрделі методологиялық мәселенің бірі дидактиканың басқа пәндермен байланысы болып табылады. Басқа ғылымдардың оқытудың мазмұны мен әдістеріне қатысты нәтижелері дидактикалық зерттеулер барысында көрінеді.</w:t>
      </w:r>
    </w:p>
    <w:p w:rsidR="00986EA3" w:rsidRPr="001A7602" w:rsidRDefault="00986EA3" w:rsidP="00986EA3">
      <w:pPr>
        <w:jc w:val="both"/>
        <w:rPr>
          <w:rFonts w:ascii="Times New Roman" w:hAnsi="Times New Roman" w:cs="Times New Roman"/>
          <w:b/>
          <w:lang w:val="kk-KZ"/>
        </w:rPr>
      </w:pPr>
    </w:p>
    <w:p w:rsidR="00986EA3" w:rsidRPr="001A7602" w:rsidRDefault="00986EA3" w:rsidP="00986EA3">
      <w:pPr>
        <w:jc w:val="both"/>
        <w:rPr>
          <w:rFonts w:ascii="Times New Roman" w:hAnsi="Times New Roman" w:cs="Times New Roman"/>
          <w:b/>
          <w:lang w:val="kk-KZ"/>
        </w:rPr>
      </w:pPr>
    </w:p>
    <w:p w:rsidR="00986EA3" w:rsidRPr="001A7602" w:rsidRDefault="00986EA3" w:rsidP="00986EA3">
      <w:pPr>
        <w:jc w:val="both"/>
        <w:rPr>
          <w:rFonts w:ascii="Times New Roman" w:hAnsi="Times New Roman" w:cs="Times New Roman"/>
          <w:b/>
          <w:lang w:val="kk-KZ"/>
        </w:rPr>
      </w:pPr>
    </w:p>
    <w:p w:rsidR="00986EA3" w:rsidRPr="001A7602" w:rsidRDefault="00986EA3" w:rsidP="00986EA3">
      <w:pPr>
        <w:jc w:val="both"/>
        <w:rPr>
          <w:rFonts w:ascii="Times New Roman" w:hAnsi="Times New Roman" w:cs="Times New Roman"/>
          <w:b/>
          <w:lang w:val="kk-KZ"/>
        </w:rPr>
      </w:pPr>
    </w:p>
    <w:p w:rsidR="00986EA3" w:rsidRPr="001A7602" w:rsidRDefault="00986EA3" w:rsidP="00986EA3">
      <w:pPr>
        <w:jc w:val="both"/>
        <w:rPr>
          <w:rFonts w:ascii="Times New Roman" w:hAnsi="Times New Roman" w:cs="Times New Roman"/>
          <w:b/>
          <w:lang w:val="kk-KZ"/>
        </w:rPr>
      </w:pPr>
    </w:p>
    <w:p w:rsidR="00986EA3" w:rsidRPr="001A7602" w:rsidRDefault="00986EA3" w:rsidP="00986EA3">
      <w:pPr>
        <w:jc w:val="both"/>
        <w:rPr>
          <w:rFonts w:ascii="Times New Roman" w:hAnsi="Times New Roman" w:cs="Times New Roman"/>
          <w:b/>
          <w:lang w:val="kk-KZ"/>
        </w:rPr>
      </w:pPr>
    </w:p>
    <w:p w:rsidR="00986EA3" w:rsidRPr="001A7602" w:rsidRDefault="00986EA3" w:rsidP="00986EA3">
      <w:pPr>
        <w:jc w:val="both"/>
        <w:rPr>
          <w:rFonts w:ascii="Times New Roman" w:hAnsi="Times New Roman" w:cs="Times New Roman"/>
          <w:b/>
          <w:lang w:val="kk-KZ"/>
        </w:rPr>
      </w:pPr>
    </w:p>
    <w:p w:rsidR="00986EA3" w:rsidRPr="001A7602" w:rsidRDefault="00986EA3" w:rsidP="00986EA3">
      <w:pPr>
        <w:jc w:val="both"/>
        <w:rPr>
          <w:rFonts w:ascii="Times New Roman" w:hAnsi="Times New Roman" w:cs="Times New Roman"/>
          <w:b/>
          <w:lang w:val="kk-KZ"/>
        </w:rPr>
      </w:pPr>
    </w:p>
    <w:p w:rsidR="00986EA3" w:rsidRPr="001A7602" w:rsidRDefault="00986EA3" w:rsidP="00986EA3">
      <w:pPr>
        <w:jc w:val="both"/>
        <w:rPr>
          <w:rFonts w:ascii="Times New Roman" w:hAnsi="Times New Roman" w:cs="Times New Roman"/>
          <w:b/>
          <w:lang w:val="kk-KZ"/>
        </w:rPr>
      </w:pPr>
      <w:r w:rsidRPr="001A7602">
        <w:rPr>
          <w:rFonts w:ascii="Times New Roman" w:hAnsi="Times New Roman" w:cs="Times New Roman"/>
          <w:b/>
          <w:lang w:val="kk-KZ"/>
        </w:rPr>
        <w:t>Сурет-1. Дидактиканың инновациялық бағыты</w:t>
      </w:r>
    </w:p>
    <w:p w:rsidR="00986EA3" w:rsidRPr="001A7602" w:rsidRDefault="00986EA3" w:rsidP="00986EA3">
      <w:pPr>
        <w:jc w:val="both"/>
        <w:rPr>
          <w:rFonts w:ascii="Times New Roman" w:hAnsi="Times New Roman" w:cs="Times New Roman"/>
          <w:lang w:val="kk-KZ"/>
        </w:rPr>
      </w:pPr>
      <w:r>
        <w:rPr>
          <w:rFonts w:ascii="Times New Roman" w:hAnsi="Times New Roman" w:cs="Times New Roman"/>
          <w:noProof/>
        </w:rPr>
        <w:pict>
          <v:rect id="_x0000_s1152" style="position:absolute;left:0;text-align:left;margin-left:.45pt;margin-top:7.4pt;width:83.8pt;height:44.05pt;z-index:251746304">
            <v:textbox style="mso-next-textbox:#_x0000_s1152">
              <w:txbxContent>
                <w:p w:rsidR="00986EA3" w:rsidRPr="00535D6C" w:rsidRDefault="00986EA3" w:rsidP="00986EA3">
                  <w:pPr>
                    <w:rPr>
                      <w:rFonts w:ascii="Times New Roman" w:hAnsi="Times New Roman" w:cs="Times New Roman"/>
                      <w:b/>
                      <w:sz w:val="28"/>
                      <w:szCs w:val="28"/>
                      <w:lang w:val="kk-KZ"/>
                    </w:rPr>
                  </w:pPr>
                  <w:r w:rsidRPr="00535D6C">
                    <w:rPr>
                      <w:rFonts w:ascii="Times New Roman" w:hAnsi="Times New Roman" w:cs="Times New Roman"/>
                      <w:b/>
                      <w:sz w:val="28"/>
                      <w:szCs w:val="28"/>
                      <w:lang w:val="kk-KZ"/>
                    </w:rPr>
                    <w:t>Әдіснама</w:t>
                  </w:r>
                </w:p>
              </w:txbxContent>
            </v:textbox>
          </v:rect>
        </w:pict>
      </w:r>
      <w:r>
        <w:rPr>
          <w:rFonts w:ascii="Times New Roman" w:hAnsi="Times New Roman" w:cs="Times New Roman"/>
          <w:noProof/>
        </w:rPr>
        <w:pict>
          <v:rect id="_x0000_s1156" style="position:absolute;left:0;text-align:left;margin-left:175.6pt;margin-top:7.4pt;width:255.75pt;height:44.05pt;z-index:251750400">
            <v:textbox style="mso-next-textbox:#_x0000_s1156">
              <w:txbxContent>
                <w:p w:rsidR="00986EA3" w:rsidRPr="00535D6C" w:rsidRDefault="00986EA3" w:rsidP="00986EA3">
                  <w:pPr>
                    <w:jc w:val="center"/>
                    <w:rPr>
                      <w:rFonts w:ascii="Times New Roman" w:hAnsi="Times New Roman" w:cs="Times New Roman"/>
                      <w:b/>
                      <w:sz w:val="28"/>
                      <w:szCs w:val="28"/>
                      <w:lang w:val="kk-KZ"/>
                    </w:rPr>
                  </w:pPr>
                  <w:r w:rsidRPr="00535D6C">
                    <w:rPr>
                      <w:rFonts w:ascii="Times New Roman" w:hAnsi="Times New Roman" w:cs="Times New Roman"/>
                      <w:b/>
                      <w:sz w:val="28"/>
                      <w:szCs w:val="28"/>
                      <w:lang w:val="kk-KZ"/>
                    </w:rPr>
                    <w:t>Дидактиканың инновациялық бағыты</w:t>
                  </w:r>
                </w:p>
              </w:txbxContent>
            </v:textbox>
          </v:rect>
        </w:pict>
      </w:r>
    </w:p>
    <w:p w:rsidR="00986EA3" w:rsidRPr="001A7602" w:rsidRDefault="00986EA3" w:rsidP="00986EA3">
      <w:pPr>
        <w:jc w:val="both"/>
        <w:rPr>
          <w:rFonts w:ascii="Times New Roman" w:hAnsi="Times New Roman" w:cs="Times New Roman"/>
          <w:lang w:val="kk-KZ"/>
        </w:rPr>
      </w:pPr>
      <w:r>
        <w:rPr>
          <w:rFonts w:ascii="Times New Roman" w:hAnsi="Times New Roman" w:cs="Times New Roman"/>
          <w:noProof/>
        </w:rPr>
        <w:pict>
          <v:shape id="_x0000_s1193" type="#_x0000_t32" style="position:absolute;left:0;text-align:left;margin-left:-15.7pt;margin-top:715pt;width:78.45pt;height:.05pt;flip:y;z-index:251788288" o:connectortype="straight">
            <v:stroke endarrow="block"/>
          </v:shape>
        </w:pict>
      </w:r>
      <w:r>
        <w:rPr>
          <w:rFonts w:ascii="Times New Roman" w:hAnsi="Times New Roman" w:cs="Times New Roman"/>
          <w:noProof/>
        </w:rPr>
        <w:pict>
          <v:shape id="_x0000_s1173" type="#_x0000_t32" style="position:absolute;left:0;text-align:left;margin-left:16.8pt;margin-top:696.75pt;width:45.95pt;height:0;z-index:251767808" o:connectortype="straight">
            <v:stroke endarrow="block"/>
          </v:shape>
        </w:pict>
      </w:r>
      <w:r>
        <w:rPr>
          <w:rFonts w:ascii="Times New Roman" w:hAnsi="Times New Roman" w:cs="Times New Roman"/>
          <w:noProof/>
        </w:rPr>
        <w:pict>
          <v:rect id="_x0000_s1179" style="position:absolute;left:0;text-align:left;margin-left:102.45pt;margin-top:376.45pt;width:93.55pt;height:248.85pt;z-index:251773952">
            <v:textbox style="mso-next-textbox:#_x0000_s1179">
              <w:txbxContent>
                <w:p w:rsidR="00986EA3" w:rsidRPr="00535D6C" w:rsidRDefault="00986EA3" w:rsidP="00986EA3">
                  <w:pPr>
                    <w:rPr>
                      <w:rFonts w:ascii="Times New Roman" w:hAnsi="Times New Roman" w:cs="Times New Roman"/>
                      <w:sz w:val="28"/>
                      <w:szCs w:val="28"/>
                      <w:lang w:val="kk-KZ"/>
                    </w:rPr>
                  </w:pPr>
                  <w:r w:rsidRPr="00535D6C">
                    <w:rPr>
                      <w:rFonts w:ascii="Times New Roman" w:hAnsi="Times New Roman" w:cs="Times New Roman"/>
                      <w:sz w:val="28"/>
                      <w:szCs w:val="28"/>
                      <w:lang w:val="en-US"/>
                    </w:rPr>
                    <w:t>-</w:t>
                  </w:r>
                  <w:r w:rsidRPr="00535D6C">
                    <w:rPr>
                      <w:rFonts w:ascii="Times New Roman" w:hAnsi="Times New Roman" w:cs="Times New Roman"/>
                      <w:sz w:val="28"/>
                      <w:szCs w:val="28"/>
                      <w:lang w:val="kk-KZ"/>
                    </w:rPr>
                    <w:t xml:space="preserve">оқыту әдістемесі;   </w:t>
                  </w:r>
                  <w:r w:rsidRPr="00535D6C">
                    <w:rPr>
                      <w:rFonts w:ascii="Times New Roman" w:hAnsi="Times New Roman" w:cs="Times New Roman"/>
                      <w:sz w:val="28"/>
                      <w:szCs w:val="28"/>
                      <w:lang w:val="en-US"/>
                    </w:rPr>
                    <w:t>-</w:t>
                  </w:r>
                  <w:r w:rsidRPr="00535D6C">
                    <w:rPr>
                      <w:rFonts w:ascii="Times New Roman" w:hAnsi="Times New Roman" w:cs="Times New Roman"/>
                      <w:sz w:val="28"/>
                      <w:szCs w:val="28"/>
                      <w:lang w:val="kk-KZ"/>
                    </w:rPr>
                    <w:t xml:space="preserve">әдістемелік нұсқаулар;   </w:t>
                  </w:r>
                  <w:r w:rsidRPr="00535D6C">
                    <w:rPr>
                      <w:rFonts w:ascii="Times New Roman" w:hAnsi="Times New Roman" w:cs="Times New Roman"/>
                      <w:sz w:val="28"/>
                      <w:szCs w:val="28"/>
                      <w:lang w:val="en-US"/>
                    </w:rPr>
                    <w:t>-</w:t>
                  </w:r>
                  <w:r w:rsidRPr="00535D6C">
                    <w:rPr>
                      <w:rFonts w:ascii="Times New Roman" w:hAnsi="Times New Roman" w:cs="Times New Roman"/>
                      <w:sz w:val="28"/>
                      <w:szCs w:val="28"/>
                      <w:lang w:val="kk-KZ"/>
                    </w:rPr>
                    <w:t>оқу</w:t>
                  </w:r>
                  <w:r w:rsidRPr="00535D6C">
                    <w:rPr>
                      <w:rFonts w:ascii="Times New Roman" w:hAnsi="Times New Roman" w:cs="Times New Roman"/>
                      <w:sz w:val="28"/>
                      <w:szCs w:val="28"/>
                      <w:lang w:val="en-US"/>
                    </w:rPr>
                    <w:t>-</w:t>
                  </w:r>
                  <w:r w:rsidRPr="00535D6C">
                    <w:rPr>
                      <w:rFonts w:ascii="Times New Roman" w:hAnsi="Times New Roman" w:cs="Times New Roman"/>
                      <w:sz w:val="28"/>
                      <w:szCs w:val="28"/>
                      <w:lang w:val="kk-KZ"/>
                    </w:rPr>
                    <w:t>әдістемелік құралдар</w:t>
                  </w:r>
                </w:p>
              </w:txbxContent>
            </v:textbox>
          </v:rect>
        </w:pict>
      </w:r>
      <w:r>
        <w:rPr>
          <w:rFonts w:ascii="Times New Roman" w:hAnsi="Times New Roman" w:cs="Times New Roman"/>
          <w:noProof/>
        </w:rPr>
        <w:pict>
          <v:shape id="_x0000_s1160" type="#_x0000_t32" style="position:absolute;left:0;text-align:left;margin-left:16.5pt;margin-top:675.9pt;width:0;height:20.85pt;z-index:251754496" o:connectortype="straight"/>
        </w:pict>
      </w:r>
      <w:r>
        <w:rPr>
          <w:rFonts w:ascii="Times New Roman" w:hAnsi="Times New Roman" w:cs="Times New Roman"/>
          <w:noProof/>
        </w:rPr>
        <w:pict>
          <v:shape id="_x0000_s1190" type="#_x0000_t32" style="position:absolute;left:0;text-align:left;margin-left:146.45pt;margin-top:626.15pt;width:0;height:61.35pt;z-index:251785216" o:connectortype="straight">
            <v:stroke endarrow="block"/>
          </v:shape>
        </w:pict>
      </w:r>
      <w:r>
        <w:rPr>
          <w:rFonts w:ascii="Times New Roman" w:hAnsi="Times New Roman" w:cs="Times New Roman"/>
          <w:noProof/>
        </w:rPr>
        <w:pict>
          <v:shape id="_x0000_s1162" type="#_x0000_t32" style="position:absolute;left:0;text-align:left;margin-left:-15.7pt;margin-top:11.1pt;width:0;height:703.9pt;z-index:251756544" o:connectortype="straight"/>
        </w:pict>
      </w:r>
      <w:r>
        <w:rPr>
          <w:rFonts w:ascii="Times New Roman" w:hAnsi="Times New Roman" w:cs="Times New Roman"/>
          <w:noProof/>
        </w:rPr>
        <w:pict>
          <v:shape id="_x0000_s1192" type="#_x0000_t32" style="position:absolute;left:0;text-align:left;margin-left:363.6pt;margin-top:649.4pt;width:.05pt;height:37.25pt;z-index:251787264" o:connectortype="straight">
            <v:stroke endarrow="block"/>
          </v:shape>
        </w:pict>
      </w:r>
      <w:r>
        <w:rPr>
          <w:rFonts w:ascii="Times New Roman" w:hAnsi="Times New Roman" w:cs="Times New Roman"/>
          <w:noProof/>
        </w:rPr>
        <w:pict>
          <v:shape id="_x0000_s1191" type="#_x0000_t32" style="position:absolute;left:0;text-align:left;margin-left:250.7pt;margin-top:617.75pt;width:.05pt;height:68.9pt;z-index:251786240" o:connectortype="straight">
            <v:stroke endarrow="block"/>
          </v:shape>
        </w:pict>
      </w:r>
      <w:r>
        <w:rPr>
          <w:rFonts w:ascii="Times New Roman" w:hAnsi="Times New Roman" w:cs="Times New Roman"/>
          <w:noProof/>
        </w:rPr>
        <w:pict>
          <v:shape id="_x0000_s1189" type="#_x0000_t32" style="position:absolute;left:0;text-align:left;margin-left:501.2pt;margin-top:649.4pt;width:0;height:47.35pt;z-index:251784192" o:connectortype="straight"/>
        </w:pict>
      </w:r>
      <w:r>
        <w:rPr>
          <w:rFonts w:ascii="Times New Roman" w:hAnsi="Times New Roman" w:cs="Times New Roman"/>
          <w:noProof/>
        </w:rPr>
        <w:pict>
          <v:shape id="_x0000_s1188" type="#_x0000_t32" style="position:absolute;left:0;text-align:left;margin-left:475.4pt;margin-top:696.75pt;width:25.8pt;height:0;flip:x;z-index:251783168" o:connectortype="straight">
            <v:stroke endarrow="block"/>
          </v:shape>
        </w:pict>
      </w:r>
      <w:r>
        <w:rPr>
          <w:rFonts w:ascii="Times New Roman" w:hAnsi="Times New Roman" w:cs="Times New Roman"/>
          <w:noProof/>
        </w:rPr>
        <w:pict>
          <v:shape id="_x0000_s1161" type="#_x0000_t32" style="position:absolute;left:0;text-align:left;margin-left:528.1pt;margin-top:11.1pt;width:0;height:703.9pt;z-index:251755520" o:connectortype="straight"/>
        </w:pict>
      </w:r>
      <w:r>
        <w:rPr>
          <w:rFonts w:ascii="Times New Roman" w:hAnsi="Times New Roman" w:cs="Times New Roman"/>
          <w:noProof/>
        </w:rPr>
        <w:pict>
          <v:shape id="_x0000_s1187" type="#_x0000_t32" style="position:absolute;left:0;text-align:left;margin-left:475.4pt;margin-top:715pt;width:52.7pt;height:0;flip:x;z-index:251782144" o:connectortype="straight">
            <v:stroke endarrow="block"/>
          </v:shape>
        </w:pict>
      </w:r>
      <w:r>
        <w:rPr>
          <w:rFonts w:ascii="Times New Roman" w:hAnsi="Times New Roman" w:cs="Times New Roman"/>
          <w:noProof/>
        </w:rPr>
        <w:pict>
          <v:shape id="_x0000_s1186" type="#_x0000_t32" style="position:absolute;left:0;text-align:left;margin-left:823.6pt;margin-top:409.8pt;width:0;height:696.35pt;z-index:251781120" o:connectortype="straight"/>
        </w:pict>
      </w:r>
      <w:r>
        <w:rPr>
          <w:rFonts w:ascii="Times New Roman" w:hAnsi="Times New Roman" w:cs="Times New Roman"/>
          <w:noProof/>
        </w:rPr>
        <w:pict>
          <v:rect id="_x0000_s1183" style="position:absolute;left:0;text-align:left;margin-left:62.75pt;margin-top:686.65pt;width:412.65pt;height:37.15pt;z-index:251778048">
            <v:textbox style="mso-next-textbox:#_x0000_s1183">
              <w:txbxContent>
                <w:p w:rsidR="00986EA3" w:rsidRDefault="00986EA3" w:rsidP="00986EA3">
                  <w:pPr>
                    <w:jc w:val="center"/>
                    <w:rPr>
                      <w:b/>
                      <w:sz w:val="28"/>
                      <w:szCs w:val="28"/>
                      <w:lang w:val="kk-KZ"/>
                    </w:rPr>
                  </w:pPr>
                  <w:r>
                    <w:rPr>
                      <w:b/>
                      <w:sz w:val="28"/>
                      <w:szCs w:val="28"/>
                      <w:lang w:val="kk-KZ"/>
                    </w:rPr>
                    <w:t>Күтілетін нәтиже: әлемдік қабілетті білім беру</w:t>
                  </w:r>
                </w:p>
                <w:p w:rsidR="00986EA3" w:rsidRDefault="00986EA3" w:rsidP="00986EA3">
                  <w:pPr>
                    <w:jc w:val="center"/>
                    <w:rPr>
                      <w:b/>
                      <w:sz w:val="28"/>
                      <w:szCs w:val="28"/>
                      <w:lang w:val="kk-KZ"/>
                    </w:rPr>
                  </w:pPr>
                </w:p>
                <w:p w:rsidR="00986EA3" w:rsidRDefault="00986EA3" w:rsidP="00986EA3">
                  <w:pPr>
                    <w:jc w:val="center"/>
                    <w:rPr>
                      <w:b/>
                      <w:sz w:val="28"/>
                      <w:szCs w:val="28"/>
                      <w:lang w:val="kk-KZ"/>
                    </w:rPr>
                  </w:pPr>
                </w:p>
                <w:p w:rsidR="00986EA3" w:rsidRDefault="00986EA3" w:rsidP="00986EA3">
                  <w:pPr>
                    <w:jc w:val="center"/>
                    <w:rPr>
                      <w:b/>
                      <w:sz w:val="28"/>
                      <w:szCs w:val="28"/>
                      <w:lang w:val="kk-KZ"/>
                    </w:rPr>
                  </w:pPr>
                </w:p>
                <w:p w:rsidR="00986EA3" w:rsidRDefault="00986EA3" w:rsidP="00986EA3">
                  <w:pPr>
                    <w:jc w:val="center"/>
                    <w:rPr>
                      <w:b/>
                      <w:sz w:val="28"/>
                      <w:szCs w:val="28"/>
                      <w:lang w:val="kk-KZ"/>
                    </w:rPr>
                  </w:pPr>
                </w:p>
                <w:p w:rsidR="00986EA3" w:rsidRPr="006D0ECF" w:rsidRDefault="00986EA3" w:rsidP="00986EA3">
                  <w:pPr>
                    <w:jc w:val="center"/>
                    <w:rPr>
                      <w:b/>
                      <w:sz w:val="28"/>
                      <w:szCs w:val="28"/>
                      <w:lang w:val="kk-KZ"/>
                    </w:rPr>
                  </w:pPr>
                </w:p>
              </w:txbxContent>
            </v:textbox>
          </v:rect>
        </w:pict>
      </w:r>
      <w:r>
        <w:rPr>
          <w:rFonts w:ascii="Times New Roman" w:hAnsi="Times New Roman" w:cs="Times New Roman"/>
          <w:noProof/>
        </w:rPr>
        <w:pict>
          <v:rect id="_x0000_s1184" style="position:absolute;left:0;text-align:left;margin-left:422.75pt;margin-top:376.45pt;width:96.75pt;height:272.95pt;z-index:251779072">
            <v:textbox style="mso-next-textbox:#_x0000_s1184">
              <w:txbxContent>
                <w:p w:rsidR="00986EA3" w:rsidRPr="00535D6C" w:rsidRDefault="00986EA3" w:rsidP="00986EA3">
                  <w:pPr>
                    <w:rPr>
                      <w:rFonts w:ascii="Times New Roman" w:hAnsi="Times New Roman" w:cs="Times New Roman"/>
                      <w:sz w:val="28"/>
                      <w:szCs w:val="28"/>
                      <w:lang w:val="kk-KZ"/>
                    </w:rPr>
                  </w:pPr>
                  <w:r w:rsidRPr="00535D6C">
                    <w:rPr>
                      <w:rFonts w:ascii="Times New Roman" w:hAnsi="Times New Roman" w:cs="Times New Roman"/>
                      <w:sz w:val="28"/>
                      <w:szCs w:val="28"/>
                      <w:lang w:val="en-US"/>
                    </w:rPr>
                    <w:t>-</w:t>
                  </w:r>
                  <w:r w:rsidRPr="00535D6C">
                    <w:rPr>
                      <w:rFonts w:ascii="Times New Roman" w:hAnsi="Times New Roman" w:cs="Times New Roman"/>
                      <w:sz w:val="28"/>
                      <w:szCs w:val="28"/>
                      <w:lang w:val="kk-KZ"/>
                    </w:rPr>
                    <w:t xml:space="preserve">аралық бағалау;        </w:t>
                  </w:r>
                  <w:r w:rsidRPr="00535D6C">
                    <w:rPr>
                      <w:rFonts w:ascii="Times New Roman" w:hAnsi="Times New Roman" w:cs="Times New Roman"/>
                      <w:sz w:val="28"/>
                      <w:szCs w:val="28"/>
                      <w:lang w:val="en-US"/>
                    </w:rPr>
                    <w:t>-</w:t>
                  </w:r>
                  <w:r w:rsidRPr="00535D6C">
                    <w:rPr>
                      <w:rFonts w:ascii="Times New Roman" w:hAnsi="Times New Roman" w:cs="Times New Roman"/>
                      <w:sz w:val="28"/>
                      <w:szCs w:val="28"/>
                      <w:lang w:val="kk-KZ"/>
                    </w:rPr>
                    <w:t xml:space="preserve">ұлттық бірыңғай       тестілеу;       </w:t>
                  </w:r>
                  <w:r w:rsidRPr="00535D6C">
                    <w:rPr>
                      <w:rFonts w:ascii="Times New Roman" w:hAnsi="Times New Roman" w:cs="Times New Roman"/>
                      <w:sz w:val="28"/>
                      <w:szCs w:val="28"/>
                      <w:lang w:val="en-US"/>
                    </w:rPr>
                    <w:t>-</w:t>
                  </w:r>
                  <w:r w:rsidRPr="00535D6C">
                    <w:rPr>
                      <w:rFonts w:ascii="Times New Roman" w:hAnsi="Times New Roman" w:cs="Times New Roman"/>
                      <w:sz w:val="28"/>
                      <w:szCs w:val="28"/>
                      <w:lang w:val="kk-KZ"/>
                    </w:rPr>
                    <w:t>пәндік олимпиада</w:t>
                  </w:r>
                  <w:r w:rsidRPr="00535D6C">
                    <w:rPr>
                      <w:rFonts w:ascii="Times New Roman" w:hAnsi="Times New Roman" w:cs="Times New Roman"/>
                      <w:sz w:val="28"/>
                      <w:szCs w:val="28"/>
                      <w:lang w:val="en-US"/>
                    </w:rPr>
                    <w:t>-</w:t>
                  </w:r>
                  <w:r w:rsidRPr="00535D6C">
                    <w:rPr>
                      <w:rFonts w:ascii="Times New Roman" w:hAnsi="Times New Roman" w:cs="Times New Roman"/>
                      <w:sz w:val="28"/>
                      <w:szCs w:val="28"/>
                      <w:lang w:val="kk-KZ"/>
                    </w:rPr>
                    <w:t xml:space="preserve">лар;                </w:t>
                  </w:r>
                  <w:r w:rsidRPr="00535D6C">
                    <w:rPr>
                      <w:rFonts w:ascii="Times New Roman" w:hAnsi="Times New Roman" w:cs="Times New Roman"/>
                      <w:sz w:val="28"/>
                      <w:szCs w:val="28"/>
                      <w:lang w:val="en-US"/>
                    </w:rPr>
                    <w:t>-</w:t>
                  </w:r>
                  <w:r w:rsidRPr="00535D6C">
                    <w:rPr>
                      <w:rFonts w:ascii="Times New Roman" w:hAnsi="Times New Roman" w:cs="Times New Roman"/>
                      <w:sz w:val="28"/>
                      <w:szCs w:val="28"/>
                      <w:lang w:val="kk-KZ"/>
                    </w:rPr>
                    <w:t>республика</w:t>
                  </w:r>
                  <w:r w:rsidRPr="00535D6C">
                    <w:rPr>
                      <w:rFonts w:ascii="Times New Roman" w:hAnsi="Times New Roman" w:cs="Times New Roman"/>
                      <w:sz w:val="28"/>
                      <w:szCs w:val="28"/>
                      <w:lang w:val="en-US"/>
                    </w:rPr>
                    <w:t>-</w:t>
                  </w:r>
                  <w:r w:rsidRPr="00535D6C">
                    <w:rPr>
                      <w:rFonts w:ascii="Times New Roman" w:hAnsi="Times New Roman" w:cs="Times New Roman"/>
                      <w:sz w:val="28"/>
                      <w:szCs w:val="28"/>
                      <w:lang w:val="kk-KZ"/>
                    </w:rPr>
                    <w:t xml:space="preserve"> лық форумдар;    </w:t>
                  </w:r>
                  <w:r w:rsidRPr="00535D6C">
                    <w:rPr>
                      <w:rFonts w:ascii="Times New Roman" w:hAnsi="Times New Roman" w:cs="Times New Roman"/>
                      <w:sz w:val="28"/>
                      <w:szCs w:val="28"/>
                      <w:lang w:val="en-US"/>
                    </w:rPr>
                    <w:t>-</w:t>
                  </w:r>
                  <w:r w:rsidRPr="00535D6C">
                    <w:rPr>
                      <w:rFonts w:ascii="Times New Roman" w:hAnsi="Times New Roman" w:cs="Times New Roman"/>
                      <w:sz w:val="28"/>
                      <w:szCs w:val="28"/>
                      <w:lang w:val="kk-KZ"/>
                    </w:rPr>
                    <w:t>халықара</w:t>
                  </w:r>
                  <w:r w:rsidRPr="00535D6C">
                    <w:rPr>
                      <w:rFonts w:ascii="Times New Roman" w:hAnsi="Times New Roman" w:cs="Times New Roman"/>
                      <w:sz w:val="28"/>
                      <w:szCs w:val="28"/>
                      <w:lang w:val="en-US"/>
                    </w:rPr>
                    <w:t>-</w:t>
                  </w:r>
                  <w:r w:rsidRPr="00535D6C">
                    <w:rPr>
                      <w:rFonts w:ascii="Times New Roman" w:hAnsi="Times New Roman" w:cs="Times New Roman"/>
                      <w:sz w:val="28"/>
                      <w:szCs w:val="28"/>
                      <w:lang w:val="kk-KZ"/>
                    </w:rPr>
                    <w:t>лық байқаулар</w:t>
                  </w:r>
                </w:p>
              </w:txbxContent>
            </v:textbox>
          </v:rect>
        </w:pict>
      </w:r>
      <w:r>
        <w:rPr>
          <w:rFonts w:ascii="Times New Roman" w:hAnsi="Times New Roman" w:cs="Times New Roman"/>
          <w:noProof/>
        </w:rPr>
        <w:pict>
          <v:rect id="_x0000_s1178" style="position:absolute;left:0;text-align:left;margin-left:203.55pt;margin-top:376.45pt;width:96.7pt;height:241.3pt;z-index:251772928">
            <v:textbox style="mso-next-textbox:#_x0000_s1178">
              <w:txbxContent>
                <w:p w:rsidR="00986EA3" w:rsidRPr="00535D6C" w:rsidRDefault="00986EA3" w:rsidP="00986EA3">
                  <w:pPr>
                    <w:rPr>
                      <w:rFonts w:ascii="Times New Roman" w:hAnsi="Times New Roman" w:cs="Times New Roman"/>
                      <w:sz w:val="28"/>
                      <w:szCs w:val="28"/>
                      <w:lang w:val="kk-KZ"/>
                    </w:rPr>
                  </w:pPr>
                  <w:r w:rsidRPr="00F50B3E">
                    <w:rPr>
                      <w:sz w:val="28"/>
                      <w:szCs w:val="28"/>
                    </w:rPr>
                    <w:t>-</w:t>
                  </w:r>
                  <w:r w:rsidRPr="00535D6C">
                    <w:rPr>
                      <w:rFonts w:ascii="Times New Roman" w:hAnsi="Times New Roman" w:cs="Times New Roman"/>
                      <w:sz w:val="28"/>
                      <w:szCs w:val="28"/>
                      <w:lang w:val="kk-KZ"/>
                    </w:rPr>
                    <w:t>оқушыларға арналған құ</w:t>
                  </w:r>
                  <w:r w:rsidRPr="00535D6C">
                    <w:rPr>
                      <w:rFonts w:ascii="Times New Roman" w:hAnsi="Times New Roman" w:cs="Times New Roman"/>
                      <w:sz w:val="28"/>
                      <w:szCs w:val="28"/>
                    </w:rPr>
                    <w:t>-</w:t>
                  </w:r>
                  <w:r w:rsidRPr="00535D6C">
                    <w:rPr>
                      <w:rFonts w:ascii="Times New Roman" w:hAnsi="Times New Roman" w:cs="Times New Roman"/>
                      <w:sz w:val="28"/>
                      <w:szCs w:val="28"/>
                      <w:lang w:val="kk-KZ"/>
                    </w:rPr>
                    <w:t xml:space="preserve"> ралдар;          </w:t>
                  </w:r>
                  <w:r w:rsidRPr="00535D6C">
                    <w:rPr>
                      <w:rFonts w:ascii="Times New Roman" w:hAnsi="Times New Roman" w:cs="Times New Roman"/>
                      <w:sz w:val="28"/>
                      <w:szCs w:val="28"/>
                    </w:rPr>
                    <w:t>-</w:t>
                  </w:r>
                  <w:r w:rsidRPr="00535D6C">
                    <w:rPr>
                      <w:rFonts w:ascii="Times New Roman" w:hAnsi="Times New Roman" w:cs="Times New Roman"/>
                      <w:sz w:val="28"/>
                      <w:szCs w:val="28"/>
                      <w:lang w:val="kk-KZ"/>
                    </w:rPr>
                    <w:t xml:space="preserve">хрестоматия </w:t>
                  </w:r>
                  <w:r w:rsidRPr="00535D6C">
                    <w:rPr>
                      <w:rFonts w:ascii="Times New Roman" w:hAnsi="Times New Roman" w:cs="Times New Roman"/>
                      <w:sz w:val="28"/>
                      <w:szCs w:val="28"/>
                    </w:rPr>
                    <w:t>–</w:t>
                  </w:r>
                  <w:r w:rsidRPr="00535D6C">
                    <w:rPr>
                      <w:rFonts w:ascii="Times New Roman" w:hAnsi="Times New Roman" w:cs="Times New Roman"/>
                      <w:sz w:val="28"/>
                      <w:szCs w:val="28"/>
                      <w:lang w:val="kk-KZ"/>
                    </w:rPr>
                    <w:t xml:space="preserve">анықтама, материалдар </w:t>
                  </w:r>
                  <w:r w:rsidRPr="00535D6C">
                    <w:rPr>
                      <w:rFonts w:ascii="Times New Roman" w:hAnsi="Times New Roman" w:cs="Times New Roman"/>
                      <w:sz w:val="28"/>
                      <w:szCs w:val="28"/>
                    </w:rPr>
                    <w:t>–</w:t>
                  </w:r>
                  <w:r w:rsidRPr="00535D6C">
                    <w:rPr>
                      <w:rFonts w:ascii="Times New Roman" w:hAnsi="Times New Roman" w:cs="Times New Roman"/>
                      <w:sz w:val="28"/>
                      <w:szCs w:val="28"/>
                      <w:lang w:val="kk-KZ"/>
                    </w:rPr>
                    <w:t>энциклопе</w:t>
                  </w:r>
                  <w:r w:rsidRPr="00535D6C">
                    <w:rPr>
                      <w:rFonts w:ascii="Times New Roman" w:hAnsi="Times New Roman" w:cs="Times New Roman"/>
                      <w:sz w:val="28"/>
                      <w:szCs w:val="28"/>
                    </w:rPr>
                    <w:t>-</w:t>
                  </w:r>
                  <w:r w:rsidRPr="00535D6C">
                    <w:rPr>
                      <w:rFonts w:ascii="Times New Roman" w:hAnsi="Times New Roman" w:cs="Times New Roman"/>
                      <w:sz w:val="28"/>
                      <w:szCs w:val="28"/>
                      <w:lang w:val="kk-KZ"/>
                    </w:rPr>
                    <w:t xml:space="preserve"> диялар</w:t>
                  </w:r>
                </w:p>
              </w:txbxContent>
            </v:textbox>
          </v:rect>
        </w:pict>
      </w:r>
      <w:r>
        <w:rPr>
          <w:rFonts w:ascii="Times New Roman" w:hAnsi="Times New Roman" w:cs="Times New Roman"/>
          <w:noProof/>
        </w:rPr>
        <w:pict>
          <v:rect id="_x0000_s1185" style="position:absolute;left:0;text-align:left;margin-left:311.05pt;margin-top:376.45pt;width:98.8pt;height:272.95pt;z-index:251780096">
            <v:textbox style="mso-next-textbox:#_x0000_s1185">
              <w:txbxContent>
                <w:p w:rsidR="00986EA3" w:rsidRPr="00535D6C" w:rsidRDefault="00986EA3" w:rsidP="00986EA3">
                  <w:pPr>
                    <w:jc w:val="both"/>
                    <w:rPr>
                      <w:rFonts w:ascii="Times New Roman" w:hAnsi="Times New Roman" w:cs="Times New Roman"/>
                      <w:sz w:val="28"/>
                      <w:szCs w:val="28"/>
                      <w:lang w:val="kk-KZ"/>
                    </w:rPr>
                  </w:pPr>
                  <w:r w:rsidRPr="00EC3BC3">
                    <w:rPr>
                      <w:sz w:val="28"/>
                      <w:szCs w:val="28"/>
                    </w:rPr>
                    <w:t>-</w:t>
                  </w:r>
                  <w:r w:rsidRPr="00535D6C">
                    <w:rPr>
                      <w:rFonts w:ascii="Times New Roman" w:hAnsi="Times New Roman" w:cs="Times New Roman"/>
                      <w:sz w:val="28"/>
                      <w:szCs w:val="28"/>
                      <w:lang w:val="kk-KZ"/>
                    </w:rPr>
                    <w:t xml:space="preserve">курстар;       </w:t>
                  </w:r>
                  <w:r w:rsidRPr="00535D6C">
                    <w:rPr>
                      <w:rFonts w:ascii="Times New Roman" w:hAnsi="Times New Roman" w:cs="Times New Roman"/>
                      <w:sz w:val="28"/>
                      <w:szCs w:val="28"/>
                    </w:rPr>
                    <w:t>-</w:t>
                  </w:r>
                  <w:r w:rsidRPr="00535D6C">
                    <w:rPr>
                      <w:rFonts w:ascii="Times New Roman" w:hAnsi="Times New Roman" w:cs="Times New Roman"/>
                      <w:sz w:val="28"/>
                      <w:szCs w:val="28"/>
                      <w:lang w:val="kk-KZ"/>
                    </w:rPr>
                    <w:t>арнайы ин</w:t>
                  </w:r>
                  <w:r w:rsidRPr="00535D6C">
                    <w:rPr>
                      <w:rFonts w:ascii="Times New Roman" w:hAnsi="Times New Roman" w:cs="Times New Roman"/>
                      <w:sz w:val="28"/>
                      <w:szCs w:val="28"/>
                    </w:rPr>
                    <w:t>-</w:t>
                  </w:r>
                  <w:r w:rsidRPr="00535D6C">
                    <w:rPr>
                      <w:rFonts w:ascii="Times New Roman" w:hAnsi="Times New Roman" w:cs="Times New Roman"/>
                      <w:sz w:val="28"/>
                      <w:szCs w:val="28"/>
                      <w:lang w:val="kk-KZ"/>
                    </w:rPr>
                    <w:t xml:space="preserve">новациялық курстар;         </w:t>
                  </w:r>
                  <w:r w:rsidRPr="00535D6C">
                    <w:rPr>
                      <w:rFonts w:ascii="Times New Roman" w:hAnsi="Times New Roman" w:cs="Times New Roman"/>
                      <w:sz w:val="28"/>
                      <w:szCs w:val="28"/>
                    </w:rPr>
                    <w:t>-</w:t>
                  </w:r>
                  <w:r w:rsidRPr="00535D6C">
                    <w:rPr>
                      <w:rFonts w:ascii="Times New Roman" w:hAnsi="Times New Roman" w:cs="Times New Roman"/>
                      <w:sz w:val="28"/>
                      <w:szCs w:val="28"/>
                      <w:lang w:val="kk-KZ"/>
                    </w:rPr>
                    <w:t xml:space="preserve">авторлық курстар;         </w:t>
                  </w:r>
                  <w:r w:rsidRPr="00535D6C">
                    <w:rPr>
                      <w:rFonts w:ascii="Times New Roman" w:hAnsi="Times New Roman" w:cs="Times New Roman"/>
                      <w:sz w:val="28"/>
                      <w:szCs w:val="28"/>
                    </w:rPr>
                    <w:t>-</w:t>
                  </w:r>
                  <w:r w:rsidRPr="00535D6C">
                    <w:rPr>
                      <w:rFonts w:ascii="Times New Roman" w:hAnsi="Times New Roman" w:cs="Times New Roman"/>
                      <w:sz w:val="28"/>
                      <w:szCs w:val="28"/>
                      <w:lang w:val="kk-KZ"/>
                    </w:rPr>
                    <w:t>инновация</w:t>
                  </w:r>
                  <w:r w:rsidRPr="00535D6C">
                    <w:rPr>
                      <w:rFonts w:ascii="Times New Roman" w:hAnsi="Times New Roman" w:cs="Times New Roman"/>
                      <w:sz w:val="28"/>
                      <w:szCs w:val="28"/>
                    </w:rPr>
                    <w:t>-</w:t>
                  </w:r>
                  <w:r w:rsidRPr="00535D6C">
                    <w:rPr>
                      <w:rFonts w:ascii="Times New Roman" w:hAnsi="Times New Roman" w:cs="Times New Roman"/>
                      <w:sz w:val="28"/>
                      <w:szCs w:val="28"/>
                      <w:lang w:val="kk-KZ"/>
                    </w:rPr>
                    <w:t xml:space="preserve">  лық педаго</w:t>
                  </w:r>
                  <w:r w:rsidRPr="00535D6C">
                    <w:rPr>
                      <w:rFonts w:ascii="Times New Roman" w:hAnsi="Times New Roman" w:cs="Times New Roman"/>
                      <w:sz w:val="28"/>
                      <w:szCs w:val="28"/>
                      <w:lang w:val="en-US"/>
                    </w:rPr>
                    <w:t>-</w:t>
                  </w:r>
                  <w:r w:rsidRPr="00535D6C">
                    <w:rPr>
                      <w:rFonts w:ascii="Times New Roman" w:hAnsi="Times New Roman" w:cs="Times New Roman"/>
                      <w:sz w:val="28"/>
                      <w:szCs w:val="28"/>
                      <w:lang w:val="kk-KZ"/>
                    </w:rPr>
                    <w:t xml:space="preserve">   гикалық оқулар;           </w:t>
                  </w:r>
                  <w:r w:rsidRPr="00535D6C">
                    <w:rPr>
                      <w:rFonts w:ascii="Times New Roman" w:hAnsi="Times New Roman" w:cs="Times New Roman"/>
                      <w:sz w:val="28"/>
                      <w:szCs w:val="28"/>
                      <w:lang w:val="en-US"/>
                    </w:rPr>
                    <w:t>-</w:t>
                  </w:r>
                  <w:r w:rsidRPr="00535D6C">
                    <w:rPr>
                      <w:rFonts w:ascii="Times New Roman" w:hAnsi="Times New Roman" w:cs="Times New Roman"/>
                      <w:sz w:val="28"/>
                      <w:szCs w:val="28"/>
                      <w:lang w:val="kk-KZ"/>
                    </w:rPr>
                    <w:t>ғылыми</w:t>
                  </w:r>
                  <w:r w:rsidRPr="00535D6C">
                    <w:rPr>
                      <w:rFonts w:ascii="Times New Roman" w:hAnsi="Times New Roman" w:cs="Times New Roman"/>
                      <w:sz w:val="28"/>
                      <w:szCs w:val="28"/>
                      <w:lang w:val="en-US"/>
                    </w:rPr>
                    <w:t>-</w:t>
                  </w:r>
                  <w:r w:rsidRPr="00535D6C">
                    <w:rPr>
                      <w:rFonts w:ascii="Times New Roman" w:hAnsi="Times New Roman" w:cs="Times New Roman"/>
                      <w:sz w:val="28"/>
                      <w:szCs w:val="28"/>
                      <w:lang w:val="kk-KZ"/>
                    </w:rPr>
                    <w:t xml:space="preserve"> практикалық конференция</w:t>
                  </w:r>
                  <w:r w:rsidRPr="00535D6C">
                    <w:rPr>
                      <w:rFonts w:ascii="Times New Roman" w:hAnsi="Times New Roman" w:cs="Times New Roman"/>
                      <w:sz w:val="28"/>
                      <w:szCs w:val="28"/>
                      <w:lang w:val="en-US"/>
                    </w:rPr>
                    <w:t>-</w:t>
                  </w:r>
                  <w:r w:rsidRPr="00535D6C">
                    <w:rPr>
                      <w:rFonts w:ascii="Times New Roman" w:hAnsi="Times New Roman" w:cs="Times New Roman"/>
                      <w:sz w:val="28"/>
                      <w:szCs w:val="28"/>
                      <w:lang w:val="kk-KZ"/>
                    </w:rPr>
                    <w:t>лар</w:t>
                  </w:r>
                </w:p>
              </w:txbxContent>
            </v:textbox>
          </v:rect>
        </w:pict>
      </w:r>
      <w:r>
        <w:rPr>
          <w:rFonts w:ascii="Times New Roman" w:hAnsi="Times New Roman" w:cs="Times New Roman"/>
          <w:noProof/>
        </w:rPr>
        <w:pict>
          <v:rect id="_x0000_s1177" style="position:absolute;left:0;text-align:left;margin-left:-6pt;margin-top:376.45pt;width:99.95pt;height:299.45pt;z-index:251771904">
            <v:textbox style="mso-next-textbox:#_x0000_s1177">
              <w:txbxContent>
                <w:p w:rsidR="00986EA3" w:rsidRPr="003B5A22" w:rsidRDefault="00986EA3" w:rsidP="00986EA3">
                  <w:pPr>
                    <w:jc w:val="both"/>
                    <w:rPr>
                      <w:sz w:val="28"/>
                      <w:szCs w:val="28"/>
                      <w:lang w:val="kk-KZ"/>
                    </w:rPr>
                  </w:pPr>
                  <w:r>
                    <w:rPr>
                      <w:sz w:val="28"/>
                      <w:szCs w:val="28"/>
                    </w:rPr>
                    <w:t>-</w:t>
                  </w:r>
                  <w:r w:rsidRPr="00535D6C">
                    <w:rPr>
                      <w:rFonts w:ascii="Times New Roman" w:hAnsi="Times New Roman" w:cs="Times New Roman"/>
                      <w:sz w:val="28"/>
                      <w:szCs w:val="28"/>
                      <w:lang w:val="kk-KZ"/>
                    </w:rPr>
                    <w:t xml:space="preserve">мемлекеттік базистік оқу жоспары;       </w:t>
                  </w:r>
                  <w:r w:rsidRPr="00535D6C">
                    <w:rPr>
                      <w:rFonts w:ascii="Times New Roman" w:hAnsi="Times New Roman" w:cs="Times New Roman"/>
                      <w:sz w:val="28"/>
                      <w:szCs w:val="28"/>
                    </w:rPr>
                    <w:t>-</w:t>
                  </w:r>
                  <w:r w:rsidRPr="00535D6C">
                    <w:rPr>
                      <w:rFonts w:ascii="Times New Roman" w:hAnsi="Times New Roman" w:cs="Times New Roman"/>
                      <w:sz w:val="28"/>
                      <w:szCs w:val="28"/>
                      <w:lang w:val="kk-KZ"/>
                    </w:rPr>
                    <w:t>мемлекеттік жалпыға мін</w:t>
                  </w:r>
                  <w:r w:rsidRPr="00535D6C">
                    <w:rPr>
                      <w:rFonts w:ascii="Times New Roman" w:hAnsi="Times New Roman" w:cs="Times New Roman"/>
                      <w:sz w:val="28"/>
                      <w:szCs w:val="28"/>
                    </w:rPr>
                    <w:t>-</w:t>
                  </w:r>
                  <w:r w:rsidRPr="00535D6C">
                    <w:rPr>
                      <w:rFonts w:ascii="Times New Roman" w:hAnsi="Times New Roman" w:cs="Times New Roman"/>
                      <w:sz w:val="28"/>
                      <w:szCs w:val="28"/>
                      <w:lang w:val="kk-KZ"/>
                    </w:rPr>
                    <w:t>детті білім беру стандарты;      оқу пәндерін оқыту кон</w:t>
                  </w:r>
                  <w:r w:rsidRPr="00535D6C">
                    <w:rPr>
                      <w:rFonts w:ascii="Times New Roman" w:hAnsi="Times New Roman" w:cs="Times New Roman"/>
                      <w:sz w:val="28"/>
                      <w:szCs w:val="28"/>
                    </w:rPr>
                    <w:t>-</w:t>
                  </w:r>
                  <w:r w:rsidRPr="00535D6C">
                    <w:rPr>
                      <w:rFonts w:ascii="Times New Roman" w:hAnsi="Times New Roman" w:cs="Times New Roman"/>
                      <w:sz w:val="28"/>
                      <w:szCs w:val="28"/>
                      <w:lang w:val="kk-KZ"/>
                    </w:rPr>
                    <w:t xml:space="preserve">          цепциялары; </w:t>
                  </w:r>
                  <w:r w:rsidRPr="00535D6C">
                    <w:rPr>
                      <w:rFonts w:ascii="Times New Roman" w:hAnsi="Times New Roman" w:cs="Times New Roman"/>
                      <w:sz w:val="28"/>
                      <w:szCs w:val="28"/>
                      <w:lang w:val="en-US"/>
                    </w:rPr>
                    <w:t xml:space="preserve">  -</w:t>
                  </w:r>
                  <w:r w:rsidRPr="00535D6C">
                    <w:rPr>
                      <w:rFonts w:ascii="Times New Roman" w:hAnsi="Times New Roman" w:cs="Times New Roman"/>
                      <w:sz w:val="28"/>
                      <w:szCs w:val="28"/>
                      <w:lang w:val="kk-KZ"/>
                    </w:rPr>
                    <w:t>оқу бағдар</w:t>
                  </w:r>
                  <w:r w:rsidRPr="00535D6C">
                    <w:rPr>
                      <w:rFonts w:ascii="Times New Roman" w:hAnsi="Times New Roman" w:cs="Times New Roman"/>
                      <w:sz w:val="28"/>
                      <w:szCs w:val="28"/>
                      <w:lang w:val="en-US"/>
                    </w:rPr>
                    <w:t>-</w:t>
                  </w:r>
                  <w:r w:rsidRPr="00535D6C">
                    <w:rPr>
                      <w:rFonts w:ascii="Times New Roman" w:hAnsi="Times New Roman" w:cs="Times New Roman"/>
                      <w:sz w:val="28"/>
                      <w:szCs w:val="28"/>
                      <w:lang w:val="kk-KZ"/>
                    </w:rPr>
                    <w:t xml:space="preserve">  ламалары;      </w:t>
                  </w:r>
                  <w:r w:rsidRPr="00535D6C">
                    <w:rPr>
                      <w:rFonts w:ascii="Times New Roman" w:hAnsi="Times New Roman" w:cs="Times New Roman"/>
                      <w:sz w:val="28"/>
                      <w:szCs w:val="28"/>
                      <w:lang w:val="en-US"/>
                    </w:rPr>
                    <w:t>-12</w:t>
                  </w:r>
                  <w:r w:rsidRPr="00535D6C">
                    <w:rPr>
                      <w:rFonts w:ascii="Times New Roman" w:hAnsi="Times New Roman" w:cs="Times New Roman"/>
                      <w:sz w:val="28"/>
                      <w:szCs w:val="28"/>
                      <w:lang w:val="kk-KZ"/>
                    </w:rPr>
                    <w:t xml:space="preserve"> жылдық мектеп оқу</w:t>
                  </w:r>
                  <w:r w:rsidRPr="00535D6C">
                    <w:rPr>
                      <w:rFonts w:ascii="Times New Roman" w:hAnsi="Times New Roman" w:cs="Times New Roman"/>
                      <w:sz w:val="28"/>
                      <w:szCs w:val="28"/>
                      <w:lang w:val="en-US"/>
                    </w:rPr>
                    <w:t>-</w:t>
                  </w:r>
                  <w:r>
                    <w:rPr>
                      <w:sz w:val="28"/>
                      <w:szCs w:val="28"/>
                      <w:lang w:val="kk-KZ"/>
                    </w:rPr>
                    <w:t xml:space="preserve">    лықтары</w:t>
                  </w:r>
                </w:p>
              </w:txbxContent>
            </v:textbox>
          </v:rect>
        </w:pict>
      </w:r>
      <w:r>
        <w:rPr>
          <w:rFonts w:ascii="Times New Roman" w:hAnsi="Times New Roman" w:cs="Times New Roman"/>
          <w:noProof/>
        </w:rPr>
        <w:pict>
          <v:rect id="_x0000_s1157" style="position:absolute;left:0;text-align:left;margin-left:40.2pt;margin-top:337.75pt;width:422.4pt;height:29.65pt;z-index:251751424">
            <v:textbox style="mso-next-textbox:#_x0000_s1157">
              <w:txbxContent>
                <w:p w:rsidR="00986EA3" w:rsidRPr="00535D6C" w:rsidRDefault="00986EA3" w:rsidP="00986EA3">
                  <w:pPr>
                    <w:jc w:val="center"/>
                    <w:rPr>
                      <w:rFonts w:ascii="Times New Roman" w:hAnsi="Times New Roman" w:cs="Times New Roman"/>
                      <w:b/>
                      <w:sz w:val="28"/>
                      <w:szCs w:val="28"/>
                      <w:lang w:val="kk-KZ"/>
                    </w:rPr>
                  </w:pPr>
                  <w:r w:rsidRPr="00535D6C">
                    <w:rPr>
                      <w:rFonts w:ascii="Times New Roman" w:hAnsi="Times New Roman" w:cs="Times New Roman"/>
                      <w:b/>
                      <w:sz w:val="28"/>
                      <w:szCs w:val="28"/>
                      <w:lang w:val="kk-KZ"/>
                    </w:rPr>
                    <w:t>Инновациялық оқу</w:t>
                  </w:r>
                  <w:r w:rsidRPr="00535D6C">
                    <w:rPr>
                      <w:rFonts w:ascii="Times New Roman" w:hAnsi="Times New Roman" w:cs="Times New Roman"/>
                      <w:b/>
                      <w:sz w:val="28"/>
                      <w:szCs w:val="28"/>
                      <w:lang w:val="en-US"/>
                    </w:rPr>
                    <w:t>-</w:t>
                  </w:r>
                  <w:r w:rsidRPr="00535D6C">
                    <w:rPr>
                      <w:rFonts w:ascii="Times New Roman" w:hAnsi="Times New Roman" w:cs="Times New Roman"/>
                      <w:b/>
                      <w:sz w:val="28"/>
                      <w:szCs w:val="28"/>
                      <w:lang w:val="kk-KZ"/>
                    </w:rPr>
                    <w:t>әдістемелік кешен</w:t>
                  </w:r>
                </w:p>
              </w:txbxContent>
            </v:textbox>
          </v:rect>
        </w:pict>
      </w:r>
      <w:r>
        <w:rPr>
          <w:rFonts w:ascii="Times New Roman" w:hAnsi="Times New Roman" w:cs="Times New Roman"/>
          <w:noProof/>
        </w:rPr>
        <w:pict>
          <v:shape id="_x0000_s1180" type="#_x0000_t32" style="position:absolute;left:0;text-align:left;margin-left:127.25pt;margin-top:324.9pt;width:0;height:15.1pt;z-index:251774976" o:connectortype="straight">
            <v:stroke endarrow="block"/>
          </v:shape>
        </w:pict>
      </w:r>
      <w:r>
        <w:rPr>
          <w:rFonts w:ascii="Times New Roman" w:hAnsi="Times New Roman" w:cs="Times New Roman"/>
          <w:noProof/>
        </w:rPr>
        <w:pict>
          <v:shape id="_x0000_s1181" type="#_x0000_t32" style="position:absolute;left:0;text-align:left;margin-left:363.65pt;margin-top:324.9pt;width:0;height:12.85pt;z-index:251776000" o:connectortype="straight">
            <v:stroke endarrow="block"/>
          </v:shape>
        </w:pict>
      </w:r>
      <w:r>
        <w:rPr>
          <w:rFonts w:ascii="Times New Roman" w:hAnsi="Times New Roman" w:cs="Times New Roman"/>
          <w:noProof/>
        </w:rPr>
        <w:pict>
          <v:shape id="_x0000_s1182" type="#_x0000_t32" style="position:absolute;left:0;text-align:left;margin-left:48.75pt;margin-top:250.75pt;width:0;height:87pt;z-index:251777024" o:connectortype="straight">
            <v:stroke endarrow="block"/>
          </v:shape>
        </w:pict>
      </w:r>
      <w:r>
        <w:rPr>
          <w:rFonts w:ascii="Times New Roman" w:hAnsi="Times New Roman" w:cs="Times New Roman"/>
          <w:noProof/>
        </w:rPr>
        <w:pict>
          <v:shape id="_x0000_s1174" type="#_x0000_t32" style="position:absolute;left:0;text-align:left;margin-left:433.45pt;margin-top:305.55pt;width:0;height:32.2pt;z-index:251768832" o:connectortype="straight">
            <v:stroke endarrow="block"/>
          </v:shape>
        </w:pict>
      </w:r>
      <w:r>
        <w:rPr>
          <w:rFonts w:ascii="Times New Roman" w:hAnsi="Times New Roman" w:cs="Times New Roman"/>
          <w:noProof/>
        </w:rPr>
        <w:pict>
          <v:shape id="_x0000_s1175" type="#_x0000_t32" style="position:absolute;left:0;text-align:left;margin-left:238.95pt;margin-top:258.25pt;width:0;height:79.5pt;z-index:251769856" o:connectortype="straight">
            <v:stroke endarrow="block"/>
          </v:shape>
        </w:pict>
      </w:r>
      <w:r>
        <w:rPr>
          <w:rFonts w:ascii="Times New Roman" w:hAnsi="Times New Roman" w:cs="Times New Roman"/>
          <w:noProof/>
        </w:rPr>
        <w:pict>
          <v:rect id="_x0000_s1164" style="position:absolute;left:0;text-align:left;margin-left:77.8pt;margin-top:102.45pt;width:97.8pt;height:222.45pt;z-index:251758592">
            <v:textbox style="mso-next-textbox:#_x0000_s1164">
              <w:txbxContent>
                <w:p w:rsidR="00986EA3" w:rsidRDefault="00986EA3" w:rsidP="00986EA3">
                  <w:pPr>
                    <w:rPr>
                      <w:lang w:val="en-US"/>
                    </w:rPr>
                  </w:pPr>
                </w:p>
                <w:p w:rsidR="00986EA3" w:rsidRPr="00535D6C" w:rsidRDefault="00986EA3" w:rsidP="00986EA3">
                  <w:pPr>
                    <w:pStyle w:val="a5"/>
                    <w:ind w:left="0"/>
                    <w:jc w:val="both"/>
                    <w:rPr>
                      <w:rFonts w:ascii="Times New Roman" w:hAnsi="Times New Roman"/>
                      <w:sz w:val="28"/>
                      <w:szCs w:val="28"/>
                      <w:lang w:val="en-US"/>
                    </w:rPr>
                  </w:pPr>
                  <w:r w:rsidRPr="00B62114">
                    <w:rPr>
                      <w:rFonts w:ascii="Times New Roman" w:hAnsi="Times New Roman"/>
                      <w:sz w:val="28"/>
                      <w:szCs w:val="28"/>
                      <w:lang w:val="en-US"/>
                    </w:rPr>
                    <w:t xml:space="preserve">- </w:t>
                  </w:r>
                  <w:r w:rsidRPr="00535D6C">
                    <w:rPr>
                      <w:rFonts w:ascii="Times New Roman" w:hAnsi="Times New Roman"/>
                      <w:sz w:val="28"/>
                      <w:szCs w:val="28"/>
                    </w:rPr>
                    <w:t>мазмұны;</w:t>
                  </w:r>
                </w:p>
                <w:p w:rsidR="00986EA3" w:rsidRPr="00535D6C" w:rsidRDefault="00986EA3" w:rsidP="00986EA3">
                  <w:pPr>
                    <w:pStyle w:val="a5"/>
                    <w:ind w:left="0"/>
                    <w:jc w:val="both"/>
                    <w:rPr>
                      <w:rFonts w:ascii="Times New Roman" w:hAnsi="Times New Roman"/>
                      <w:sz w:val="28"/>
                      <w:szCs w:val="28"/>
                    </w:rPr>
                  </w:pPr>
                  <w:r w:rsidRPr="00535D6C">
                    <w:rPr>
                      <w:rFonts w:ascii="Times New Roman" w:hAnsi="Times New Roman"/>
                      <w:sz w:val="28"/>
                      <w:szCs w:val="28"/>
                      <w:lang w:val="en-US"/>
                    </w:rPr>
                    <w:t xml:space="preserve">- </w:t>
                  </w:r>
                  <w:r w:rsidRPr="00535D6C">
                    <w:rPr>
                      <w:rFonts w:ascii="Times New Roman" w:hAnsi="Times New Roman"/>
                      <w:sz w:val="28"/>
                      <w:szCs w:val="28"/>
                    </w:rPr>
                    <w:t>әдісі,</w:t>
                  </w:r>
                </w:p>
                <w:p w:rsidR="00986EA3" w:rsidRPr="00535D6C" w:rsidRDefault="00986EA3" w:rsidP="00986EA3">
                  <w:pPr>
                    <w:pStyle w:val="a5"/>
                    <w:ind w:left="0"/>
                    <w:jc w:val="both"/>
                    <w:rPr>
                      <w:rFonts w:ascii="Times New Roman" w:hAnsi="Times New Roman"/>
                      <w:sz w:val="28"/>
                      <w:szCs w:val="28"/>
                    </w:rPr>
                  </w:pPr>
                  <w:r w:rsidRPr="00535D6C">
                    <w:rPr>
                      <w:rFonts w:ascii="Times New Roman" w:hAnsi="Times New Roman"/>
                      <w:sz w:val="28"/>
                      <w:szCs w:val="28"/>
                    </w:rPr>
                    <w:t>формасы;</w:t>
                  </w:r>
                </w:p>
                <w:p w:rsidR="00986EA3" w:rsidRPr="00535D6C" w:rsidRDefault="00986EA3" w:rsidP="00986EA3">
                  <w:pPr>
                    <w:pStyle w:val="a5"/>
                    <w:ind w:left="0"/>
                    <w:jc w:val="both"/>
                    <w:rPr>
                      <w:rFonts w:ascii="Times New Roman" w:hAnsi="Times New Roman"/>
                      <w:sz w:val="28"/>
                      <w:szCs w:val="28"/>
                    </w:rPr>
                  </w:pPr>
                  <w:r w:rsidRPr="00535D6C">
                    <w:rPr>
                      <w:rFonts w:ascii="Times New Roman" w:hAnsi="Times New Roman"/>
                      <w:sz w:val="28"/>
                      <w:szCs w:val="28"/>
                      <w:lang w:val="en-US"/>
                    </w:rPr>
                    <w:t>-</w:t>
                  </w:r>
                  <w:r w:rsidRPr="00535D6C">
                    <w:rPr>
                      <w:rFonts w:ascii="Times New Roman" w:hAnsi="Times New Roman"/>
                      <w:sz w:val="28"/>
                      <w:szCs w:val="28"/>
                    </w:rPr>
                    <w:t>оқыту құ</w:t>
                  </w:r>
                  <w:r w:rsidRPr="00535D6C">
                    <w:rPr>
                      <w:rFonts w:ascii="Times New Roman" w:hAnsi="Times New Roman"/>
                      <w:sz w:val="28"/>
                      <w:szCs w:val="28"/>
                      <w:lang w:val="en-US"/>
                    </w:rPr>
                    <w:t>-</w:t>
                  </w:r>
                </w:p>
                <w:p w:rsidR="00986EA3" w:rsidRPr="00535D6C" w:rsidRDefault="00986EA3" w:rsidP="00986EA3">
                  <w:pPr>
                    <w:pStyle w:val="a5"/>
                    <w:ind w:left="0"/>
                    <w:jc w:val="both"/>
                    <w:rPr>
                      <w:rFonts w:ascii="Times New Roman" w:hAnsi="Times New Roman"/>
                      <w:sz w:val="28"/>
                      <w:szCs w:val="28"/>
                    </w:rPr>
                  </w:pPr>
                  <w:r w:rsidRPr="00535D6C">
                    <w:rPr>
                      <w:rFonts w:ascii="Times New Roman" w:hAnsi="Times New Roman"/>
                      <w:sz w:val="28"/>
                      <w:szCs w:val="28"/>
                    </w:rPr>
                    <w:t>ралдары;</w:t>
                  </w:r>
                </w:p>
                <w:p w:rsidR="00986EA3" w:rsidRPr="00535D6C" w:rsidRDefault="00986EA3" w:rsidP="00986EA3">
                  <w:pPr>
                    <w:pStyle w:val="a5"/>
                    <w:ind w:left="0"/>
                    <w:jc w:val="both"/>
                    <w:rPr>
                      <w:rFonts w:ascii="Times New Roman" w:hAnsi="Times New Roman"/>
                      <w:sz w:val="28"/>
                      <w:szCs w:val="28"/>
                    </w:rPr>
                  </w:pPr>
                  <w:r w:rsidRPr="00535D6C">
                    <w:rPr>
                      <w:rFonts w:ascii="Times New Roman" w:hAnsi="Times New Roman"/>
                      <w:sz w:val="28"/>
                      <w:szCs w:val="28"/>
                    </w:rPr>
                    <w:t>-инновация- лық тех- нология;</w:t>
                  </w:r>
                </w:p>
              </w:txbxContent>
            </v:textbox>
          </v:rect>
        </w:pict>
      </w:r>
      <w:r>
        <w:rPr>
          <w:rFonts w:ascii="Times New Roman" w:hAnsi="Times New Roman" w:cs="Times New Roman"/>
          <w:noProof/>
        </w:rPr>
        <w:pict>
          <v:rect id="_x0000_s1167" style="position:absolute;left:0;text-align:left;margin-left:300.25pt;margin-top:102.45pt;width:109.6pt;height:222.45pt;z-index:251761664">
            <v:textbox style="mso-next-textbox:#_x0000_s1167">
              <w:txbxContent>
                <w:p w:rsidR="00986EA3" w:rsidRDefault="00986EA3" w:rsidP="00986EA3">
                  <w:pPr>
                    <w:rPr>
                      <w:sz w:val="28"/>
                      <w:szCs w:val="28"/>
                      <w:lang w:val="kk-KZ"/>
                    </w:rPr>
                  </w:pPr>
                </w:p>
                <w:p w:rsidR="00986EA3" w:rsidRPr="00535D6C" w:rsidRDefault="00986EA3" w:rsidP="00986EA3">
                  <w:pPr>
                    <w:rPr>
                      <w:rFonts w:ascii="Times New Roman" w:hAnsi="Times New Roman" w:cs="Times New Roman"/>
                      <w:sz w:val="28"/>
                      <w:szCs w:val="28"/>
                      <w:lang w:val="kk-KZ"/>
                    </w:rPr>
                  </w:pPr>
                  <w:r w:rsidRPr="007A2D7F">
                    <w:rPr>
                      <w:sz w:val="28"/>
                      <w:szCs w:val="28"/>
                    </w:rPr>
                    <w:t>-</w:t>
                  </w:r>
                  <w:r w:rsidRPr="00535D6C">
                    <w:rPr>
                      <w:rFonts w:ascii="Times New Roman" w:hAnsi="Times New Roman" w:cs="Times New Roman"/>
                      <w:sz w:val="28"/>
                      <w:szCs w:val="28"/>
                      <w:lang w:val="kk-KZ"/>
                    </w:rPr>
                    <w:t>дифферен</w:t>
                  </w:r>
                  <w:r w:rsidRPr="00535D6C">
                    <w:rPr>
                      <w:rFonts w:ascii="Times New Roman" w:hAnsi="Times New Roman" w:cs="Times New Roman"/>
                      <w:sz w:val="28"/>
                      <w:szCs w:val="28"/>
                    </w:rPr>
                    <w:t>-</w:t>
                  </w:r>
                  <w:r w:rsidRPr="00535D6C">
                    <w:rPr>
                      <w:rFonts w:ascii="Times New Roman" w:hAnsi="Times New Roman" w:cs="Times New Roman"/>
                      <w:sz w:val="28"/>
                      <w:szCs w:val="28"/>
                      <w:lang w:val="kk-KZ"/>
                    </w:rPr>
                    <w:t>циация;</w:t>
                  </w:r>
                  <w:r w:rsidRPr="00535D6C">
                    <w:rPr>
                      <w:rFonts w:ascii="Times New Roman" w:hAnsi="Times New Roman" w:cs="Times New Roman"/>
                      <w:sz w:val="28"/>
                      <w:szCs w:val="28"/>
                    </w:rPr>
                    <w:t xml:space="preserve">                 -</w:t>
                  </w:r>
                  <w:r w:rsidRPr="00535D6C">
                    <w:rPr>
                      <w:rFonts w:ascii="Times New Roman" w:hAnsi="Times New Roman" w:cs="Times New Roman"/>
                      <w:sz w:val="28"/>
                      <w:szCs w:val="28"/>
                      <w:lang w:val="kk-KZ"/>
                    </w:rPr>
                    <w:t>гуманита</w:t>
                  </w:r>
                  <w:r w:rsidRPr="00535D6C">
                    <w:rPr>
                      <w:rFonts w:ascii="Times New Roman" w:hAnsi="Times New Roman" w:cs="Times New Roman"/>
                      <w:sz w:val="28"/>
                      <w:szCs w:val="28"/>
                    </w:rPr>
                    <w:t>-</w:t>
                  </w:r>
                  <w:r w:rsidRPr="00535D6C">
                    <w:rPr>
                      <w:rFonts w:ascii="Times New Roman" w:hAnsi="Times New Roman" w:cs="Times New Roman"/>
                      <w:sz w:val="28"/>
                      <w:szCs w:val="28"/>
                      <w:lang w:val="kk-KZ"/>
                    </w:rPr>
                    <w:t xml:space="preserve"> ризация;</w:t>
                  </w:r>
                  <w:r w:rsidRPr="00535D6C">
                    <w:rPr>
                      <w:rFonts w:ascii="Times New Roman" w:hAnsi="Times New Roman" w:cs="Times New Roman"/>
                      <w:sz w:val="28"/>
                      <w:szCs w:val="28"/>
                    </w:rPr>
                    <w:t xml:space="preserve">           -</w:t>
                  </w:r>
                  <w:r w:rsidRPr="00535D6C">
                    <w:rPr>
                      <w:rFonts w:ascii="Times New Roman" w:hAnsi="Times New Roman" w:cs="Times New Roman"/>
                      <w:sz w:val="28"/>
                      <w:szCs w:val="28"/>
                      <w:lang w:val="kk-KZ"/>
                    </w:rPr>
                    <w:t>гуманизация;</w:t>
                  </w:r>
                  <w:r w:rsidRPr="00535D6C">
                    <w:rPr>
                      <w:rFonts w:ascii="Times New Roman" w:hAnsi="Times New Roman" w:cs="Times New Roman"/>
                      <w:sz w:val="28"/>
                      <w:szCs w:val="28"/>
                    </w:rPr>
                    <w:t xml:space="preserve">  -</w:t>
                  </w:r>
                  <w:r w:rsidRPr="00535D6C">
                    <w:rPr>
                      <w:rFonts w:ascii="Times New Roman" w:hAnsi="Times New Roman" w:cs="Times New Roman"/>
                      <w:sz w:val="28"/>
                      <w:szCs w:val="28"/>
                      <w:lang w:val="kk-KZ"/>
                    </w:rPr>
                    <w:t>интеграция;</w:t>
                  </w:r>
                  <w:r w:rsidRPr="00535D6C">
                    <w:rPr>
                      <w:rFonts w:ascii="Times New Roman" w:hAnsi="Times New Roman" w:cs="Times New Roman"/>
                      <w:sz w:val="28"/>
                      <w:szCs w:val="28"/>
                    </w:rPr>
                    <w:t xml:space="preserve">    -</w:t>
                  </w:r>
                  <w:r w:rsidRPr="00535D6C">
                    <w:rPr>
                      <w:rFonts w:ascii="Times New Roman" w:hAnsi="Times New Roman" w:cs="Times New Roman"/>
                      <w:sz w:val="28"/>
                      <w:szCs w:val="28"/>
                      <w:lang w:val="kk-KZ"/>
                    </w:rPr>
                    <w:t>білім беруді ақпаратандыру</w:t>
                  </w:r>
                  <w:r w:rsidRPr="0091296D">
                    <w:rPr>
                      <w:sz w:val="28"/>
                      <w:szCs w:val="28"/>
                    </w:rPr>
                    <w:t>-</w:t>
                  </w:r>
                  <w:r w:rsidRPr="00535D6C">
                    <w:rPr>
                      <w:rFonts w:ascii="Times New Roman" w:hAnsi="Times New Roman" w:cs="Times New Roman"/>
                      <w:sz w:val="28"/>
                      <w:szCs w:val="28"/>
                      <w:lang w:val="kk-KZ"/>
                    </w:rPr>
                    <w:t>педагогикалық инновация</w:t>
                  </w:r>
                </w:p>
              </w:txbxContent>
            </v:textbox>
          </v:rect>
        </w:pict>
      </w:r>
      <w:r>
        <w:rPr>
          <w:rFonts w:ascii="Times New Roman" w:hAnsi="Times New Roman" w:cs="Times New Roman"/>
          <w:noProof/>
        </w:rPr>
        <w:pict>
          <v:shape id="_x0000_s1176" type="#_x0000_t32" style="position:absolute;left:0;text-align:left;margin-left:62.75pt;margin-top:202.35pt;width:12.95pt;height:0;z-index:251770880" o:connectortype="straight">
            <v:stroke endarrow="block"/>
          </v:shape>
        </w:pict>
      </w:r>
      <w:r>
        <w:rPr>
          <w:rFonts w:ascii="Times New Roman" w:hAnsi="Times New Roman" w:cs="Times New Roman"/>
          <w:noProof/>
        </w:rPr>
        <w:pict>
          <v:shape id="_x0000_s1171" type="#_x0000_t32" style="position:absolute;left:0;text-align:left;margin-left:409.85pt;margin-top:202.35pt;width:12.9pt;height:0;z-index:251765760" o:connectortype="straight">
            <v:stroke endarrow="block"/>
          </v:shape>
        </w:pict>
      </w:r>
      <w:r>
        <w:rPr>
          <w:rFonts w:ascii="Times New Roman" w:hAnsi="Times New Roman" w:cs="Times New Roman"/>
          <w:noProof/>
        </w:rPr>
        <w:pict>
          <v:shape id="_x0000_s1153" type="#_x0000_t32" style="position:absolute;left:0;text-align:left;margin-left:280.9pt;margin-top:202.35pt;width:19.35pt;height:0;z-index:251747328" o:connectortype="straight">
            <v:stroke endarrow="block"/>
          </v:shape>
        </w:pict>
      </w:r>
      <w:r>
        <w:rPr>
          <w:rFonts w:ascii="Times New Roman" w:hAnsi="Times New Roman" w:cs="Times New Roman"/>
          <w:noProof/>
        </w:rPr>
        <w:pict>
          <v:shape id="_x0000_s1172" type="#_x0000_t32" style="position:absolute;left:0;text-align:left;margin-left:175.6pt;margin-top:202.35pt;width:20.4pt;height:0;z-index:251766784" o:connectortype="straight">
            <v:stroke endarrow="block"/>
          </v:shape>
        </w:pict>
      </w:r>
      <w:r>
        <w:rPr>
          <w:rFonts w:ascii="Times New Roman" w:hAnsi="Times New Roman" w:cs="Times New Roman"/>
          <w:noProof/>
        </w:rPr>
        <w:pict>
          <v:rect id="_x0000_s1165" style="position:absolute;left:0;text-align:left;margin-left:196pt;margin-top:149.7pt;width:84.9pt;height:108.55pt;z-index:251759616">
            <v:textbox style="mso-next-textbox:#_x0000_s1165">
              <w:txbxContent>
                <w:p w:rsidR="00986EA3" w:rsidRPr="00535D6C" w:rsidRDefault="00986EA3" w:rsidP="00986EA3">
                  <w:pPr>
                    <w:rPr>
                      <w:rFonts w:ascii="Times New Roman" w:hAnsi="Times New Roman" w:cs="Times New Roman"/>
                      <w:sz w:val="28"/>
                      <w:szCs w:val="28"/>
                      <w:lang w:val="kk-KZ"/>
                    </w:rPr>
                  </w:pPr>
                  <w:r w:rsidRPr="00535D6C">
                    <w:rPr>
                      <w:rFonts w:ascii="Times New Roman" w:hAnsi="Times New Roman" w:cs="Times New Roman"/>
                      <w:sz w:val="28"/>
                      <w:szCs w:val="28"/>
                      <w:lang w:val="kk-KZ"/>
                    </w:rPr>
                    <w:t>Оқушының оқу іс</w:t>
                  </w:r>
                  <w:r w:rsidRPr="00535D6C">
                    <w:rPr>
                      <w:rFonts w:ascii="Times New Roman" w:hAnsi="Times New Roman" w:cs="Times New Roman"/>
                      <w:sz w:val="28"/>
                      <w:szCs w:val="28"/>
                      <w:lang w:val="en-US"/>
                    </w:rPr>
                    <w:t>-</w:t>
                  </w:r>
                  <w:r w:rsidRPr="00535D6C">
                    <w:rPr>
                      <w:rFonts w:ascii="Times New Roman" w:hAnsi="Times New Roman" w:cs="Times New Roman"/>
                      <w:sz w:val="28"/>
                      <w:szCs w:val="28"/>
                      <w:lang w:val="kk-KZ"/>
                    </w:rPr>
                    <w:t>әре</w:t>
                  </w:r>
                  <w:r w:rsidRPr="00535D6C">
                    <w:rPr>
                      <w:rFonts w:ascii="Times New Roman" w:hAnsi="Times New Roman" w:cs="Times New Roman"/>
                      <w:sz w:val="28"/>
                      <w:szCs w:val="28"/>
                      <w:lang w:val="en-US"/>
                    </w:rPr>
                    <w:t>-</w:t>
                  </w:r>
                  <w:r w:rsidRPr="00535D6C">
                    <w:rPr>
                      <w:rFonts w:ascii="Times New Roman" w:hAnsi="Times New Roman" w:cs="Times New Roman"/>
                      <w:sz w:val="28"/>
                      <w:szCs w:val="28"/>
                      <w:lang w:val="kk-KZ"/>
                    </w:rPr>
                    <w:t>кеті, тәрбиелік деңгейі</w:t>
                  </w:r>
                </w:p>
              </w:txbxContent>
            </v:textbox>
          </v:rect>
        </w:pict>
      </w:r>
      <w:r>
        <w:rPr>
          <w:rFonts w:ascii="Times New Roman" w:hAnsi="Times New Roman" w:cs="Times New Roman"/>
          <w:noProof/>
        </w:rPr>
        <w:pict>
          <v:shape id="_x0000_s1168" type="#_x0000_t32" style="position:absolute;left:0;text-align:left;margin-left:238.95pt;margin-top:91.7pt;width:0;height:58pt;z-index:251762688" o:connectortype="straight">
            <v:stroke endarrow="block"/>
          </v:shape>
        </w:pict>
      </w:r>
      <w:r>
        <w:rPr>
          <w:rFonts w:ascii="Times New Roman" w:hAnsi="Times New Roman" w:cs="Times New Roman"/>
          <w:noProof/>
        </w:rPr>
        <w:pict>
          <v:shape id="_x0000_s1169" type="#_x0000_t32" style="position:absolute;left:0;text-align:left;margin-left:475.4pt;margin-top:56.2pt;width:52.7pt;height:0;flip:x;z-index:251763712" o:connectortype="straight">
            <v:stroke endarrow="block"/>
          </v:shape>
        </w:pict>
      </w:r>
      <w:r>
        <w:rPr>
          <w:rFonts w:ascii="Times New Roman" w:hAnsi="Times New Roman" w:cs="Times New Roman"/>
          <w:noProof/>
        </w:rPr>
        <w:pict>
          <v:shape id="_x0000_s1170" type="#_x0000_t32" style="position:absolute;left:0;text-align:left;margin-left:26.2pt;margin-top:22.9pt;width:0;height:142.95pt;z-index:251764736" o:connectortype="straight">
            <v:stroke endarrow="block"/>
          </v:shape>
        </w:pict>
      </w:r>
      <w:r>
        <w:rPr>
          <w:rFonts w:ascii="Times New Roman" w:hAnsi="Times New Roman" w:cs="Times New Roman"/>
          <w:noProof/>
        </w:rPr>
        <w:pict>
          <v:rect id="_x0000_s1166" style="position:absolute;left:0;text-align:left;margin-left:422.75pt;margin-top:125pt;width:96.75pt;height:180.55pt;z-index:251760640">
            <v:textbox style="mso-next-textbox:#_x0000_s1166">
              <w:txbxContent>
                <w:p w:rsidR="00986EA3" w:rsidRPr="00B62114" w:rsidRDefault="00986EA3" w:rsidP="00986EA3">
                  <w:pPr>
                    <w:rPr>
                      <w:lang w:val="kk-KZ"/>
                    </w:rPr>
                  </w:pPr>
                </w:p>
                <w:p w:rsidR="00986EA3" w:rsidRPr="00535D6C" w:rsidRDefault="00986EA3" w:rsidP="00986EA3">
                  <w:pPr>
                    <w:rPr>
                      <w:rFonts w:ascii="Times New Roman" w:hAnsi="Times New Roman" w:cs="Times New Roman"/>
                      <w:sz w:val="28"/>
                      <w:szCs w:val="28"/>
                      <w:lang w:val="kk-KZ"/>
                    </w:rPr>
                  </w:pPr>
                  <w:r w:rsidRPr="00535D6C">
                    <w:rPr>
                      <w:rFonts w:ascii="Times New Roman" w:hAnsi="Times New Roman" w:cs="Times New Roman"/>
                      <w:sz w:val="28"/>
                      <w:szCs w:val="28"/>
                      <w:lang w:val="kk-KZ"/>
                    </w:rPr>
                    <w:t>-оқу-тәрбие үрдісінің нә-тижесін баға-лау;              -білім сапасының мониторингісі</w:t>
                  </w:r>
                </w:p>
              </w:txbxContent>
            </v:textbox>
          </v:rect>
        </w:pict>
      </w:r>
      <w:r>
        <w:rPr>
          <w:rFonts w:ascii="Times New Roman" w:hAnsi="Times New Roman" w:cs="Times New Roman"/>
          <w:noProof/>
        </w:rPr>
        <w:pict>
          <v:shape id="_x0000_s1159" type="#_x0000_t32" style="position:absolute;left:0;text-align:left;margin-left:431.35pt;margin-top:11.1pt;width:96.75pt;height:.05pt;flip:x;z-index:251753472" o:connectortype="straight">
            <v:stroke endarrow="block"/>
          </v:shape>
        </w:pict>
      </w:r>
      <w:r>
        <w:rPr>
          <w:rFonts w:ascii="Times New Roman" w:hAnsi="Times New Roman" w:cs="Times New Roman"/>
          <w:noProof/>
        </w:rPr>
        <w:pict>
          <v:rect id="_x0000_s1163" style="position:absolute;left:0;text-align:left;margin-left:-6pt;margin-top:165.85pt;width:68.75pt;height:84.9pt;z-index:251757568">
            <v:textbox style="mso-next-textbox:#_x0000_s1163">
              <w:txbxContent>
                <w:p w:rsidR="00986EA3" w:rsidRPr="00535D6C" w:rsidRDefault="00986EA3" w:rsidP="00986EA3">
                  <w:pPr>
                    <w:rPr>
                      <w:rFonts w:ascii="Times New Roman" w:hAnsi="Times New Roman" w:cs="Times New Roman"/>
                      <w:sz w:val="28"/>
                      <w:szCs w:val="28"/>
                      <w:lang w:val="kk-KZ"/>
                    </w:rPr>
                  </w:pPr>
                  <w:r w:rsidRPr="00535D6C">
                    <w:rPr>
                      <w:rFonts w:ascii="Times New Roman" w:hAnsi="Times New Roman" w:cs="Times New Roman"/>
                      <w:sz w:val="28"/>
                      <w:szCs w:val="28"/>
                      <w:lang w:val="kk-KZ"/>
                    </w:rPr>
                    <w:t>Иннова</w:t>
                  </w:r>
                  <w:r w:rsidRPr="00535D6C">
                    <w:rPr>
                      <w:rFonts w:ascii="Times New Roman" w:hAnsi="Times New Roman" w:cs="Times New Roman"/>
                      <w:sz w:val="28"/>
                      <w:szCs w:val="28"/>
                      <w:lang w:val="en-US"/>
                    </w:rPr>
                    <w:t>-</w:t>
                  </w:r>
                  <w:r w:rsidRPr="00535D6C">
                    <w:rPr>
                      <w:rFonts w:ascii="Times New Roman" w:hAnsi="Times New Roman" w:cs="Times New Roman"/>
                      <w:sz w:val="28"/>
                      <w:szCs w:val="28"/>
                      <w:lang w:val="kk-KZ"/>
                    </w:rPr>
                    <w:t>циялық дидак</w:t>
                  </w:r>
                  <w:r w:rsidRPr="00535D6C">
                    <w:rPr>
                      <w:rFonts w:ascii="Times New Roman" w:hAnsi="Times New Roman" w:cs="Times New Roman"/>
                      <w:sz w:val="28"/>
                      <w:szCs w:val="28"/>
                      <w:lang w:val="en-US"/>
                    </w:rPr>
                    <w:t>-</w:t>
                  </w:r>
                  <w:r w:rsidRPr="00535D6C">
                    <w:rPr>
                      <w:rFonts w:ascii="Times New Roman" w:hAnsi="Times New Roman" w:cs="Times New Roman"/>
                      <w:sz w:val="28"/>
                      <w:szCs w:val="28"/>
                      <w:lang w:val="kk-KZ"/>
                    </w:rPr>
                    <w:t>тика</w:t>
                  </w:r>
                </w:p>
              </w:txbxContent>
            </v:textbox>
          </v:rect>
        </w:pict>
      </w:r>
      <w:r>
        <w:rPr>
          <w:rFonts w:ascii="Times New Roman" w:hAnsi="Times New Roman" w:cs="Times New Roman"/>
          <w:noProof/>
        </w:rPr>
        <w:pict>
          <v:rect id="_x0000_s1155" style="position:absolute;left:0;text-align:left;margin-left:40.2pt;margin-top:42.75pt;width:435.2pt;height:48.95pt;z-index:251749376">
            <v:textbox style="mso-next-textbox:#_x0000_s1155">
              <w:txbxContent>
                <w:p w:rsidR="00986EA3" w:rsidRPr="00535D6C" w:rsidRDefault="00986EA3" w:rsidP="00986EA3">
                  <w:pPr>
                    <w:jc w:val="center"/>
                    <w:rPr>
                      <w:rFonts w:ascii="Times New Roman" w:hAnsi="Times New Roman" w:cs="Times New Roman"/>
                      <w:sz w:val="28"/>
                      <w:szCs w:val="28"/>
                      <w:lang w:val="kk-KZ"/>
                    </w:rPr>
                  </w:pPr>
                  <w:r w:rsidRPr="00535D6C">
                    <w:rPr>
                      <w:rFonts w:ascii="Times New Roman" w:hAnsi="Times New Roman" w:cs="Times New Roman"/>
                      <w:sz w:val="28"/>
                      <w:szCs w:val="28"/>
                      <w:lang w:val="kk-KZ"/>
                    </w:rPr>
                    <w:t>Проблема: Жалпы білім беретін мектептің оқу</w:t>
                  </w:r>
                  <w:r w:rsidRPr="00535D6C">
                    <w:rPr>
                      <w:rFonts w:ascii="Times New Roman" w:hAnsi="Times New Roman" w:cs="Times New Roman"/>
                      <w:sz w:val="28"/>
                      <w:szCs w:val="28"/>
                    </w:rPr>
                    <w:t>-</w:t>
                  </w:r>
                  <w:r w:rsidRPr="00535D6C">
                    <w:rPr>
                      <w:rFonts w:ascii="Times New Roman" w:hAnsi="Times New Roman" w:cs="Times New Roman"/>
                      <w:sz w:val="28"/>
                      <w:szCs w:val="28"/>
                      <w:lang w:val="kk-KZ"/>
                    </w:rPr>
                    <w:t>тәрбие үрдісіне инновациялық технологияны өндіру</w:t>
                  </w:r>
                </w:p>
              </w:txbxContent>
            </v:textbox>
          </v:rect>
        </w:pict>
      </w:r>
      <w:r>
        <w:rPr>
          <w:rFonts w:ascii="Times New Roman" w:hAnsi="Times New Roman" w:cs="Times New Roman"/>
          <w:noProof/>
        </w:rPr>
        <w:pict>
          <v:shape id="_x0000_s1154" type="#_x0000_t32" style="position:absolute;left:0;text-align:left;margin-left:-15.7pt;margin-top:11.1pt;width:16.15pt;height:0;z-index:251748352" o:connectortype="straight"/>
        </w:pict>
      </w:r>
      <w:r>
        <w:rPr>
          <w:rFonts w:ascii="Times New Roman" w:hAnsi="Times New Roman" w:cs="Times New Roman"/>
          <w:noProof/>
        </w:rPr>
        <w:pict>
          <v:shape id="_x0000_s1158" type="#_x0000_t32" style="position:absolute;left:0;text-align:left;margin-left:84.25pt;margin-top:11.1pt;width:91.35pt;height:0;flip:x;z-index:251752448" o:connectortype="straight">
            <v:stroke endarrow="block"/>
          </v:shape>
        </w:pict>
      </w: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center"/>
        <w:rPr>
          <w:rFonts w:ascii="Times New Roman" w:hAnsi="Times New Roman" w:cs="Times New Roman"/>
          <w:b/>
          <w:lang w:val="kk-KZ"/>
        </w:rPr>
      </w:pPr>
      <w:r w:rsidRPr="001A7602">
        <w:rPr>
          <w:rFonts w:ascii="Times New Roman" w:hAnsi="Times New Roman" w:cs="Times New Roman"/>
          <w:b/>
          <w:lang w:val="kk-KZ"/>
        </w:rPr>
        <w:t>Қазақстан Республикасында соңғы 70 жыл ішінде  дидактика  ғылыми кеінен дамыды. Оның ішінде дидактиканың әдіснамалық негізгі, принциптері, оқыту әдістері, білім беру мазмұнын жетілдіру, жаңарту мәселелері жан-жақты зерттеліп тұжырымдады.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Кесте-2. Қазақстан Республикасының білім беру мазмұнын жаңарту бағытындағы педагогикалық бағыттар</w:t>
      </w:r>
    </w:p>
    <w:tbl>
      <w:tblPr>
        <w:tblW w:w="1020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6"/>
        <w:gridCol w:w="704"/>
        <w:gridCol w:w="2835"/>
        <w:gridCol w:w="5992"/>
        <w:gridCol w:w="499"/>
      </w:tblGrid>
      <w:tr w:rsidR="00986EA3" w:rsidRPr="001A7602" w:rsidTr="001A608F">
        <w:trPr>
          <w:gridBefore w:val="1"/>
          <w:wBefore w:w="176" w:type="dxa"/>
        </w:trPr>
        <w:tc>
          <w:tcPr>
            <w:tcW w:w="704" w:type="dxa"/>
            <w:shd w:val="clear" w:color="auto" w:fill="auto"/>
          </w:tcPr>
          <w:p w:rsidR="00986EA3" w:rsidRPr="001A7602" w:rsidRDefault="00986EA3" w:rsidP="001A608F">
            <w:pPr>
              <w:jc w:val="both"/>
              <w:rPr>
                <w:rFonts w:ascii="Times New Roman" w:hAnsi="Times New Roman" w:cs="Times New Roman"/>
                <w:b/>
                <w:lang w:val="kk-KZ"/>
              </w:rPr>
            </w:pPr>
            <w:r w:rsidRPr="001A7602">
              <w:rPr>
                <w:rFonts w:ascii="Times New Roman" w:hAnsi="Times New Roman" w:cs="Times New Roman"/>
                <w:b/>
                <w:lang w:val="kk-KZ"/>
              </w:rPr>
              <w:t>Даму кезеңдері</w:t>
            </w:r>
          </w:p>
        </w:tc>
        <w:tc>
          <w:tcPr>
            <w:tcW w:w="2835" w:type="dxa"/>
            <w:shd w:val="clear" w:color="auto" w:fill="auto"/>
          </w:tcPr>
          <w:p w:rsidR="00986EA3" w:rsidRPr="001A7602" w:rsidRDefault="00986EA3" w:rsidP="001A608F">
            <w:pPr>
              <w:jc w:val="both"/>
              <w:rPr>
                <w:rFonts w:ascii="Times New Roman" w:hAnsi="Times New Roman" w:cs="Times New Roman"/>
                <w:b/>
                <w:lang w:val="kk-KZ"/>
              </w:rPr>
            </w:pPr>
            <w:r w:rsidRPr="001A7602">
              <w:rPr>
                <w:rFonts w:ascii="Times New Roman" w:hAnsi="Times New Roman" w:cs="Times New Roman"/>
                <w:b/>
                <w:lang w:val="kk-KZ"/>
              </w:rPr>
              <w:t>Педагогикалық парадигма</w:t>
            </w:r>
          </w:p>
        </w:tc>
        <w:tc>
          <w:tcPr>
            <w:tcW w:w="6491" w:type="dxa"/>
            <w:gridSpan w:val="2"/>
            <w:shd w:val="clear" w:color="auto" w:fill="auto"/>
          </w:tcPr>
          <w:p w:rsidR="00986EA3" w:rsidRPr="001A7602" w:rsidRDefault="00986EA3" w:rsidP="001A608F">
            <w:pPr>
              <w:jc w:val="both"/>
              <w:rPr>
                <w:rFonts w:ascii="Times New Roman" w:hAnsi="Times New Roman" w:cs="Times New Roman"/>
                <w:b/>
                <w:lang w:val="kk-KZ"/>
              </w:rPr>
            </w:pPr>
            <w:r w:rsidRPr="001A7602">
              <w:rPr>
                <w:rFonts w:ascii="Times New Roman" w:hAnsi="Times New Roman" w:cs="Times New Roman"/>
                <w:b/>
                <w:lang w:val="kk-KZ"/>
              </w:rPr>
              <w:t>Педагогикалық</w:t>
            </w:r>
          </w:p>
          <w:p w:rsidR="00986EA3" w:rsidRPr="001A7602" w:rsidRDefault="00986EA3" w:rsidP="001A608F">
            <w:pPr>
              <w:jc w:val="both"/>
              <w:rPr>
                <w:rFonts w:ascii="Times New Roman" w:hAnsi="Times New Roman" w:cs="Times New Roman"/>
                <w:b/>
                <w:lang w:val="kk-KZ"/>
              </w:rPr>
            </w:pPr>
            <w:r w:rsidRPr="001A7602">
              <w:rPr>
                <w:rFonts w:ascii="Times New Roman" w:hAnsi="Times New Roman" w:cs="Times New Roman"/>
                <w:b/>
                <w:lang w:val="kk-KZ"/>
              </w:rPr>
              <w:t>парадигманың мазмұны</w:t>
            </w:r>
          </w:p>
        </w:tc>
      </w:tr>
      <w:tr w:rsidR="00986EA3" w:rsidRPr="001A7602" w:rsidTr="001A608F">
        <w:trPr>
          <w:gridBefore w:val="1"/>
          <w:wBefore w:w="176" w:type="dxa"/>
        </w:trPr>
        <w:tc>
          <w:tcPr>
            <w:tcW w:w="704" w:type="dxa"/>
            <w:shd w:val="clear" w:color="auto" w:fill="auto"/>
          </w:tcPr>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І кезең</w:t>
            </w:r>
          </w:p>
        </w:tc>
        <w:tc>
          <w:tcPr>
            <w:tcW w:w="2835" w:type="dxa"/>
            <w:shd w:val="clear" w:color="auto" w:fill="auto"/>
          </w:tcPr>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Негіздеуші парадигма</w:t>
            </w:r>
          </w:p>
        </w:tc>
        <w:tc>
          <w:tcPr>
            <w:tcW w:w="6491" w:type="dxa"/>
            <w:gridSpan w:val="2"/>
            <w:shd w:val="clear" w:color="auto" w:fill="auto"/>
          </w:tcPr>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   -Жалпы білім беру және жоғары педагогика- лық білім берудің тарихы: К.Бержанов,Т.Тажи-баев, В.Храпченков, А.И. Сембаев, А.Ильясова,  К.Сейталиев және т.б.</w:t>
            </w: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   -Кәсіптік білім беру жүйесі: Т.С.Садықов, А.П.Сейтешов, </w:t>
            </w:r>
            <w:r w:rsidRPr="001A7602">
              <w:rPr>
                <w:rFonts w:ascii="Times New Roman" w:hAnsi="Times New Roman" w:cs="Times New Roman"/>
                <w:lang w:val="kk-KZ"/>
              </w:rPr>
              <w:lastRenderedPageBreak/>
              <w:t>Г.А.Уманов, Б.Момынбаев, К.А.Дүйсенбаев, В.В.Егоров.</w:t>
            </w: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    -Этникалық педагогика: Қ.Бөлеев, К.Ж.Қо-жахметова</w:t>
            </w: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    -Педагогикалық үдеріс теориясы: С.Қ.Қалиев, Р.Г.Лемберг, Н.Д.Хмель, Г.А.Уманов.</w:t>
            </w: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   -Этномәдени білім беру мәдени даярлау тұжы-рымдамасы: Ж. Наурызбай.</w:t>
            </w: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  </w:t>
            </w:r>
          </w:p>
        </w:tc>
      </w:tr>
      <w:tr w:rsidR="00986EA3" w:rsidRPr="001A7602" w:rsidTr="001A608F">
        <w:trPr>
          <w:gridBefore w:val="1"/>
          <w:wBefore w:w="176" w:type="dxa"/>
        </w:trPr>
        <w:tc>
          <w:tcPr>
            <w:tcW w:w="704" w:type="dxa"/>
            <w:shd w:val="clear" w:color="auto" w:fill="auto"/>
          </w:tcPr>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lastRenderedPageBreak/>
              <w:t>ІІ кезең</w:t>
            </w:r>
          </w:p>
        </w:tc>
        <w:tc>
          <w:tcPr>
            <w:tcW w:w="2835" w:type="dxa"/>
            <w:shd w:val="clear" w:color="auto" w:fill="auto"/>
          </w:tcPr>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Білімдендіруші парадигма</w:t>
            </w:r>
          </w:p>
        </w:tc>
        <w:tc>
          <w:tcPr>
            <w:tcW w:w="6491" w:type="dxa"/>
            <w:gridSpan w:val="2"/>
            <w:shd w:val="clear" w:color="auto" w:fill="auto"/>
          </w:tcPr>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   -Салыстырмалы педагогиканың әдіснамасы мен әдістемесі :  Г.Қ.Нұрғалиева, А.Қ.Құсайы-нов, Қ.С.Мусин, З.Ө.Кеңесарина</w:t>
            </w: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   -Пәнаралық байланыс және интеграция: А.А.Бейсенбаева</w:t>
            </w: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   -Білім беру мазмұнының дедактикалық аспек-тілері: М.Ж.Жадрина, Н.Нұрахметов</w:t>
            </w: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   -Ғылыми-зерттеушілік мәдениет : З.А.Исаева, Ш.Т.Таубаева</w:t>
            </w: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   -Кәсіби еңбек мәдениеті: Г.Т.Хайруллин</w:t>
            </w: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   -Әдістемелік мәдениет: М.Ж.Қозыбақов</w:t>
            </w: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   -Ақпараттық мәдениет: Д.М.Жүсіпанова, С.Н.Лактионова</w:t>
            </w: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   -Білім беру мазмұнының этнопедагогикалық компоненті: С.А.Ұзақбаева, Қ.Б.Жарықбаев, Л.К.Керімов, А.Т.Табылдиев, А.А.Қалыбекова және т.б.</w:t>
            </w: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   -Экономикалық білім беру: Н.С.Сарыбеков, М.Н.Сарыбеков, Г.К.Длимбетова және т.б. </w:t>
            </w:r>
          </w:p>
        </w:tc>
      </w:tr>
      <w:tr w:rsidR="00986EA3" w:rsidRPr="001A7602" w:rsidTr="001A608F">
        <w:trPr>
          <w:gridBefore w:val="1"/>
          <w:wBefore w:w="176" w:type="dxa"/>
        </w:trPr>
        <w:tc>
          <w:tcPr>
            <w:tcW w:w="704" w:type="dxa"/>
            <w:shd w:val="clear" w:color="auto" w:fill="auto"/>
          </w:tcPr>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ІІІ кезең</w:t>
            </w:r>
          </w:p>
        </w:tc>
        <w:tc>
          <w:tcPr>
            <w:tcW w:w="2835" w:type="dxa"/>
            <w:shd w:val="clear" w:color="auto" w:fill="auto"/>
          </w:tcPr>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Технологикалық парадигма</w:t>
            </w:r>
          </w:p>
        </w:tc>
        <w:tc>
          <w:tcPr>
            <w:tcW w:w="6491" w:type="dxa"/>
            <w:gridSpan w:val="2"/>
            <w:shd w:val="clear" w:color="auto" w:fill="auto"/>
          </w:tcPr>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   -Білім беруді ақпараттандыру: К.К.Нұрғалие-ва, Ш.Х.Құрманалина</w:t>
            </w: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   -Ынтымақтастық педагогикасы: Н.Н.Хан</w:t>
            </w: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   -Кәсіби бағыттылық: Л.Х.Мажитова, К.С.Ус-панов, С.Т.Каргин және т.б.</w:t>
            </w: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   -Дидактикалық және әдістемелік даярлық: А.А.Молдажанова және т.б.</w:t>
            </w: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   -Тәрбие жұмысын даярлық: Б.И.Мұқанова, А.А.Калюжный, В.В.Трифонов, Л.Ә.Байсеркеев.</w:t>
            </w: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   </w:t>
            </w:r>
            <w:r w:rsidRPr="001A7602">
              <w:rPr>
                <w:rFonts w:ascii="Times New Roman" w:hAnsi="Times New Roman" w:cs="Times New Roman"/>
              </w:rPr>
              <w:t>-</w:t>
            </w:r>
            <w:r w:rsidRPr="001A7602">
              <w:rPr>
                <w:rFonts w:ascii="Times New Roman" w:hAnsi="Times New Roman" w:cs="Times New Roman"/>
                <w:lang w:val="kk-KZ"/>
              </w:rPr>
              <w:t>Ойындық оқыту технологиясы: Н.Ахметов және т.б.</w:t>
            </w: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   -Педагогиалық қарым-қатынас: Д.И.Мұхамед-жанова және т.б.</w:t>
            </w: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    -Педагогтың өзін-өзі дамытуы: Б.А. Әлмұ- хамбетов және т.б.</w:t>
            </w: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    -Педагогикалық білім беру мазмұнының  әлеуметтік-</w:t>
            </w:r>
            <w:r w:rsidRPr="001A7602">
              <w:rPr>
                <w:rFonts w:ascii="Times New Roman" w:hAnsi="Times New Roman" w:cs="Times New Roman"/>
                <w:lang w:val="kk-KZ"/>
              </w:rPr>
              <w:lastRenderedPageBreak/>
              <w:t>педагогикалық компоненті: Г.Ж.Меңлбекова</w:t>
            </w: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   -Педагогикалық білім берудің тәрбиелік компоненті: Р.К.Төлеубекова, Г.И.Мұқанова</w:t>
            </w:r>
          </w:p>
        </w:tc>
      </w:tr>
      <w:tr w:rsidR="00986EA3" w:rsidRPr="001A7602" w:rsidTr="001A608F">
        <w:trPr>
          <w:gridBefore w:val="1"/>
          <w:wBefore w:w="176" w:type="dxa"/>
        </w:trPr>
        <w:tc>
          <w:tcPr>
            <w:tcW w:w="704" w:type="dxa"/>
            <w:shd w:val="clear" w:color="auto" w:fill="auto"/>
          </w:tcPr>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lastRenderedPageBreak/>
              <w:t>ІV кезең</w:t>
            </w:r>
          </w:p>
        </w:tc>
        <w:tc>
          <w:tcPr>
            <w:tcW w:w="2835" w:type="dxa"/>
            <w:shd w:val="clear" w:color="auto" w:fill="auto"/>
          </w:tcPr>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Әдіснамалық парадигма</w:t>
            </w:r>
          </w:p>
        </w:tc>
        <w:tc>
          <w:tcPr>
            <w:tcW w:w="6491" w:type="dxa"/>
            <w:gridSpan w:val="2"/>
            <w:shd w:val="clear" w:color="auto" w:fill="auto"/>
          </w:tcPr>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   Педагогикалық білім берудің әдіснамалық бағыты: Н.Д.Хмель, Ш.Т.Таубаева, А.К.Рыс-баева</w:t>
            </w: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    Университеттік педагогикалық білім беру мазмұны: С.А.Әбдіманова, К.К.Закирьянов, Б.Әбдікәрімов, Т.Д.Жангисина, М.Курманов, Б.Т.Кенжебеков</w:t>
            </w: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  -Білім беру мазмұнын жаңарту: Ж.А.Қараев, А.Е.Әбділқасымова, Г.Е.Алимухамбетова, Е.У.Медеуов, Е.Жұматаева</w:t>
            </w: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   Педагогикалық білім берудің синергетикалық мазмұны: З.Жанабаев, Л.Х.Мажитова</w:t>
            </w:r>
          </w:p>
        </w:tc>
      </w:tr>
      <w:tr w:rsidR="00986EA3" w:rsidRPr="001A7602" w:rsidTr="001A60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499" w:type="dxa"/>
          <w:trHeight w:val="5703"/>
        </w:trPr>
        <w:tc>
          <w:tcPr>
            <w:tcW w:w="9707" w:type="dxa"/>
            <w:gridSpan w:val="4"/>
            <w:shd w:val="clear" w:color="auto" w:fill="auto"/>
          </w:tcPr>
          <w:p w:rsidR="00986EA3" w:rsidRPr="001A7602" w:rsidRDefault="00986EA3" w:rsidP="001A608F">
            <w:pPr>
              <w:rPr>
                <w:rFonts w:ascii="Times New Roman" w:hAnsi="Times New Roman" w:cs="Times New Roman"/>
                <w:lang w:val="kk-KZ"/>
              </w:rPr>
            </w:pPr>
          </w:p>
          <w:p w:rsidR="00986EA3" w:rsidRPr="001A7602" w:rsidRDefault="00986EA3" w:rsidP="001A608F">
            <w:pPr>
              <w:numPr>
                <w:ilvl w:val="1"/>
                <w:numId w:val="52"/>
              </w:numPr>
              <w:spacing w:after="0" w:line="240" w:lineRule="auto"/>
              <w:ind w:left="0" w:firstLine="0"/>
              <w:jc w:val="both"/>
              <w:rPr>
                <w:rFonts w:ascii="Times New Roman" w:hAnsi="Times New Roman" w:cs="Times New Roman"/>
                <w:b/>
                <w:bCs/>
                <w:lang w:val="kk-KZ"/>
              </w:rPr>
            </w:pPr>
            <w:r w:rsidRPr="001A7602">
              <w:rPr>
                <w:rFonts w:ascii="Times New Roman" w:hAnsi="Times New Roman" w:cs="Times New Roman"/>
                <w:b/>
                <w:bCs/>
                <w:lang w:val="kk-KZ"/>
              </w:rPr>
              <w:t>Педагогиканың психологиялық бағдарлары</w:t>
            </w:r>
          </w:p>
          <w:p w:rsidR="00986EA3" w:rsidRPr="001A7602" w:rsidRDefault="00986EA3" w:rsidP="001A608F">
            <w:pPr>
              <w:jc w:val="both"/>
              <w:rPr>
                <w:rFonts w:ascii="Times New Roman" w:hAnsi="Times New Roman" w:cs="Times New Roman"/>
                <w:b/>
                <w:bCs/>
                <w:lang w:val="kk-KZ"/>
              </w:rPr>
            </w:pP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Психология мен педагогикадағы зерттеу үдерісінде әдіснамалық талдауды негізінен үш деңгейде жүргізеді: </w:t>
            </w:r>
            <w:r w:rsidRPr="001A7602">
              <w:rPr>
                <w:rFonts w:ascii="Times New Roman" w:hAnsi="Times New Roman" w:cs="Times New Roman"/>
                <w:i/>
                <w:lang w:val="kk-KZ"/>
              </w:rPr>
              <w:t xml:space="preserve">жалпы әдіснама </w:t>
            </w:r>
            <w:r w:rsidRPr="001A7602">
              <w:rPr>
                <w:rFonts w:ascii="Times New Roman" w:hAnsi="Times New Roman" w:cs="Times New Roman"/>
                <w:lang w:val="kk-KZ"/>
              </w:rPr>
              <w:t xml:space="preserve">(жалпы философиялық тұғыр, болмыстағы құбылыстарды танудың жалпы тәсілі; құбылыстар мен үдерістер дамуда, байланыстар мен қатынастардың көптүрлілігінде қарастырылады; жалпы әдіснама ретінде зерттеушілер түрлі философиялық жүйелерді басшылыққа алады; алынған нәтижелер дүниетанымдық тұрғыдан қорытылады), </w:t>
            </w:r>
            <w:r w:rsidRPr="001A7602">
              <w:rPr>
                <w:rFonts w:ascii="Times New Roman" w:hAnsi="Times New Roman" w:cs="Times New Roman"/>
                <w:i/>
                <w:lang w:val="kk-KZ"/>
              </w:rPr>
              <w:t>жеке (арнайы) әдіснама</w:t>
            </w:r>
            <w:r w:rsidRPr="001A7602">
              <w:rPr>
                <w:rFonts w:ascii="Times New Roman" w:hAnsi="Times New Roman" w:cs="Times New Roman"/>
                <w:lang w:val="kk-KZ"/>
              </w:rPr>
              <w:t xml:space="preserve"> (осы білім саласында қолданылатын әдіснамалық ұстанымдар жиынтығы, ғылымдағы теорияларды жасау тәсілі туралы нұсқаулар береді, зерделенетін нысанадағы ұстанымдық құрылым мен өзара байланыстардың негізгі бағыттарын бөліп көрсетуге көмектеседі), </w:t>
            </w:r>
            <w:r w:rsidRPr="001A7602">
              <w:rPr>
                <w:rFonts w:ascii="Times New Roman" w:hAnsi="Times New Roman" w:cs="Times New Roman"/>
                <w:i/>
                <w:lang w:val="kk-KZ"/>
              </w:rPr>
              <w:t>зерттеудің нақты әдістерінің, әдістемелерінің, тәсілдерінің жиынтығы</w:t>
            </w:r>
            <w:r w:rsidRPr="001A7602">
              <w:rPr>
                <w:rFonts w:ascii="Times New Roman" w:hAnsi="Times New Roman" w:cs="Times New Roman"/>
                <w:lang w:val="kk-KZ"/>
              </w:rPr>
              <w:t xml:space="preserve"> (зерттеу практикасымен байланысты; зерттеуде барлық әдістемелер жалпы және арнайы әдіснамамен бірге қарастырылады; кез келген әдістемелік тәсіл (айталық тест) зерттеудің басқа да ұстанымдық мәселелерін шешумен бірге қарастырылады).</w:t>
            </w: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Философиялық ұстанымдар нақты ғылымдардағы зерттеулерде тікелей қолданылуы мүмкін емес: олар арнайы әдіснаманың ұстанымы арқылы басшылыққа алынады.</w:t>
            </w:r>
          </w:p>
          <w:p w:rsidR="00986EA3" w:rsidRPr="001A7602" w:rsidRDefault="00986EA3" w:rsidP="001A608F">
            <w:pPr>
              <w:jc w:val="both"/>
              <w:rPr>
                <w:rFonts w:ascii="Times New Roman" w:hAnsi="Times New Roman" w:cs="Times New Roman"/>
                <w:i/>
                <w:lang w:val="kk-KZ"/>
              </w:rPr>
            </w:pPr>
            <w:r w:rsidRPr="001A7602">
              <w:rPr>
                <w:rFonts w:ascii="Times New Roman" w:hAnsi="Times New Roman" w:cs="Times New Roman"/>
                <w:lang w:val="kk-KZ"/>
              </w:rPr>
              <w:t xml:space="preserve">Зерттеудің тиімділігі әдіснаманың, зерттеу әдістерінің және әдістемелердің үйлесімді өзара байланысына тәуелді: </w:t>
            </w:r>
            <w:r w:rsidRPr="001A7602">
              <w:rPr>
                <w:rFonts w:ascii="Times New Roman" w:hAnsi="Times New Roman" w:cs="Times New Roman"/>
                <w:i/>
                <w:lang w:val="kk-KZ"/>
              </w:rPr>
              <w:t>ғылым әдіснамасы</w:t>
            </w:r>
            <w:r w:rsidRPr="001A7602">
              <w:rPr>
                <w:rFonts w:ascii="Times New Roman" w:hAnsi="Times New Roman" w:cs="Times New Roman"/>
                <w:lang w:val="kk-KZ"/>
              </w:rPr>
              <w:t xml:space="preserve"> (философия) → </w:t>
            </w:r>
            <w:r w:rsidRPr="001A7602">
              <w:rPr>
                <w:rFonts w:ascii="Times New Roman" w:hAnsi="Times New Roman" w:cs="Times New Roman"/>
                <w:i/>
                <w:lang w:val="kk-KZ"/>
              </w:rPr>
              <w:t>әдіснамалық ұстанымдар</w:t>
            </w:r>
            <w:r w:rsidRPr="001A7602">
              <w:rPr>
                <w:rFonts w:ascii="Times New Roman" w:hAnsi="Times New Roman" w:cs="Times New Roman"/>
                <w:lang w:val="kk-KZ"/>
              </w:rPr>
              <w:t xml:space="preserve"> (психологиялық-педагогикалық зерттеуді жүргізуде қойылатын талаптар) → </w:t>
            </w:r>
            <w:r w:rsidRPr="001A7602">
              <w:rPr>
                <w:rFonts w:ascii="Times New Roman" w:hAnsi="Times New Roman" w:cs="Times New Roman"/>
                <w:i/>
                <w:lang w:val="kk-KZ"/>
              </w:rPr>
              <w:t>зерттеу әдістері</w:t>
            </w:r>
            <w:r w:rsidRPr="001A7602">
              <w:rPr>
                <w:rFonts w:ascii="Times New Roman" w:hAnsi="Times New Roman" w:cs="Times New Roman"/>
                <w:lang w:val="kk-KZ"/>
              </w:rPr>
              <w:t xml:space="preserve"> (әдістамалық ұстанымдарға сай психолологиялық-педагогикалық фактілерді алу және негіздеу тәсілдері) → </w:t>
            </w:r>
            <w:r w:rsidRPr="001A7602">
              <w:rPr>
                <w:rFonts w:ascii="Times New Roman" w:hAnsi="Times New Roman" w:cs="Times New Roman"/>
                <w:i/>
                <w:lang w:val="kk-KZ"/>
              </w:rPr>
              <w:t>зерттеу әдістемелері</w:t>
            </w:r>
            <w:r w:rsidRPr="001A7602">
              <w:rPr>
                <w:rFonts w:ascii="Times New Roman" w:hAnsi="Times New Roman" w:cs="Times New Roman"/>
                <w:lang w:val="kk-KZ"/>
              </w:rPr>
              <w:t xml:space="preserve"> (зерттеу мақсатына сай әдістің нақты қолданымы) → </w:t>
            </w:r>
            <w:r w:rsidRPr="001A7602">
              <w:rPr>
                <w:rFonts w:ascii="Times New Roman" w:hAnsi="Times New Roman" w:cs="Times New Roman"/>
                <w:i/>
                <w:lang w:val="kk-KZ"/>
              </w:rPr>
              <w:t>зерттеу материалдарын өңдеу</w:t>
            </w:r>
            <w:r w:rsidRPr="001A7602">
              <w:rPr>
                <w:rFonts w:ascii="Times New Roman" w:hAnsi="Times New Roman" w:cs="Times New Roman"/>
                <w:lang w:val="kk-KZ"/>
              </w:rPr>
              <w:t xml:space="preserve"> → </w:t>
            </w:r>
            <w:r w:rsidRPr="001A7602">
              <w:rPr>
                <w:rFonts w:ascii="Times New Roman" w:hAnsi="Times New Roman" w:cs="Times New Roman"/>
                <w:i/>
                <w:lang w:val="kk-KZ"/>
              </w:rPr>
              <w:t>тұжырымдар мен ұстаныстар.</w:t>
            </w: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Психологиялық және педагогикалық зерттеу жалпы әдіснамалық ұстанымдар негізінде құрылады. Әдіснамалық ұстанымдарды және баланың психикасының ерекшеліктерінен туындайтын нақты мақсаттарды басшылыққа ала отырып, психологиялық зерттеудің стратегиясы, жалпы барысы анықталады. Психологиялық және педагогикалық зерттеу логикасы әдіснамалық ұстанымдарға негізделеді. Олар: детерменизм ұстанымы, ақиқаттылық ұстанымы, даму ұстанымы. Осы аталған ұстанымдар педагогикалық және психологиялық зерттеулерде нақты ескерілмегендіктен ізденіс нәтижелері практикада қолданылуы күмәнді болып қалуы әбден мүмкін.</w:t>
            </w: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lastRenderedPageBreak/>
              <w:t>Психологияда да, педагогикада да зерттеудің табыстылығы оның әдіснамалық аппаратының дамуымен анықталады, сондықтан да психологиядағы әдістер жасалымы зерттеушілердің үнемі назарында. Нақты әдістер жасалымы ғылымның теориялық қағидаларынан шыға отырып, әдіснамалық ұстанымдарға негізделеді. Кез келген әдіс белгілі бір теорияның нәтижесін көрсетеді де, зерттеудің нысанасын, алынған нәтижелерді түсіндіру тәсілдерін анықтайды.</w:t>
            </w: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i/>
                <w:lang w:val="kk-KZ"/>
              </w:rPr>
              <w:t xml:space="preserve">Ізденушілердің психологиялық және педагогикалық теорияларды </w:t>
            </w:r>
            <w:r w:rsidRPr="001A7602">
              <w:rPr>
                <w:rFonts w:ascii="Times New Roman" w:hAnsi="Times New Roman" w:cs="Times New Roman"/>
                <w:lang w:val="kk-KZ"/>
              </w:rPr>
              <w:t xml:space="preserve">зерттеудің теориялық-әдіснамалық негізінде көрсеткенмен зерттеу барысында ол теорияны не үшін, қалай қолданғаны көмескілеу болып қалады. Зерттеу көздерінде ізденушілер психологтардың еңбектерін де көрсетеді, тіпті пайдаланылған әдебиеттер тізімінде Л.С.Выготский, А.Н.Леонтьев, Б.Г.Ананьевті келтіреді, ал бірақ бұл ғалымдар психологиядағы қандай теорияны жасауға қатысуына байланысты алғанын дәлелдеп бере алмайды. </w:t>
            </w:r>
            <w:r w:rsidRPr="001A7602">
              <w:rPr>
                <w:rFonts w:ascii="Times New Roman" w:hAnsi="Times New Roman" w:cs="Times New Roman"/>
                <w:i/>
                <w:lang w:val="kk-KZ"/>
              </w:rPr>
              <w:t>Педагогикалық зерттеудің</w:t>
            </w:r>
            <w:r w:rsidRPr="001A7602">
              <w:rPr>
                <w:rFonts w:ascii="Times New Roman" w:hAnsi="Times New Roman" w:cs="Times New Roman"/>
                <w:lang w:val="kk-KZ"/>
              </w:rPr>
              <w:t xml:space="preserve"> көпшілігінде психология ғылымының зерттеу әдістері қолданылады деген мәлімет келтіріледі, сондай-ақ зерттеу әдістері педагогика мен психологияда бірдей аталғанмен, қолданылу аясы және мүмкіндігі әртүрлі. Педагогикалық зерттеуде әдістің әлеуеті толық ашылмай қалатын жәйіттер жиі кездеседі. Кейде тіпті зерттеудің ғылыми аппаратында тұрғанмен, зерттеудің өзінде қолданылмаған. Психологиялық зерттеулерде әдісті қолданудың нәтижесінен алынатын нәтижелер сандық және сапалық жағынан толық сипатталады, ал соны педагогикада да іске асырған жөн.</w:t>
            </w: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Жыл сайын өтіп жатқан халықаралық, республикалық ғылыми-практикалық конференциялардың жинақтарында педагогикалық мәселенің психологиялық негіздеріне жататын арналған мақалалар 10-20 пайызды құрайды.</w:t>
            </w:r>
          </w:p>
          <w:p w:rsidR="00986EA3" w:rsidRPr="001A7602" w:rsidRDefault="00986EA3" w:rsidP="001A608F">
            <w:pPr>
              <w:jc w:val="both"/>
              <w:rPr>
                <w:rFonts w:ascii="Times New Roman" w:hAnsi="Times New Roman" w:cs="Times New Roman"/>
                <w:i/>
                <w:lang w:val="kk-KZ"/>
              </w:rPr>
            </w:pPr>
            <w:r w:rsidRPr="001A7602">
              <w:rPr>
                <w:rFonts w:ascii="Times New Roman" w:hAnsi="Times New Roman" w:cs="Times New Roman"/>
                <w:lang w:val="kk-KZ"/>
              </w:rPr>
              <w:t>Көптеген зерттеушілер психологиядағы  теориялардың мазмұнын жазып қою жеткілікті деп те есептейді. Психолог ғалымдарды шетелден шақырып, белгілі отандық психология теориясын технологияландырып, түрлі патент, куәлік алалып риза болып тарқаймыз. Байқаймын, психологтар мен педагогтар бірін бірі мойындамайтын қалып көрсетумен жүреді. Шындығында педагогика мен психология – егіз, бірінсіз бірі толыққанды зерттеуі мүмкін емес.</w:t>
            </w: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Ппсихология мен педагогикадағы зерттеудің сапасы зерттеу әдістерінің даму деңгейіне, яғни психологиялық және педагогикалық фактілер қалай табылғанына тікелей байланысты. Демек, бұл екі ғылымда да фактілерді негіздеу ғылыми ізденістің өзегі болып табылмақ. Психологиялық факт дегеніміз не? Ол: а) психиканың түрлі қырларының ерекшеліктерін бейнелетін</w:t>
            </w:r>
            <w:r w:rsidRPr="001A7602">
              <w:rPr>
                <w:rFonts w:ascii="Times New Roman" w:hAnsi="Times New Roman" w:cs="Times New Roman"/>
                <w:color w:val="0000FF"/>
                <w:lang w:val="kk-KZ"/>
              </w:rPr>
              <w:t xml:space="preserve"> </w:t>
            </w:r>
            <w:r w:rsidRPr="001A7602">
              <w:rPr>
                <w:rFonts w:ascii="Times New Roman" w:hAnsi="Times New Roman" w:cs="Times New Roman"/>
                <w:lang w:val="kk-KZ"/>
              </w:rPr>
              <w:t>баланың мінез-құлқының белгілі бір көріністері;</w:t>
            </w:r>
            <w:r w:rsidRPr="001A7602">
              <w:rPr>
                <w:rFonts w:ascii="Times New Roman" w:hAnsi="Times New Roman" w:cs="Times New Roman"/>
                <w:color w:val="0000FF"/>
                <w:lang w:val="kk-KZ"/>
              </w:rPr>
              <w:t xml:space="preserve"> </w:t>
            </w:r>
            <w:r w:rsidRPr="001A7602">
              <w:rPr>
                <w:rFonts w:ascii="Times New Roman" w:hAnsi="Times New Roman" w:cs="Times New Roman"/>
                <w:lang w:val="kk-KZ"/>
              </w:rPr>
              <w:t>б) топтың бірлескен әрекеті, жалпы көңіл-күй ахуалы, балалар арасындағы қарым-қатынастар.</w:t>
            </w: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Зерттеу әдістерінің жалпы мақсаты теориялық талдау жасау үшін психологиялық фактілерді нақты тіркеу. Психологиялық түсіндірімдер түрлі деңгейлі, көпсатылы болып келеді, әр саты жеке мәнге ие, әрі бірін-бірі айырбастай алмайды. Әрбір психологиялық феномен түсіндірімнің түрлі деңгейлерінде қарастырылады:</w:t>
            </w:r>
          </w:p>
          <w:p w:rsidR="00986EA3" w:rsidRPr="001A7602" w:rsidRDefault="00986EA3" w:rsidP="001A608F">
            <w:pPr>
              <w:tabs>
                <w:tab w:val="left" w:pos="1100"/>
              </w:tabs>
              <w:jc w:val="both"/>
              <w:rPr>
                <w:rFonts w:ascii="Times New Roman" w:hAnsi="Times New Roman" w:cs="Times New Roman"/>
                <w:lang w:val="kk-KZ"/>
              </w:rPr>
            </w:pPr>
            <w:r w:rsidRPr="001A7602">
              <w:rPr>
                <w:rFonts w:ascii="Times New Roman" w:hAnsi="Times New Roman" w:cs="Times New Roman"/>
                <w:i/>
                <w:lang w:val="kk-KZ"/>
              </w:rPr>
              <w:t>1- феноменологиялық,</w:t>
            </w:r>
            <w:r w:rsidRPr="001A7602">
              <w:rPr>
                <w:rFonts w:ascii="Times New Roman" w:hAnsi="Times New Roman" w:cs="Times New Roman"/>
                <w:lang w:val="kk-KZ"/>
              </w:rPr>
              <w:t xml:space="preserve"> субъектінің санасындағы көрініс тапқан бейне, сезім, түрткі, мақсат және т.б.;</w:t>
            </w:r>
          </w:p>
          <w:p w:rsidR="00986EA3" w:rsidRPr="001A7602" w:rsidRDefault="00986EA3" w:rsidP="001A608F">
            <w:pPr>
              <w:tabs>
                <w:tab w:val="left" w:pos="1100"/>
              </w:tabs>
              <w:jc w:val="both"/>
              <w:rPr>
                <w:rFonts w:ascii="Times New Roman" w:hAnsi="Times New Roman" w:cs="Times New Roman"/>
                <w:lang w:val="kk-KZ"/>
              </w:rPr>
            </w:pPr>
            <w:r w:rsidRPr="001A7602">
              <w:rPr>
                <w:rFonts w:ascii="Times New Roman" w:hAnsi="Times New Roman" w:cs="Times New Roman"/>
                <w:i/>
                <w:lang w:val="kk-KZ"/>
              </w:rPr>
              <w:t>2- физикалық,</w:t>
            </w:r>
            <w:r w:rsidRPr="001A7602">
              <w:rPr>
                <w:rFonts w:ascii="Times New Roman" w:hAnsi="Times New Roman" w:cs="Times New Roman"/>
                <w:lang w:val="kk-KZ"/>
              </w:rPr>
              <w:t xml:space="preserve"> субъектінің организміндегі физиологиялық үдеріске байланыстылар;</w:t>
            </w:r>
          </w:p>
          <w:p w:rsidR="00986EA3" w:rsidRPr="001A7602" w:rsidRDefault="00986EA3" w:rsidP="001A608F">
            <w:pPr>
              <w:tabs>
                <w:tab w:val="left" w:pos="1100"/>
              </w:tabs>
              <w:jc w:val="both"/>
              <w:rPr>
                <w:rFonts w:ascii="Times New Roman" w:hAnsi="Times New Roman" w:cs="Times New Roman"/>
                <w:lang w:val="kk-KZ"/>
              </w:rPr>
            </w:pPr>
            <w:r w:rsidRPr="001A7602">
              <w:rPr>
                <w:rFonts w:ascii="Times New Roman" w:hAnsi="Times New Roman" w:cs="Times New Roman"/>
                <w:i/>
                <w:lang w:val="kk-KZ"/>
              </w:rPr>
              <w:t>3- биологиялық,</w:t>
            </w:r>
            <w:r w:rsidRPr="001A7602">
              <w:rPr>
                <w:rFonts w:ascii="Times New Roman" w:hAnsi="Times New Roman" w:cs="Times New Roman"/>
                <w:lang w:val="kk-KZ"/>
              </w:rPr>
              <w:t xml:space="preserve"> даму нәтижесіндегі белгілі бір қайтарымдар;</w:t>
            </w:r>
          </w:p>
          <w:p w:rsidR="00986EA3" w:rsidRPr="001A7602" w:rsidRDefault="00986EA3" w:rsidP="001A608F">
            <w:pPr>
              <w:tabs>
                <w:tab w:val="left" w:pos="1100"/>
              </w:tabs>
              <w:jc w:val="both"/>
              <w:rPr>
                <w:rFonts w:ascii="Times New Roman" w:hAnsi="Times New Roman" w:cs="Times New Roman"/>
                <w:lang w:val="kk-KZ"/>
              </w:rPr>
            </w:pPr>
            <w:r w:rsidRPr="001A7602">
              <w:rPr>
                <w:rFonts w:ascii="Times New Roman" w:hAnsi="Times New Roman" w:cs="Times New Roman"/>
                <w:i/>
                <w:lang w:val="kk-KZ"/>
              </w:rPr>
              <w:t>4- әлеуметтік,</w:t>
            </w:r>
            <w:r w:rsidRPr="001A7602">
              <w:rPr>
                <w:rFonts w:ascii="Times New Roman" w:hAnsi="Times New Roman" w:cs="Times New Roman"/>
                <w:lang w:val="kk-KZ"/>
              </w:rPr>
              <w:t xml:space="preserve"> яғни субъектіге әлеуметтік қоршаған ортаның әсерінің нәтижелері.</w:t>
            </w: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Зерттеу нәтижелері әрбір деңгейде түсіндірілуді қажет етеді.</w:t>
            </w: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Б.Г. Ананьевтің</w:t>
            </w:r>
            <w:r w:rsidRPr="001A7602">
              <w:rPr>
                <w:rFonts w:ascii="Times New Roman" w:hAnsi="Times New Roman" w:cs="Times New Roman"/>
                <w:color w:val="0000FF"/>
                <w:lang w:val="kk-KZ"/>
              </w:rPr>
              <w:t xml:space="preserve"> </w:t>
            </w:r>
            <w:r w:rsidRPr="001A7602">
              <w:rPr>
                <w:rFonts w:ascii="Times New Roman" w:hAnsi="Times New Roman" w:cs="Times New Roman"/>
                <w:lang w:val="kk-KZ"/>
              </w:rPr>
              <w:t xml:space="preserve">психологиялық зерттеу әдістері жіктемесі бойынша </w:t>
            </w:r>
            <w:r w:rsidRPr="001A7602">
              <w:rPr>
                <w:rFonts w:ascii="Times New Roman" w:hAnsi="Times New Roman" w:cs="Times New Roman"/>
                <w:i/>
                <w:lang w:val="kk-KZ"/>
              </w:rPr>
              <w:t>ұйымдастырушы әдістер, эмпирикалық</w:t>
            </w:r>
            <w:r w:rsidRPr="001A7602">
              <w:rPr>
                <w:rFonts w:ascii="Times New Roman" w:hAnsi="Times New Roman" w:cs="Times New Roman"/>
                <w:lang w:val="kk-KZ"/>
              </w:rPr>
              <w:t xml:space="preserve"> әдістер, </w:t>
            </w:r>
            <w:r w:rsidRPr="001A7602">
              <w:rPr>
                <w:rFonts w:ascii="Times New Roman" w:hAnsi="Times New Roman" w:cs="Times New Roman"/>
                <w:i/>
                <w:lang w:val="kk-KZ"/>
              </w:rPr>
              <w:t>мәліметтерді өңдеу</w:t>
            </w:r>
            <w:r w:rsidRPr="001A7602">
              <w:rPr>
                <w:rFonts w:ascii="Times New Roman" w:hAnsi="Times New Roman" w:cs="Times New Roman"/>
                <w:lang w:val="kk-KZ"/>
              </w:rPr>
              <w:t xml:space="preserve"> әдістері, түсіндіру әдістері болып бөлінеді. Педагогика </w:t>
            </w:r>
            <w:r w:rsidRPr="001A7602">
              <w:rPr>
                <w:rFonts w:ascii="Times New Roman" w:hAnsi="Times New Roman" w:cs="Times New Roman"/>
                <w:lang w:val="kk-KZ"/>
              </w:rPr>
              <w:lastRenderedPageBreak/>
              <w:t>ғылымында зерттеу әдістері эмпирикалық және теориялық деген екі топқа бөлінеді (Бабанский Ю.К., Журавлев В.И. Скаткин М.Н., Скалкова Я.) және т.б.</w:t>
            </w: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Психологиялық және педагогикалық зерттеу кезеңдері:</w:t>
            </w:r>
          </w:p>
          <w:p w:rsidR="00986EA3" w:rsidRPr="001A7602" w:rsidRDefault="00986EA3" w:rsidP="001A608F">
            <w:pPr>
              <w:tabs>
                <w:tab w:val="left" w:pos="1100"/>
              </w:tabs>
              <w:jc w:val="both"/>
              <w:rPr>
                <w:rFonts w:ascii="Times New Roman" w:hAnsi="Times New Roman" w:cs="Times New Roman"/>
                <w:lang w:val="kk-KZ"/>
              </w:rPr>
            </w:pPr>
            <w:r w:rsidRPr="001A7602">
              <w:rPr>
                <w:rFonts w:ascii="Times New Roman" w:hAnsi="Times New Roman" w:cs="Times New Roman"/>
                <w:lang w:val="kk-KZ"/>
              </w:rPr>
              <w:t xml:space="preserve">• </w:t>
            </w:r>
            <w:r w:rsidRPr="001A7602">
              <w:rPr>
                <w:rFonts w:ascii="Times New Roman" w:hAnsi="Times New Roman" w:cs="Times New Roman"/>
                <w:i/>
                <w:lang w:val="kk-KZ"/>
              </w:rPr>
              <w:t xml:space="preserve">бірінші кезең </w:t>
            </w:r>
            <w:r w:rsidRPr="001A7602">
              <w:rPr>
                <w:rFonts w:ascii="Times New Roman" w:hAnsi="Times New Roman" w:cs="Times New Roman"/>
                <w:lang w:val="kk-KZ"/>
              </w:rPr>
              <w:t>- дайындық (белгілі бір мәселені шешу қажеттігі, оны сезінуі, зерттеу міндеттерін, нысанасын, пәнін, анықтау, болжамын жасау, әдістерді таңдау және әдістердің әдіснамалық ұстанымдарға сәйкестігін, бір әдістерді басқаларымен тексеру мүмкіндіктерін ескеру);</w:t>
            </w:r>
          </w:p>
          <w:p w:rsidR="00986EA3" w:rsidRPr="001A7602" w:rsidRDefault="00986EA3" w:rsidP="001A608F">
            <w:pPr>
              <w:tabs>
                <w:tab w:val="left" w:pos="1100"/>
              </w:tabs>
              <w:jc w:val="both"/>
              <w:rPr>
                <w:rFonts w:ascii="Times New Roman" w:hAnsi="Times New Roman" w:cs="Times New Roman"/>
                <w:lang w:val="kk-KZ"/>
              </w:rPr>
            </w:pPr>
            <w:r w:rsidRPr="001A7602">
              <w:rPr>
                <w:rFonts w:ascii="Times New Roman" w:hAnsi="Times New Roman" w:cs="Times New Roman"/>
                <w:lang w:val="kk-KZ"/>
              </w:rPr>
              <w:t xml:space="preserve">• </w:t>
            </w:r>
            <w:r w:rsidRPr="001A7602">
              <w:rPr>
                <w:rFonts w:ascii="Times New Roman" w:hAnsi="Times New Roman" w:cs="Times New Roman"/>
                <w:i/>
                <w:lang w:val="kk-KZ"/>
              </w:rPr>
              <w:t xml:space="preserve">екінші кезең </w:t>
            </w:r>
            <w:r w:rsidRPr="001A7602">
              <w:rPr>
                <w:rFonts w:ascii="Times New Roman" w:hAnsi="Times New Roman" w:cs="Times New Roman"/>
                <w:lang w:val="kk-KZ"/>
              </w:rPr>
              <w:t>- зерттеушілік (фактілік мәліметтерді түрлі әдістер көмегімен жинастыру, зерттеулер кезеңдері, сериялары);</w:t>
            </w:r>
          </w:p>
          <w:p w:rsidR="00986EA3" w:rsidRPr="001A7602" w:rsidRDefault="00986EA3" w:rsidP="001A608F">
            <w:pPr>
              <w:tabs>
                <w:tab w:val="left" w:pos="1100"/>
              </w:tabs>
              <w:jc w:val="both"/>
              <w:rPr>
                <w:rFonts w:ascii="Times New Roman" w:hAnsi="Times New Roman" w:cs="Times New Roman"/>
                <w:lang w:val="kk-KZ"/>
              </w:rPr>
            </w:pPr>
            <w:r w:rsidRPr="001A7602">
              <w:rPr>
                <w:rFonts w:ascii="Times New Roman" w:hAnsi="Times New Roman" w:cs="Times New Roman"/>
                <w:lang w:val="kk-KZ"/>
              </w:rPr>
              <w:t xml:space="preserve">• </w:t>
            </w:r>
            <w:r w:rsidRPr="001A7602">
              <w:rPr>
                <w:rFonts w:ascii="Times New Roman" w:hAnsi="Times New Roman" w:cs="Times New Roman"/>
                <w:i/>
                <w:lang w:val="kk-KZ"/>
              </w:rPr>
              <w:t xml:space="preserve">үшінші кезең </w:t>
            </w:r>
            <w:r w:rsidRPr="001A7602">
              <w:rPr>
                <w:rFonts w:ascii="Times New Roman" w:hAnsi="Times New Roman" w:cs="Times New Roman"/>
                <w:lang w:val="kk-KZ"/>
              </w:rPr>
              <w:t>– зерттеудің мәліметтерін өңдеу (зерттеу мәліметтерін сандық және сапалық талдау: әрбір тіркелген фактіні талдау, факті мен болжамның байланыстарын орнату, қайталанатын фактілерді бөліп көрсету, статистикалық өңдеу, кестелер, графиктер және т.б. құрастыру);</w:t>
            </w:r>
          </w:p>
          <w:p w:rsidR="00986EA3" w:rsidRPr="001A7602" w:rsidRDefault="00986EA3" w:rsidP="001A608F">
            <w:pPr>
              <w:tabs>
                <w:tab w:val="left" w:pos="1100"/>
              </w:tabs>
              <w:jc w:val="both"/>
              <w:rPr>
                <w:rFonts w:ascii="Times New Roman" w:hAnsi="Times New Roman" w:cs="Times New Roman"/>
                <w:lang w:val="kk-KZ"/>
              </w:rPr>
            </w:pPr>
            <w:r w:rsidRPr="001A7602">
              <w:rPr>
                <w:rFonts w:ascii="Times New Roman" w:hAnsi="Times New Roman" w:cs="Times New Roman"/>
                <w:lang w:val="kk-KZ"/>
              </w:rPr>
              <w:t xml:space="preserve">• </w:t>
            </w:r>
            <w:r w:rsidRPr="001A7602">
              <w:rPr>
                <w:rFonts w:ascii="Times New Roman" w:hAnsi="Times New Roman" w:cs="Times New Roman"/>
                <w:i/>
                <w:lang w:val="kk-KZ"/>
              </w:rPr>
              <w:t>төртінші кезең</w:t>
            </w:r>
            <w:r w:rsidRPr="001A7602">
              <w:rPr>
                <w:rFonts w:ascii="Times New Roman" w:hAnsi="Times New Roman" w:cs="Times New Roman"/>
                <w:lang w:val="kk-KZ"/>
              </w:rPr>
              <w:t xml:space="preserve"> - мәліметтерді түсіндіру және тұжырымдар жасау (зерттеу болжамының дұрыстығын немесе бұрыстығын анықтау).</w:t>
            </w: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Педагогика және психология мамандығы бойынша даярланатын магистранттардың оқыту үдерісінде білім беру практикасына талдау жасағанда, ғылыми ізденіс нәтижелерін ойластырғанда, ғылыми-зерттеу әрекетін ұйымдастырғанда олардың әдіснамалық мәселелерге қызығушылығын қалыптастыру мақсаты іске асады. Олардың білім беру мәселелері бойынша ғылыми-зерттеу туралы әдіснамалық білімдерін жүйелеп отыру керек. Магистрлік дайындық үдерісінің барлық кезеңінде әдіснамалық рефлексияға баулу, білім беру практикасының педагогі және психологы ғана емес, зерттеушісі ретінде де бағалау, психологиялық-педагогикалық мәселелер бойынша білім беру саласындағы шығармашылық пен ғылыми негізделген эксперимент жасауға ынталандыру, өздерінің кәсіби-әдіснамалық мәдениетін үнемі жетілдіру мен дамытуға бағдарлауға ғылыми ізденісті ұйымдастыруға қажет арнайы икемділіктерді меңгеруге, кеңейтуге ықпал ету үнемі басшылыққа алынады. Магистратурадағы оқыту үдерісінде білім беру мәселелері бойынша қазіргі заманғы ғылыми зерттеулердің сипаттамасын анықтайтын негізгі түсініктердің мәнін ашуға көңіл бөлінеді.</w:t>
            </w: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Қазақстандағы көптеген университеттердегі педагогика және психология мамандығы бойынша магистрлік білім беру бағдарламаларында білім беру психологиясына ерекше мән беріледі. Дегенмен келешекте осы саладағы психологиялық және педагогикалық зерттеулердің логикасы, тезаурусы, негізгі түсініктері, зерттеу әдістерінің әлеуеті, ол әдістерді үйлесімді таңдау, зерттеулердің нәтижелерін талдау, психологиялық және педагогикалық мәселелер бойынша ғылыми мәтіндерді талдау, өзекті мәселелерге арналған ғылыми жобаларды жазып даярлау мен қорғауға үйрету жүйесі оқытушылардың портфолиосында болуы қажет. Сондай-ақ, магистранттар ғылыми-зерттеу бағытындағы арнайы тәжірибеден өтеді. Бірақ республикамызда мемлекеттік деңгейде психология және педагогика саласында ғылыми-зертеу институттары жоқтың қасы. Тек Ы.Алтынсарин атындағы білім академиясының бүкіл жоғары оқу орындарындағы магистранттарды қамтуы мүмкін емес. Әрине магистранттар алыс және жақын шетелдік университеттерге аз уақытқа тәжірибеден өтуге жіберіледі. Бұл жеткіліксіз. Зерттеуші ұзақ уақыт бойы жоғары оқу орнының кафедрасында, ғылыми-зерттеу институтының зертханасында ғылыми ойлауға, жаңалықты табуға, әдіснамалық мәселені тануға, ғылыми зерттеудің логикасын түсінуге, әдіснамалық мәдениетін жетілдіруге, ғылыми-зерттеу нәижелеріне талдау жасауға әдіснамалық тәжірибе жинақтауға тәрбиеленеді, үйретіледі, үйренеді.</w:t>
            </w:r>
          </w:p>
          <w:p w:rsidR="00986EA3" w:rsidRPr="001A7602" w:rsidRDefault="00986EA3" w:rsidP="001A608F">
            <w:pPr>
              <w:jc w:val="both"/>
              <w:rPr>
                <w:rFonts w:ascii="Times New Roman" w:hAnsi="Times New Roman" w:cs="Times New Roman"/>
                <w:b/>
                <w:bCs/>
                <w:lang w:val="kk-KZ"/>
              </w:rPr>
            </w:pPr>
          </w:p>
          <w:p w:rsidR="00986EA3" w:rsidRPr="001A7602" w:rsidRDefault="00986EA3" w:rsidP="001A608F">
            <w:pPr>
              <w:jc w:val="center"/>
              <w:rPr>
                <w:rFonts w:ascii="Times New Roman" w:hAnsi="Times New Roman" w:cs="Times New Roman"/>
                <w:b/>
                <w:bCs/>
                <w:lang w:val="kk-KZ"/>
              </w:rPr>
            </w:pPr>
          </w:p>
          <w:p w:rsidR="00986EA3" w:rsidRPr="001A7602" w:rsidRDefault="00986EA3" w:rsidP="001A608F">
            <w:pPr>
              <w:jc w:val="both"/>
              <w:rPr>
                <w:rFonts w:ascii="Times New Roman" w:hAnsi="Times New Roman" w:cs="Times New Roman"/>
                <w:lang w:val="kk-KZ"/>
              </w:rPr>
            </w:pPr>
          </w:p>
          <w:p w:rsidR="00986EA3" w:rsidRPr="001A7602" w:rsidRDefault="00986EA3" w:rsidP="001A608F">
            <w:pPr>
              <w:jc w:val="both"/>
              <w:rPr>
                <w:rFonts w:ascii="Times New Roman" w:hAnsi="Times New Roman" w:cs="Times New Roman"/>
                <w:lang w:val="kk-KZ"/>
              </w:rPr>
            </w:pPr>
          </w:p>
          <w:p w:rsidR="00986EA3" w:rsidRPr="001A7602" w:rsidRDefault="00986EA3" w:rsidP="001A608F">
            <w:pPr>
              <w:jc w:val="both"/>
              <w:rPr>
                <w:rFonts w:ascii="Times New Roman" w:hAnsi="Times New Roman" w:cs="Times New Roman"/>
                <w:lang w:val="kk-KZ"/>
              </w:rPr>
            </w:pPr>
          </w:p>
          <w:p w:rsidR="00986EA3" w:rsidRPr="001A7602" w:rsidRDefault="00986EA3" w:rsidP="001A608F">
            <w:pPr>
              <w:jc w:val="both"/>
              <w:rPr>
                <w:rFonts w:ascii="Times New Roman" w:hAnsi="Times New Roman" w:cs="Times New Roman"/>
                <w:lang w:val="kk-KZ"/>
              </w:rPr>
            </w:pPr>
          </w:p>
          <w:p w:rsidR="00986EA3" w:rsidRPr="001A7602" w:rsidRDefault="00986EA3" w:rsidP="001A608F">
            <w:pPr>
              <w:jc w:val="both"/>
              <w:rPr>
                <w:rFonts w:ascii="Times New Roman" w:hAnsi="Times New Roman" w:cs="Times New Roman"/>
                <w:lang w:val="kk-KZ"/>
              </w:rPr>
            </w:pPr>
          </w:p>
          <w:p w:rsidR="00986EA3" w:rsidRPr="001A7602" w:rsidRDefault="00986EA3" w:rsidP="001A608F">
            <w:pPr>
              <w:jc w:val="both"/>
              <w:rPr>
                <w:rFonts w:ascii="Times New Roman" w:hAnsi="Times New Roman" w:cs="Times New Roman"/>
                <w:lang w:val="kk-KZ"/>
              </w:rPr>
            </w:pPr>
          </w:p>
          <w:p w:rsidR="00986EA3" w:rsidRPr="001A7602" w:rsidRDefault="00986EA3" w:rsidP="001A608F">
            <w:pPr>
              <w:jc w:val="both"/>
              <w:rPr>
                <w:rFonts w:ascii="Times New Roman" w:hAnsi="Times New Roman" w:cs="Times New Roman"/>
                <w:lang w:val="kk-KZ"/>
              </w:rPr>
            </w:pPr>
          </w:p>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b/>
                <w:lang w:val="kk-KZ"/>
              </w:rPr>
              <w:t>7-дәріс.</w:t>
            </w:r>
            <w:r w:rsidRPr="001A7602">
              <w:rPr>
                <w:rFonts w:ascii="Times New Roman" w:hAnsi="Times New Roman" w:cs="Times New Roman"/>
                <w:lang w:val="kk-KZ"/>
              </w:rPr>
              <w:t xml:space="preserve"> Педагогикалық білім беру саласындағы зерттеудің басым бағыттары.</w:t>
            </w:r>
          </w:p>
          <w:p w:rsidR="00986EA3" w:rsidRPr="001A7602" w:rsidRDefault="00986EA3" w:rsidP="001A608F">
            <w:pPr>
              <w:jc w:val="both"/>
              <w:rPr>
                <w:rFonts w:ascii="Times New Roman" w:hAnsi="Times New Roman" w:cs="Times New Roman"/>
                <w:bCs/>
                <w:lang w:val="kk-KZ"/>
              </w:rPr>
            </w:pPr>
            <w:r w:rsidRPr="001A7602">
              <w:rPr>
                <w:rFonts w:ascii="Times New Roman" w:hAnsi="Times New Roman" w:cs="Times New Roman"/>
                <w:bCs/>
                <w:i/>
                <w:lang w:val="kk-KZ"/>
              </w:rPr>
              <w:t>Педагогика әдіснамасы кең мағынасында</w:t>
            </w:r>
            <w:r w:rsidRPr="001A7602">
              <w:rPr>
                <w:rFonts w:ascii="Times New Roman" w:hAnsi="Times New Roman" w:cs="Times New Roman"/>
                <w:bCs/>
                <w:lang w:val="kk-KZ"/>
              </w:rPr>
              <w:t xml:space="preserve"> – оның пәнін зерттеудің жалпы ғылыми және арнаулы әдістері мен теориясын, ал тар мағынасында – жаңа ғылыми-педагогикалық ақпараттарды алу, оны талдау мен түсіндіру әдістері жүйесін қамтитын жаңа педагогикалық білімдерді алудың тәсілдері туралы жүйені қамтиды, яғни:</w:t>
            </w:r>
          </w:p>
          <w:p w:rsidR="00986EA3" w:rsidRPr="001A7602" w:rsidRDefault="00986EA3" w:rsidP="001A608F">
            <w:pPr>
              <w:pStyle w:val="a5"/>
              <w:numPr>
                <w:ilvl w:val="0"/>
                <w:numId w:val="54"/>
              </w:numPr>
              <w:tabs>
                <w:tab w:val="left" w:pos="1100"/>
              </w:tabs>
              <w:spacing w:after="0" w:line="240" w:lineRule="auto"/>
              <w:ind w:left="0" w:firstLine="0"/>
              <w:jc w:val="both"/>
              <w:rPr>
                <w:rFonts w:ascii="Times New Roman" w:hAnsi="Times New Roman"/>
                <w:bCs/>
              </w:rPr>
            </w:pPr>
            <w:r w:rsidRPr="001A7602">
              <w:rPr>
                <w:rFonts w:ascii="Times New Roman" w:hAnsi="Times New Roman"/>
                <w:bCs/>
              </w:rPr>
              <w:t>педагогикалық ғылымдағы зерттеу қызметінің бағыттарын, оның мақсаттары мен құрылымын, сондай-ақ, жаңа білім алу қағидалары мен әдістерін анықтайтын жалпы гносеологиялық нұсқаулар жүйесі;</w:t>
            </w:r>
          </w:p>
          <w:p w:rsidR="00986EA3" w:rsidRPr="001A7602" w:rsidRDefault="00986EA3" w:rsidP="001A608F">
            <w:pPr>
              <w:numPr>
                <w:ilvl w:val="0"/>
                <w:numId w:val="54"/>
              </w:numPr>
              <w:tabs>
                <w:tab w:val="left" w:pos="1100"/>
              </w:tabs>
              <w:spacing w:after="0" w:line="240" w:lineRule="auto"/>
              <w:ind w:left="0" w:firstLine="0"/>
              <w:contextualSpacing/>
              <w:jc w:val="both"/>
              <w:rPr>
                <w:rFonts w:ascii="Times New Roman" w:eastAsia="Calibri" w:hAnsi="Times New Roman" w:cs="Times New Roman"/>
                <w:bCs/>
                <w:lang w:val="kk-KZ"/>
              </w:rPr>
            </w:pPr>
            <w:r w:rsidRPr="001A7602">
              <w:rPr>
                <w:rFonts w:ascii="Times New Roman" w:eastAsia="Calibri" w:hAnsi="Times New Roman" w:cs="Times New Roman"/>
                <w:bCs/>
                <w:lang w:val="kk-KZ"/>
              </w:rPr>
              <w:t>педагогикалық әдіснама аясында, нысанасы педагогикалық зерттеу үдерісі мен оны қамтамасыз ету әдістері болып табылатын арнаулы пән.</w:t>
            </w:r>
          </w:p>
          <w:p w:rsidR="00986EA3" w:rsidRPr="001A7602" w:rsidRDefault="00986EA3" w:rsidP="001A608F">
            <w:pPr>
              <w:tabs>
                <w:tab w:val="left" w:pos="1100"/>
              </w:tabs>
              <w:jc w:val="both"/>
              <w:rPr>
                <w:rFonts w:ascii="Times New Roman" w:hAnsi="Times New Roman" w:cs="Times New Roman"/>
                <w:bCs/>
                <w:lang w:val="kk-KZ"/>
              </w:rPr>
            </w:pPr>
            <w:r w:rsidRPr="001A7602">
              <w:rPr>
                <w:rFonts w:ascii="Times New Roman" w:hAnsi="Times New Roman" w:cs="Times New Roman"/>
                <w:bCs/>
                <w:i/>
                <w:lang w:val="kk-KZ"/>
              </w:rPr>
              <w:t>Әдіснама</w:t>
            </w:r>
            <w:r w:rsidRPr="001A7602">
              <w:rPr>
                <w:rFonts w:ascii="Times New Roman" w:hAnsi="Times New Roman" w:cs="Times New Roman"/>
                <w:bCs/>
                <w:lang w:val="kk-KZ"/>
              </w:rPr>
              <w:t>:</w:t>
            </w:r>
          </w:p>
          <w:p w:rsidR="00986EA3" w:rsidRPr="001A7602" w:rsidRDefault="00986EA3" w:rsidP="001A608F">
            <w:pPr>
              <w:pStyle w:val="a5"/>
              <w:numPr>
                <w:ilvl w:val="0"/>
                <w:numId w:val="53"/>
              </w:numPr>
              <w:tabs>
                <w:tab w:val="left" w:pos="1100"/>
              </w:tabs>
              <w:spacing w:after="0" w:line="240" w:lineRule="auto"/>
              <w:ind w:left="0" w:firstLine="0"/>
              <w:jc w:val="both"/>
              <w:rPr>
                <w:rFonts w:ascii="Times New Roman" w:hAnsi="Times New Roman"/>
                <w:bCs/>
              </w:rPr>
            </w:pPr>
            <w:r w:rsidRPr="001A7602">
              <w:rPr>
                <w:rFonts w:ascii="Times New Roman" w:hAnsi="Times New Roman"/>
                <w:bCs/>
              </w:rPr>
              <w:t>ғылыми әдістер туралы теориялық ілім;</w:t>
            </w:r>
          </w:p>
          <w:p w:rsidR="00986EA3" w:rsidRPr="001A7602" w:rsidRDefault="00986EA3" w:rsidP="001A608F">
            <w:pPr>
              <w:numPr>
                <w:ilvl w:val="0"/>
                <w:numId w:val="53"/>
              </w:numPr>
              <w:tabs>
                <w:tab w:val="left" w:pos="1100"/>
              </w:tabs>
              <w:spacing w:after="0" w:line="240" w:lineRule="auto"/>
              <w:ind w:left="0" w:firstLine="0"/>
              <w:contextualSpacing/>
              <w:jc w:val="both"/>
              <w:rPr>
                <w:rFonts w:ascii="Times New Roman" w:eastAsia="Calibri" w:hAnsi="Times New Roman" w:cs="Times New Roman"/>
                <w:bCs/>
                <w:lang w:val="kk-KZ"/>
              </w:rPr>
            </w:pPr>
            <w:r w:rsidRPr="001A7602">
              <w:rPr>
                <w:rFonts w:ascii="Times New Roman" w:eastAsia="Calibri" w:hAnsi="Times New Roman" w:cs="Times New Roman"/>
                <w:bCs/>
                <w:lang w:val="kk-KZ"/>
              </w:rPr>
              <w:t>әдіс жөніндегі ғылым негізін педагогикалық зерттеулер құрайтын неғұрлым жалпы қағидалар мен әдістер жүйесі;</w:t>
            </w:r>
          </w:p>
          <w:p w:rsidR="00986EA3" w:rsidRPr="001A7602" w:rsidRDefault="00986EA3" w:rsidP="001A608F">
            <w:pPr>
              <w:numPr>
                <w:ilvl w:val="0"/>
                <w:numId w:val="53"/>
              </w:numPr>
              <w:tabs>
                <w:tab w:val="left" w:pos="1100"/>
              </w:tabs>
              <w:spacing w:after="0" w:line="240" w:lineRule="auto"/>
              <w:ind w:left="0" w:firstLine="0"/>
              <w:contextualSpacing/>
              <w:jc w:val="both"/>
              <w:rPr>
                <w:rFonts w:ascii="Times New Roman" w:eastAsia="Calibri" w:hAnsi="Times New Roman" w:cs="Times New Roman"/>
                <w:bCs/>
                <w:lang w:val="kk-KZ"/>
              </w:rPr>
            </w:pPr>
            <w:r w:rsidRPr="001A7602">
              <w:rPr>
                <w:rFonts w:ascii="Times New Roman" w:eastAsia="Calibri" w:hAnsi="Times New Roman" w:cs="Times New Roman"/>
                <w:bCs/>
                <w:lang w:val="kk-KZ"/>
              </w:rPr>
              <w:t>жаңа педагогикалық білімдерге қол жеткізу тәсілдері жөніндегі білімдер жүйесі;</w:t>
            </w:r>
          </w:p>
          <w:p w:rsidR="00986EA3" w:rsidRPr="001A7602" w:rsidRDefault="00986EA3" w:rsidP="001A608F">
            <w:pPr>
              <w:numPr>
                <w:ilvl w:val="0"/>
                <w:numId w:val="53"/>
              </w:numPr>
              <w:tabs>
                <w:tab w:val="left" w:pos="1100"/>
              </w:tabs>
              <w:spacing w:after="0" w:line="240" w:lineRule="auto"/>
              <w:ind w:left="0" w:firstLine="0"/>
              <w:contextualSpacing/>
              <w:jc w:val="both"/>
              <w:rPr>
                <w:rFonts w:ascii="Times New Roman" w:eastAsia="Calibri" w:hAnsi="Times New Roman" w:cs="Times New Roman"/>
                <w:bCs/>
                <w:lang w:val="kk-KZ"/>
              </w:rPr>
            </w:pPr>
            <w:r w:rsidRPr="001A7602">
              <w:rPr>
                <w:rFonts w:ascii="Times New Roman" w:eastAsia="Calibri" w:hAnsi="Times New Roman" w:cs="Times New Roman"/>
                <w:bCs/>
                <w:lang w:val="kk-KZ"/>
              </w:rPr>
              <w:t>белгілі бір немесе одан басқа теория мен зерттеу бағдарламасын қабылдауға немесе қабылдамауға ықпал ететін ереже болып табылады.</w:t>
            </w:r>
          </w:p>
          <w:p w:rsidR="00986EA3" w:rsidRPr="001A7602" w:rsidRDefault="00986EA3" w:rsidP="001A608F">
            <w:pPr>
              <w:jc w:val="both"/>
              <w:rPr>
                <w:rFonts w:ascii="Times New Roman" w:hAnsi="Times New Roman" w:cs="Times New Roman"/>
                <w:bCs/>
                <w:lang w:val="kk-KZ"/>
              </w:rPr>
            </w:pPr>
            <w:r w:rsidRPr="001A7602">
              <w:rPr>
                <w:rFonts w:ascii="Times New Roman" w:hAnsi="Times New Roman" w:cs="Times New Roman"/>
                <w:bCs/>
                <w:lang w:val="kk-KZ"/>
              </w:rPr>
              <w:t xml:space="preserve">Өз қызметінің ғылыми-ізденісін немесе мазмұнына әдіснамалық негіздер мен бағдарлардың ерекшелігі мен мазмұнын ашуда педагог-зерттеушілер көбінесе </w:t>
            </w:r>
            <w:r w:rsidRPr="001A7602">
              <w:rPr>
                <w:rFonts w:ascii="Times New Roman" w:hAnsi="Times New Roman" w:cs="Times New Roman"/>
                <w:bCs/>
                <w:i/>
                <w:lang w:val="kk-KZ"/>
              </w:rPr>
              <w:t>«әдіс», «тұғыр», «қағида», «заң», «идея», «логика», «парадигма», «теория»</w:t>
            </w:r>
            <w:r w:rsidRPr="001A7602">
              <w:rPr>
                <w:rFonts w:ascii="Times New Roman" w:hAnsi="Times New Roman" w:cs="Times New Roman"/>
                <w:bCs/>
                <w:lang w:val="kk-KZ"/>
              </w:rPr>
              <w:t xml:space="preserve"> ұғымдарын қолданады. Осы ұғымдарды салыстыруға көптеген педагогтар жүгінді. Алайда, бүгінгі күні аталған ұғымдардың «әдіснама» түбірлесс түсінігімен өзара байланыс сипатын айқындау ғана емес, олардың педагогикалық зерттеулер немесе жобалаулардағы әдіснамалық бағдар болудағы маңызын нақтылау маңызды.</w:t>
            </w:r>
          </w:p>
          <w:p w:rsidR="00986EA3" w:rsidRPr="001A7602" w:rsidRDefault="00986EA3" w:rsidP="001A608F">
            <w:pPr>
              <w:jc w:val="both"/>
              <w:rPr>
                <w:rFonts w:ascii="Times New Roman" w:hAnsi="Times New Roman" w:cs="Times New Roman"/>
                <w:bCs/>
                <w:lang w:val="kk-KZ"/>
              </w:rPr>
            </w:pPr>
            <w:r w:rsidRPr="001A7602">
              <w:rPr>
                <w:rFonts w:ascii="Times New Roman" w:hAnsi="Times New Roman" w:cs="Times New Roman"/>
                <w:bCs/>
                <w:lang w:val="kk-KZ"/>
              </w:rPr>
              <w:t>Зерттеуші әдіснамалық нұсқау ретінде әдістер немесе тәсілдер, тұғырлар немесе ұстанымдар, логика немесе зерттеу бағдарламасы, парадигма немесе теория қолдана алады. Олар ғылыми-педагогикалық және жобалау қызметінің жалпы бағытын анықтайтын негізгі ережелер болып табылады. Әдіснама педагог-зерттеушінің педагогикалық практика объектілерін жетілдіру немесе өзгерту мақсатымен байланысты жаңа педагогикалық жобаны әзірлеу барысындағы ғылыми немесе жобалау қызметіне жалпы бағыт береді. Сондықтан, қандай да бір әдіс педагогикалық зерттеудің немесе педагогикалық жобалау үдерісінің бүкіл кезеңінде қолданылып, өзіне басқа әдістерді тәуелді етсе, онда ол оның әдіснамасы болады. Мысалы, «жүйелілік талдау – жүйелілік әдіснама».</w:t>
            </w:r>
          </w:p>
          <w:p w:rsidR="00986EA3" w:rsidRPr="001A7602" w:rsidRDefault="00986EA3" w:rsidP="001A608F">
            <w:pPr>
              <w:jc w:val="both"/>
              <w:rPr>
                <w:rFonts w:ascii="Times New Roman" w:hAnsi="Times New Roman" w:cs="Times New Roman"/>
                <w:bCs/>
                <w:lang w:val="kk-KZ"/>
              </w:rPr>
            </w:pPr>
            <w:r w:rsidRPr="001A7602">
              <w:rPr>
                <w:rFonts w:ascii="Times New Roman" w:hAnsi="Times New Roman" w:cs="Times New Roman"/>
                <w:bCs/>
                <w:lang w:val="kk-KZ"/>
              </w:rPr>
              <w:t xml:space="preserve">Ғылыми әдебиетте «әдіснамалық тәсіл» деген ұғым (сөз тіркесі) кездеседі. «Тәсіл» ұғымы педагогикада ғылымның пайдаланатын нақтылы тәсілі, деталі, элементі ретінде қолданылады. Тәсіл – бұл ғылыми-педагогикалық қызметтің қандай да бір үдерісінің элементі, жеке әрекеті. Егер «әдіс» ұғымы ғылыми-педагогикалық қызмет тәсілдерінің жиынтығын білдірсе, «әдіснамалық тәсіл» ұғымы аталмыш тәсілдің зерттеушінің ғылыми-педагогикалық қызметінің бүкіл кезеңінде </w:t>
            </w:r>
            <w:r w:rsidRPr="001A7602">
              <w:rPr>
                <w:rFonts w:ascii="Times New Roman" w:hAnsi="Times New Roman" w:cs="Times New Roman"/>
                <w:bCs/>
                <w:lang w:val="kk-KZ"/>
              </w:rPr>
              <w:lastRenderedPageBreak/>
              <w:t xml:space="preserve">пайдаланылатынын білдіреді. Зерттеу тәсілдерінің жиынтығы, олардың қолдану дәйектілігі мен логикасы педагогикалық зерттеуді жүргізу технологиясын анықтайды (грек сөзі techne – өнер, logos – ілім). Бір қарағанда «технология» ұғымы әдіснамаға жатады, өйткені технология ғылыми-педагогикалық қызметтің басынан аяғына дейін сипатын анықтайды және әдістер мен зерттеу тәсілдерін таңдау үшін нұсқау жасайды. </w:t>
            </w:r>
          </w:p>
          <w:p w:rsidR="00986EA3" w:rsidRPr="001A7602" w:rsidRDefault="00986EA3" w:rsidP="001A608F">
            <w:pPr>
              <w:jc w:val="both"/>
              <w:rPr>
                <w:rFonts w:ascii="Times New Roman" w:hAnsi="Times New Roman" w:cs="Times New Roman"/>
                <w:bCs/>
                <w:lang w:val="kk-KZ"/>
              </w:rPr>
            </w:pPr>
            <w:r w:rsidRPr="001A7602">
              <w:rPr>
                <w:rFonts w:ascii="Times New Roman" w:hAnsi="Times New Roman" w:cs="Times New Roman"/>
                <w:bCs/>
                <w:lang w:val="kk-KZ"/>
              </w:rPr>
              <w:t xml:space="preserve">«Әдіснама» ұғымына мазмұны жағынан </w:t>
            </w:r>
            <w:r w:rsidRPr="001A7602">
              <w:rPr>
                <w:rFonts w:ascii="Times New Roman" w:hAnsi="Times New Roman" w:cs="Times New Roman"/>
                <w:bCs/>
                <w:i/>
                <w:lang w:val="kk-KZ"/>
              </w:rPr>
              <w:t>«ұстаным</w:t>
            </w:r>
            <w:r w:rsidRPr="001A7602">
              <w:rPr>
                <w:rFonts w:ascii="Times New Roman" w:hAnsi="Times New Roman" w:cs="Times New Roman"/>
                <w:bCs/>
                <w:lang w:val="kk-KZ"/>
              </w:rPr>
              <w:t>» ұғымы өте жақын келеді.  Ұстаным (принцип, лат.principium – басы) – бұл педагогикалық білім алу және жүйесін құру негізіндегі, сондай-ақ, танымдық акті және қайта құру актілері немесе басқа педагогикалық объекті негізіндегі неғұрлым жалпы, маңызды және бастапқы ережелер. Педагогикалық ұстанымдардың әдіснамалық рөлі педагогикалық ғылымда жақсы зерттелген. Ұстаным – педагогикалық болмысты тану және қайта құру үдерісін бағыттаушы және зерттеуші фактілер, ұғымдар, заңдар және теориялардың арасындағы тұтастық байланысын қамтамасыз ететін ғылыми танымның ерекше үлгісі.</w:t>
            </w:r>
          </w:p>
          <w:p w:rsidR="00986EA3" w:rsidRPr="001A7602" w:rsidRDefault="00986EA3" w:rsidP="001A608F">
            <w:pPr>
              <w:jc w:val="both"/>
              <w:rPr>
                <w:rFonts w:ascii="Times New Roman" w:hAnsi="Times New Roman" w:cs="Times New Roman"/>
                <w:bCs/>
                <w:lang w:val="kk-KZ"/>
              </w:rPr>
            </w:pPr>
            <w:r w:rsidRPr="001A7602">
              <w:rPr>
                <w:rFonts w:ascii="Times New Roman" w:hAnsi="Times New Roman" w:cs="Times New Roman"/>
                <w:bCs/>
                <w:lang w:val="kk-KZ"/>
              </w:rPr>
              <w:t>Ғылыми танымда ұстанымдардың әдіснамалық сипаты олардың зерттеу қызметінесебепші бола отырып  нәтижесіне өзінің ерекшелікті талаптарын ұсынады. Ұстаным нақтылы әдіснаманың шеңберінен (түрлі әдіснамаларда қолданылғанда) шығуы мүмкін және педагогикалық зерттеудің бір әдіснамасы бірнеше ұстанымның негізінде құрылуы мүмкін.</w:t>
            </w:r>
          </w:p>
          <w:p w:rsidR="00986EA3" w:rsidRPr="001A7602" w:rsidRDefault="00986EA3" w:rsidP="001A608F">
            <w:pPr>
              <w:jc w:val="both"/>
              <w:rPr>
                <w:rFonts w:ascii="Times New Roman" w:hAnsi="Times New Roman" w:cs="Times New Roman"/>
                <w:bCs/>
                <w:lang w:val="kk-KZ"/>
              </w:rPr>
            </w:pPr>
            <w:r w:rsidRPr="001A7602">
              <w:rPr>
                <w:rFonts w:ascii="Times New Roman" w:hAnsi="Times New Roman" w:cs="Times New Roman"/>
                <w:bCs/>
                <w:lang w:val="kk-KZ"/>
              </w:rPr>
              <w:t>Біздің көзқарасымызды, «ұстаным» және «әдіснама» сияқты ұғымдардың байланысы мынадай. Ұстаным дегеніміз, әлбетте, педагогикалық теорияны құру немесе іске асырудың негізінде жататын негізгі идея болып табылады. Әдіснамалық ұстанымдар, бұл – жаңа педагогикалық білімдерді игеру және педагогикалық практиканы қайта құру жобасын әзірлеу үдерісінде жалпы гносеологиялық бағдар беретін, басшылыққа алынатын ережелер. Практикалық қағидаларды – педагогтардың ғылыми-педагогикалық және жобалау-қайта құру қызметін реттеу және бағыттауды тағайындау.</w:t>
            </w:r>
          </w:p>
          <w:p w:rsidR="00986EA3" w:rsidRPr="001A7602" w:rsidRDefault="00986EA3" w:rsidP="001A608F">
            <w:pPr>
              <w:jc w:val="both"/>
              <w:rPr>
                <w:rFonts w:ascii="Times New Roman" w:hAnsi="Times New Roman" w:cs="Times New Roman"/>
                <w:bCs/>
                <w:lang w:val="kk-KZ"/>
              </w:rPr>
            </w:pPr>
            <w:r w:rsidRPr="001A7602">
              <w:rPr>
                <w:rFonts w:ascii="Times New Roman" w:hAnsi="Times New Roman" w:cs="Times New Roman"/>
                <w:bCs/>
                <w:lang w:val="kk-KZ"/>
              </w:rPr>
              <w:t xml:space="preserve">Ғалым-педагогтар әдіснамалық бағдар ретінде </w:t>
            </w:r>
            <w:r w:rsidRPr="001A7602">
              <w:rPr>
                <w:rFonts w:ascii="Times New Roman" w:hAnsi="Times New Roman" w:cs="Times New Roman"/>
                <w:bCs/>
                <w:i/>
                <w:lang w:val="kk-KZ"/>
              </w:rPr>
              <w:t>«тұғыр»</w:t>
            </w:r>
            <w:r w:rsidRPr="001A7602">
              <w:rPr>
                <w:rFonts w:ascii="Times New Roman" w:hAnsi="Times New Roman" w:cs="Times New Roman"/>
                <w:bCs/>
                <w:lang w:val="kk-KZ"/>
              </w:rPr>
              <w:t xml:space="preserve"> ұғымын жиі қолданады. Бұл ретте, педагогикалық зерттеулерде және педагогикалық жобаларды әзірлеу барысында көптеген тұғырлар: жүйелік, жүйелік- қызметтік, кешендік, тұтастық, аксиологиялық, праксиологиялық, қызметтік, жекелік т.б. қолданылады. Тұғырлардың әр түрлілігі, олардың эвристикалық құндылықтарын қамтамасыз етеді және педагогикалық құбылыстар мен үдерістер, педагогикалық теорияны құру, педагогикалық ғылым мен практиканы тұтасымен дамытуды жан-жақты қарауға және зерттеуге үлкен мүмкіндіктерді ашады. Кейбір зерттеушілер тұғырға зор әдіснамалық маңыз береді. Мысалы, тұғырды әдістің зерттеу бағдарламасымен біріктірілуі ретінде қарайды. Тұғырдың педагогикалық зерттеу бағдарламасы жоқ, оған нақтылы зерттеу мақсаты қойылмаған және түпкі ғылыми нәтижеге шектеуі анықталмаған. Осы сөздің дәл мағынасы осыны көрсетеді. Осы мағынасында «әдіснама» ұғымы «тұғыр» ұғымынан мазмұндырақ. Қандай болмасын тұғыр ғылыми-зерттеу немесе ғылыми қайта құру қызметінің тәсілін анықтайды. Осы себепті ол педагог үшін педагогикалық болмыста зерттеудің және қайта құру үдерісінің барлық кезеңінде басынан аяғына дейін басты бағдар ретінде әрекет етсе, әдіснамалық міндеттерді атқарады. Әлбетте, педагогикада, қандай болмасын, тұғыр жалпы әдіснамадан немесе басқа ғылымдар әдіснамасынан ауысқан. Зерттеушінің қандай да бір тұғырды таңдауы, нақтылы педагогикалық объектіні тануда және қайта құруда олардың жиынтығын анықтау әрқашан зерттеушінің ғылыми ұстанымымен байланысты, соған орай, оның қандай ғылыми мектепке, ал оның қандай ғылыми бағытқа немесе ағымға қарайтындығына байланысты.</w:t>
            </w:r>
          </w:p>
          <w:p w:rsidR="00986EA3" w:rsidRPr="001A7602" w:rsidRDefault="00986EA3" w:rsidP="001A608F">
            <w:pPr>
              <w:jc w:val="both"/>
              <w:rPr>
                <w:rFonts w:ascii="Times New Roman" w:hAnsi="Times New Roman" w:cs="Times New Roman"/>
                <w:bCs/>
                <w:lang w:val="kk-KZ"/>
              </w:rPr>
            </w:pPr>
            <w:r w:rsidRPr="001A7602">
              <w:rPr>
                <w:rFonts w:ascii="Times New Roman" w:hAnsi="Times New Roman" w:cs="Times New Roman"/>
                <w:bCs/>
                <w:lang w:val="kk-KZ"/>
              </w:rPr>
              <w:t xml:space="preserve">Әдіснама қызметін ғылыми ізденіс пен жобалауда зерттеушінің өзі анықтайтын сипаттаумен, түсіндірумен, құрылымдаумен және болжамдаумен байланысты ғылыми-жобалау қызметі ретінде идея да орындай алады. Идеялар педагогика ғылымын және практикасын дамытуда белсенді буын болып табылады, сондықтан, олар педагогикалық әдіснамаға енгізілген. Егер идеялар бірнешеу болса, онда «ғылыми-педагогикалық немесе жобалау қызметі» ұғымы қолданылады. Алайда, белгілі </w:t>
            </w:r>
            <w:r w:rsidRPr="001A7602">
              <w:rPr>
                <w:rFonts w:ascii="Times New Roman" w:hAnsi="Times New Roman" w:cs="Times New Roman"/>
                <w:bCs/>
                <w:lang w:val="kk-KZ"/>
              </w:rPr>
              <w:lastRenderedPageBreak/>
              <w:t>болғандай, идея ғылыми ізденісте немесе жобалауда, егер ол ғылыми болжам түрінде тұжырымдалса және өзіне педагогтардың ғылыми-зерттеушілік немесе жобалау-қайта құру қызметінің мақсаттарын қойса және оларға қол жеткізудің мүмкін құралдарын қамтыса әдіснамалық қызметті атқарады.</w:t>
            </w:r>
          </w:p>
          <w:p w:rsidR="00986EA3" w:rsidRPr="001A7602" w:rsidRDefault="00986EA3" w:rsidP="001A608F">
            <w:pPr>
              <w:jc w:val="both"/>
              <w:rPr>
                <w:rFonts w:ascii="Times New Roman" w:hAnsi="Times New Roman" w:cs="Times New Roman"/>
                <w:bCs/>
                <w:lang w:val="kk-KZ"/>
              </w:rPr>
            </w:pPr>
            <w:r w:rsidRPr="001A7602">
              <w:rPr>
                <w:rFonts w:ascii="Times New Roman" w:hAnsi="Times New Roman" w:cs="Times New Roman"/>
                <w:bCs/>
                <w:lang w:val="kk-KZ"/>
              </w:rPr>
              <w:t>Педагогтің ғылыми-зерттеу және жобалау-қайта құру қызметі оның жаңа педагогикалық идеяларымен анықталады. Бірақ, идеяда тек әдіснама ғана емес, сонымен бірге, педагог-зерттеушінің немесе педагогикалық болмысты жоба – жобалаушы- қайта құрушы қызметінің мақсаттары да тіркеледі. Сондықтан, идея әдіснамалық рөлді атқармауы, оның орнына ғылыми және (немесе) жобалаушы-қайта құрушы қызметтің мақсатын ғана ұсынуы мүмкін. «Әдіснама» ұғымы тек мақсатты ғана емес, сонымен бірге, оны іске асыру құралдарын да қамтиды.</w:t>
            </w:r>
          </w:p>
          <w:p w:rsidR="00986EA3" w:rsidRPr="001A7602" w:rsidRDefault="00986EA3" w:rsidP="001A608F">
            <w:pPr>
              <w:jc w:val="both"/>
              <w:rPr>
                <w:rFonts w:ascii="Times New Roman" w:hAnsi="Times New Roman" w:cs="Times New Roman"/>
                <w:bCs/>
                <w:lang w:val="kk-KZ"/>
              </w:rPr>
            </w:pPr>
            <w:r w:rsidRPr="001A7602">
              <w:rPr>
                <w:rFonts w:ascii="Times New Roman" w:hAnsi="Times New Roman" w:cs="Times New Roman"/>
                <w:bCs/>
                <w:lang w:val="kk-KZ"/>
              </w:rPr>
              <w:t>Педагогикалық теория жүйелік ұғым ретінде педагогикалық практикамен және экспериментпен верификацияланған педагогика ғылымы объектісінің мазмұнын тануда неғұрлым толық бейнелейді және қалпына келтіреді.</w:t>
            </w:r>
          </w:p>
          <w:p w:rsidR="00986EA3" w:rsidRPr="001A7602" w:rsidRDefault="00986EA3" w:rsidP="001A608F">
            <w:pPr>
              <w:jc w:val="both"/>
              <w:rPr>
                <w:rFonts w:ascii="Times New Roman" w:hAnsi="Times New Roman" w:cs="Times New Roman"/>
                <w:bCs/>
                <w:lang w:val="kk-KZ"/>
              </w:rPr>
            </w:pPr>
            <w:r w:rsidRPr="001A7602">
              <w:rPr>
                <w:rFonts w:ascii="Times New Roman" w:hAnsi="Times New Roman" w:cs="Times New Roman"/>
                <w:bCs/>
                <w:i/>
                <w:lang w:val="kk-KZ"/>
              </w:rPr>
              <w:t>«Теория»</w:t>
            </w:r>
            <w:r w:rsidRPr="001A7602">
              <w:rPr>
                <w:rFonts w:ascii="Times New Roman" w:hAnsi="Times New Roman" w:cs="Times New Roman"/>
                <w:bCs/>
                <w:lang w:val="kk-KZ"/>
              </w:rPr>
              <w:t xml:space="preserve"> термині ғылымтануда көбінесе күрделі, кейде бұлыңғыр түсініледі. Олар мұндай теория деп  атауға болатыын «ой құрылыстарын «теория» деп өте дамымаған жағдайда» белгілейді.  Педагогтардың айтуынша: «теорияны құру қатаң алгоритм шеңберінде қала алмайды, ол шығармашылық іс болып қалады». </w:t>
            </w:r>
            <w:r w:rsidRPr="001A7602">
              <w:rPr>
                <w:rFonts w:ascii="Times New Roman" w:hAnsi="Times New Roman" w:cs="Times New Roman"/>
                <w:bCs/>
                <w:i/>
                <w:lang w:val="kk-KZ"/>
              </w:rPr>
              <w:t>Педагогикалық теория – бұл</w:t>
            </w:r>
            <w:r w:rsidRPr="001A7602">
              <w:rPr>
                <w:rFonts w:ascii="Times New Roman" w:hAnsi="Times New Roman" w:cs="Times New Roman"/>
                <w:bCs/>
                <w:lang w:val="kk-KZ"/>
              </w:rPr>
              <w:t>:</w:t>
            </w:r>
          </w:p>
          <w:p w:rsidR="00986EA3" w:rsidRPr="001A7602" w:rsidRDefault="00986EA3" w:rsidP="001A608F">
            <w:pPr>
              <w:pStyle w:val="a5"/>
              <w:numPr>
                <w:ilvl w:val="0"/>
                <w:numId w:val="55"/>
              </w:numPr>
              <w:tabs>
                <w:tab w:val="left" w:pos="1100"/>
              </w:tabs>
              <w:spacing w:after="0" w:line="240" w:lineRule="auto"/>
              <w:ind w:left="0" w:firstLine="0"/>
              <w:jc w:val="both"/>
              <w:rPr>
                <w:rFonts w:ascii="Times New Roman" w:hAnsi="Times New Roman"/>
                <w:bCs/>
              </w:rPr>
            </w:pPr>
            <w:r w:rsidRPr="001A7602">
              <w:rPr>
                <w:rFonts w:ascii="Times New Roman" w:hAnsi="Times New Roman"/>
                <w:bCs/>
              </w:rPr>
              <w:t>Педагогикалық болмыс объектісі туралы бұл  жүйе ретіндегі барлық компоненттері бірлігінде бұл  жоғары деңгейде қорытындыланған осы объекті туралы ғылыми білім жүйесі үлгісінде ұсынылған тұтас түсінік;</w:t>
            </w:r>
          </w:p>
          <w:p w:rsidR="00986EA3" w:rsidRPr="001A7602" w:rsidRDefault="00986EA3" w:rsidP="001A608F">
            <w:pPr>
              <w:numPr>
                <w:ilvl w:val="0"/>
                <w:numId w:val="55"/>
              </w:numPr>
              <w:tabs>
                <w:tab w:val="left" w:pos="1100"/>
              </w:tabs>
              <w:spacing w:after="0" w:line="240" w:lineRule="auto"/>
              <w:ind w:left="0" w:firstLine="0"/>
              <w:contextualSpacing/>
              <w:jc w:val="both"/>
              <w:rPr>
                <w:rFonts w:ascii="Times New Roman" w:hAnsi="Times New Roman" w:cs="Times New Roman"/>
                <w:bCs/>
                <w:lang w:val="kk-KZ"/>
              </w:rPr>
            </w:pPr>
            <w:r w:rsidRPr="001A7602">
              <w:rPr>
                <w:rFonts w:ascii="Times New Roman" w:hAnsi="Times New Roman" w:cs="Times New Roman"/>
                <w:bCs/>
                <w:lang w:val="kk-KZ"/>
              </w:rPr>
              <w:t>Педагогикалық болмыстың бөліп алынған саласының мәнін зерттеудегі ұстанымын айқындайтын және оның зерттеулерінің шекарасын ғылым ретіндегі педагогиканың пәндік саласы шеңберінде анықтайтын білімдерді теориялық түрде ұсынудың басқа үлгілері мен логикалық тұрғыда сатылы бағыныстылыққа құрылған түсініктердің қайшылықсыз жүйесі;</w:t>
            </w:r>
          </w:p>
          <w:p w:rsidR="00986EA3" w:rsidRPr="001A7602" w:rsidRDefault="00986EA3" w:rsidP="00986EA3">
            <w:pPr>
              <w:pStyle w:val="a3"/>
              <w:numPr>
                <w:ilvl w:val="0"/>
                <w:numId w:val="55"/>
              </w:numPr>
              <w:tabs>
                <w:tab w:val="left" w:pos="1100"/>
              </w:tabs>
              <w:spacing w:before="0" w:beforeAutospacing="0" w:after="0" w:afterAutospacing="0"/>
              <w:ind w:left="0" w:firstLine="0"/>
              <w:contextualSpacing/>
              <w:jc w:val="both"/>
              <w:rPr>
                <w:bCs/>
                <w:sz w:val="22"/>
                <w:szCs w:val="22"/>
                <w:lang w:val="kk-KZ"/>
              </w:rPr>
            </w:pPr>
            <w:r w:rsidRPr="001A7602">
              <w:rPr>
                <w:bCs/>
                <w:sz w:val="22"/>
                <w:szCs w:val="22"/>
                <w:lang w:val="kk-KZ"/>
              </w:rPr>
              <w:t>Педагогикалық объектінің барлық жағын айқындайтын және осы тұрпатты  объектіні практикада  қайта құру бойынша әрекеттерді жобалау үшін негіз және бағдар болатын теориялық жүйе.</w:t>
            </w:r>
          </w:p>
          <w:p w:rsidR="00986EA3" w:rsidRPr="001A7602" w:rsidRDefault="00986EA3" w:rsidP="001A608F">
            <w:pPr>
              <w:jc w:val="both"/>
              <w:rPr>
                <w:rFonts w:ascii="Times New Roman" w:hAnsi="Times New Roman" w:cs="Times New Roman"/>
                <w:bCs/>
                <w:lang w:val="kk-KZ"/>
              </w:rPr>
            </w:pPr>
            <w:r w:rsidRPr="001A7602">
              <w:rPr>
                <w:rFonts w:ascii="Times New Roman" w:hAnsi="Times New Roman" w:cs="Times New Roman"/>
                <w:bCs/>
                <w:lang w:val="kk-KZ"/>
              </w:rPr>
              <w:t>Педагогикалық теория өзінің құрылысы бойынша іштей жіктелген және сонымен бірге, белгілі бір сыныптың педагогикалық болмыс объектілері туралы ғылыми білімнің тұтас жүйесін білдіреді, ол бір білімнің басқасына логикалық тәуелділігін, педагогикалық теорияның бастапқы базисінің – қағидаттар мен түсініктердің бірнеше жиынтығынан педагогикалық білімдер жиынтығының мазмұнын шығарушылығын сипаттайды. Теория шеңберінде зерттеуші бір сыныптың педагогикалық болмысының объектілерін өлшеусіз көп қасиеттерімен ұстанымды түрде қағидаттар мен бастапқы түсініктер, байланыстар мен қарым-қатынастар арқылы сандары тіркелген объектілерге айналдырады. Тұтастай алғанда, педагогикалық теория жасалымы, бұл – жаңа педагогикалық пәнді құрылымдау үдерісі. Осылайша, теория – ғылыми білім генезисінің бірлігі, бірақ оның тұтастығындағы ғылымның бірлігі емес.</w:t>
            </w:r>
          </w:p>
          <w:p w:rsidR="00986EA3" w:rsidRPr="001A7602" w:rsidRDefault="00986EA3" w:rsidP="001A608F">
            <w:pPr>
              <w:jc w:val="both"/>
              <w:rPr>
                <w:rFonts w:ascii="Times New Roman" w:hAnsi="Times New Roman" w:cs="Times New Roman"/>
                <w:bCs/>
                <w:lang w:val="kk-KZ"/>
              </w:rPr>
            </w:pPr>
            <w:r w:rsidRPr="001A7602">
              <w:rPr>
                <w:rFonts w:ascii="Times New Roman" w:hAnsi="Times New Roman" w:cs="Times New Roman"/>
                <w:bCs/>
                <w:lang w:val="kk-KZ"/>
              </w:rPr>
              <w:t xml:space="preserve">Педагогика ғылымы мен практикасының дамуы, жаңа әдіснамалық идеялардың пайда болуына орай, педагогикалық объектілердің белгілі бір тұрпатты (типі) түрі туралы ескі теориялық құрылымдар көбінесе негізділігі жеткіліксіз, толымсыз немесе тиімсіз болып көрінеді. Алайда, олар педагогикалық объектілердің белгілі бір класс туралы белгіленген ғылыми-педагогикалық ақпаратты жүйелендіру аясында нақтылы педагогикалық теорияны дамыту жағынан қарастырылуы мүмкін. Дамуы теориялық педагогиканың іргетасын анықтайтын негізгі педагогикалық теорияны белгілеп, зерттеушілер үшін өзінше бір әдіснамалық бағдар болатын қандай да бір теория аясында ғылыми-педагогикалық қызметті реттеуге болады. Осы кезеңде шекарасы тиісті теориямен анықталған бағытта жаңа ғылыми-педагогикалық білімді жинақтау жүзеге асады. </w:t>
            </w:r>
          </w:p>
          <w:p w:rsidR="00986EA3" w:rsidRPr="001A7602" w:rsidRDefault="00986EA3" w:rsidP="001A608F">
            <w:pPr>
              <w:jc w:val="both"/>
              <w:rPr>
                <w:rFonts w:ascii="Times New Roman" w:hAnsi="Times New Roman" w:cs="Times New Roman"/>
                <w:bCs/>
                <w:lang w:val="kk-KZ"/>
              </w:rPr>
            </w:pPr>
            <w:r w:rsidRPr="001A7602">
              <w:rPr>
                <w:rFonts w:ascii="Times New Roman" w:hAnsi="Times New Roman" w:cs="Times New Roman"/>
                <w:bCs/>
                <w:lang w:val="kk-KZ"/>
              </w:rPr>
              <w:t xml:space="preserve">Парадигма ұстанымына сәйкес, педагогикалық зерттеулер мен жобалардың әдіснамалық негіздерін </w:t>
            </w:r>
            <w:r w:rsidRPr="001A7602">
              <w:rPr>
                <w:rFonts w:ascii="Times New Roman" w:hAnsi="Times New Roman" w:cs="Times New Roman"/>
                <w:bCs/>
                <w:lang w:val="kk-KZ"/>
              </w:rPr>
              <w:lastRenderedPageBreak/>
              <w:t>ауыстыру үдерісінде педагогикалық теория шеңберінде бір ғылыми ұстанымның бірінің үстемдігінен басқа  тұжырымдамалық негізге педагог-зерттеушілердің педагогикалық болмыстың жаңа объектісі әлеміне енуі ретінде өтуі іске асады. Оны тану немесе жобалау үшін жаңа түсіндіру сұлбалары, педагогикалық болмыстың таным және қайта құру әдістері, игерілетін білімнің шынайылығын бағалау үшін өлшемдер қажет. Базасында ескітеория құрылған концептуалды негіздің ахуалы қандай? Ол ғылымның парадигмалдық дамуы заңына сәйкес педагогикалық ғылымның мұрағатына өтеді, себебі парадигмалар локикалық түрде өзара сыйыспайды.</w:t>
            </w:r>
          </w:p>
          <w:p w:rsidR="00986EA3" w:rsidRPr="001A7602" w:rsidRDefault="00986EA3" w:rsidP="001A608F">
            <w:pPr>
              <w:jc w:val="both"/>
              <w:rPr>
                <w:rFonts w:ascii="Times New Roman" w:hAnsi="Times New Roman" w:cs="Times New Roman"/>
                <w:bCs/>
                <w:lang w:val="kk-KZ"/>
              </w:rPr>
            </w:pPr>
            <w:r w:rsidRPr="001A7602">
              <w:rPr>
                <w:rFonts w:ascii="Times New Roman" w:hAnsi="Times New Roman" w:cs="Times New Roman"/>
                <w:bCs/>
                <w:lang w:val="kk-KZ"/>
              </w:rPr>
              <w:t>Әрбір педагогикалық теория белгілі бір парадигма шеңберінде құрылады. Т. Куннің пікірінше, түрлі парадигмалардың аясында өмір сүретін теориялар салыстыруға келмейді. Сондықтан, бір ғана педагогикалық теория алдын-ала және салмақты түрде қайта пайымдаусыз түрлі парадигмаға кіре алмайды. Бірақ сол немесе басқа педагогикалық зерттеулер және жобалаулар барысында әдіснамалық бағдар ретінде қолданыла алғанымен, педагогика әдіснамасының барлық мазмұнын қамти алмайды. Бұл «тұжырымдама» және «доктрина» ұғымдарына да қатысты.</w:t>
            </w:r>
          </w:p>
          <w:p w:rsidR="00986EA3" w:rsidRPr="001A7602" w:rsidRDefault="00986EA3" w:rsidP="001A608F">
            <w:pPr>
              <w:jc w:val="both"/>
              <w:rPr>
                <w:rFonts w:ascii="Times New Roman" w:hAnsi="Times New Roman" w:cs="Times New Roman"/>
                <w:bCs/>
                <w:lang w:val="kk-KZ"/>
              </w:rPr>
            </w:pPr>
            <w:r w:rsidRPr="001A7602">
              <w:rPr>
                <w:rFonts w:ascii="Times New Roman" w:hAnsi="Times New Roman" w:cs="Times New Roman"/>
                <w:bCs/>
                <w:lang w:val="kk-KZ"/>
              </w:rPr>
              <w:t>Педагогикалық теория нақтылы парадигмалар немесе әдіснама аясында қаралуы мүмкін. Бірақ педагогикалық теория қандай да болмасын педагогика ғылымын дамыту парадигмасының бөлігі ретінде педагогикалық әдіснаманың бар мазмұнын толықтай қамти алмайды. П. Фейерабенд идеясына сәйкес, педагогикалық теория өзінің әдіснамалық рөлін педагогикалық фактілерді іріктеу және талдауда көп атқарады. Шынында, педагогикалық ғылымды дамытудың уақытша ауқымды аясында алып қарайтын болсақ, онда түрлі теориялық ұстанымдарға сүйене отырып, қайсыбір педагогикалық фактілердің түсіндірілуіндегі елеулі өзгерістерді байқауға болады.</w:t>
            </w:r>
          </w:p>
          <w:p w:rsidR="00986EA3" w:rsidRPr="001A7602" w:rsidRDefault="00986EA3" w:rsidP="001A608F">
            <w:pPr>
              <w:jc w:val="both"/>
              <w:rPr>
                <w:rFonts w:ascii="Times New Roman" w:hAnsi="Times New Roman" w:cs="Times New Roman"/>
                <w:bCs/>
                <w:lang w:val="kk-KZ"/>
              </w:rPr>
            </w:pPr>
            <w:r w:rsidRPr="001A7602">
              <w:rPr>
                <w:rFonts w:ascii="Times New Roman" w:hAnsi="Times New Roman" w:cs="Times New Roman"/>
                <w:bCs/>
                <w:lang w:val="kk-KZ"/>
              </w:rPr>
              <w:t xml:space="preserve">Педагогикадағы </w:t>
            </w:r>
            <w:r w:rsidRPr="001A7602">
              <w:rPr>
                <w:rFonts w:ascii="Times New Roman" w:hAnsi="Times New Roman" w:cs="Times New Roman"/>
                <w:bCs/>
                <w:i/>
                <w:lang w:val="kk-KZ"/>
              </w:rPr>
              <w:t>«логика» термині көбінесе: «ғылыми зерттеу логикасы», «педагогикалық зерттеуді ұйымдастыру логикасы», «баланың отбасында және мектептегі тіршілік әрекетін ұйымдастыру логикасы»</w:t>
            </w:r>
            <w:r w:rsidRPr="001A7602">
              <w:rPr>
                <w:rFonts w:ascii="Times New Roman" w:hAnsi="Times New Roman" w:cs="Times New Roman"/>
                <w:bCs/>
                <w:lang w:val="kk-KZ"/>
              </w:rPr>
              <w:t xml:space="preserve"> т.б. мазмұнда қолданылады.  Бұл осы заманғы формалды логика ұғымын ғылыми-педагогикалық білім генезисіне, оны игеру, құрылымдау, болжамдауға талдау жасауға және оның даму логикасын негіздеуге қолданылатын ғылыми пәнді педагогикалық ғылым пәнінің логикалық құрылымы және оның даму үдерісін ашу аясындағы негізгі ұғым болып табылады. Педагогикалық теорияның мазмұны жағынан түрліше жалпы логикалық құрылымын табу бір педагогикалық теорияның идеялары мен әдістерін басқа салаға көшіру, яғни олардың жаңа педагогикалық теорияны құрудағы әдістемелік нұсқау ретінде пайдаланылуы үшін мүмкіндік ашады. Бұдан аталмыш ұғымның қолданылу саласы педагогтің ғылыми ойлауымен шектелетіні, соған сәйкес оның танымдық қызметі логикалық ережелермен анықталаыны көрінеді. Логика – сондай-ақ педагог-зерттеушінің педагогикалық болмысты қайта құрудың жодары мен тәсілдерін жобалаудағы практикалық қызметін анықтайтын өзара байланысты идеялардың жиынтығы. Ғалым-педагогтің зерттеушілік ізденістерінің негізгі сатыларының жүйелілігі және оның нақтылы қадамдары да педагогикалық зерттеудің логикасы деп аталады. Бұл жағдаят педагогикалық әдіснаманың мәнін және оның даму үдерісін түсінудегі маңызы одан кем емес болып табылады. «Педагогикалық талдау логикасы» ұғымы кейде «педагогикалық зерттеу әдіснамасы» ұғымымен теңдестіріледі. Алайда, логика әдіснамамен теңдес емес, өйткені осы заманғы педагогтың ғылыми қызметі формалды логиканың ережелеріне қайшы келуі мүмкін, алайда, бұл ретте, өз әдіснамасы болмақ. Аталмыш жағдаят педагогикалық әдіснаманың мәнін түсінуде өте маңызды. Педагогикалық ғылымының дамуы ғылыми жүйе құрылымының бір ғана логикалық сұлбасының шеңберінен шығатындығын, ұтымды логиканың бұзылуын, басқа ережедегі логикаға көшетінін көрсетеді. Бұл ретте, сөзсіз, педагогикалық зерттеуде ненің ақиқат екендігі жөніндегі түсінік өзгереді. Жаңа ғылыми-педагогикалық жүйенің пайда болуында, мысалы, театр педагогикасы немесе православие педагогикасында осылай болады. Бұл үдеріс педагогикалық құбылыстарды және үдерістерді, сондай-ақ, олардың даму жолдары мен тәсілдерін талдауда себептік-салдарлық байланыстарын ашуда тек қана ұтымды әдістерді пайдаланудың мүмкіндігі мен тиімділігі күмән тудырған қазіргі </w:t>
            </w:r>
            <w:r w:rsidRPr="001A7602">
              <w:rPr>
                <w:rFonts w:ascii="Times New Roman" w:hAnsi="Times New Roman" w:cs="Times New Roman"/>
                <w:bCs/>
                <w:lang w:val="kk-KZ"/>
              </w:rPr>
              <w:lastRenderedPageBreak/>
              <w:t>күні байқалады.</w:t>
            </w:r>
          </w:p>
          <w:p w:rsidR="00986EA3" w:rsidRPr="001A7602" w:rsidRDefault="00986EA3" w:rsidP="001A608F">
            <w:pPr>
              <w:jc w:val="both"/>
              <w:rPr>
                <w:rFonts w:ascii="Times New Roman" w:hAnsi="Times New Roman" w:cs="Times New Roman"/>
                <w:bCs/>
                <w:lang w:val="kk-KZ"/>
              </w:rPr>
            </w:pPr>
            <w:r w:rsidRPr="001A7602">
              <w:rPr>
                <w:rFonts w:ascii="Times New Roman" w:hAnsi="Times New Roman" w:cs="Times New Roman"/>
                <w:bCs/>
                <w:lang w:val="kk-KZ"/>
              </w:rPr>
              <w:t>Педагог-зерттеушілер үшін әдіснамалық бағдар ретінде педагогикалық үдеріс субъектілерінің психологиялық дамуы немесе философиялық, басқару не кибернетика заңдары жұмыс істеуі мүмкін. Осындай мән-мағынасында «заң» ұғымы объективті қолданыстағы тұрақты, қажетті, елеулі байланыстарды білдіреді, сондықтан, заңды орындау ғылыми-зерттеу немесе педагогтардың жобалау–қайта құру қызметінің табысты болуының шарты болып табылады. Сөз ғылыми заңдар туралы болғандықтан, педагог қызметі педагогикалық болмыс объектісінің, оның тұрақты қызмет ету үдерісі немесе дамуының мәнін түсіндіру негізінде жатқан заңдарға қайшы келе алмайды, ал ол оларды орындауына заңдардың өзінің әдіснамалық қызметін атқару актісі деп қарауға болады. Алайда, ғылымға белгілі қайсыбір заң ғылыми-педагогикалық немесе жобалау-қайта құру қызметінің бірден-бір әдіснамасы ретінде таныса, онда мұндай көзқарас тәжірибеге байланыссыз ақиқат болып саналады. Бұдан «заң» ұғымы да «әдіснама» ұғымын толықтай ауыстыра алмайды.</w:t>
            </w:r>
          </w:p>
          <w:p w:rsidR="00986EA3" w:rsidRPr="001A7602" w:rsidRDefault="00986EA3" w:rsidP="001A608F">
            <w:pPr>
              <w:jc w:val="both"/>
              <w:rPr>
                <w:rFonts w:ascii="Times New Roman" w:hAnsi="Times New Roman" w:cs="Times New Roman"/>
                <w:bCs/>
                <w:i/>
                <w:lang w:val="kk-KZ"/>
              </w:rPr>
            </w:pPr>
            <w:r w:rsidRPr="001A7602">
              <w:rPr>
                <w:rFonts w:ascii="Times New Roman" w:hAnsi="Times New Roman" w:cs="Times New Roman"/>
                <w:bCs/>
                <w:lang w:val="kk-KZ"/>
              </w:rPr>
              <w:t>Біз монографиялық еңбегімізде әдіснамалық тұғырларды мега-, макро-, микро сияқты сатылы үлгісі арқылы ұсынамыз. Мегаәдіснамалық тұғыр (табиғи ғылымилық және гуманитарлық); макроәдіснамалық (мәдени, синергетикалық, инновациялық, экологиялық); микроәдіснамалық (тұлғалық, жүйелілік, қызметтік). Сонымен қатар, бұл ұсынылып отырған жіктеу құрылымы шартты түрде екенін (</w:t>
            </w:r>
            <w:r w:rsidRPr="001A7602">
              <w:rPr>
                <w:rFonts w:ascii="Times New Roman" w:hAnsi="Times New Roman" w:cs="Times New Roman"/>
                <w:bCs/>
                <w:i/>
                <w:lang w:val="kk-KZ"/>
              </w:rPr>
              <w:t xml:space="preserve">Қосымша И. </w:t>
            </w:r>
            <w:r w:rsidRPr="001A7602">
              <w:rPr>
                <w:rFonts w:ascii="Times New Roman" w:hAnsi="Times New Roman" w:cs="Times New Roman"/>
                <w:b/>
                <w:bCs/>
                <w:i/>
                <w:lang w:val="kk-KZ"/>
              </w:rPr>
              <w:t>Педагогикадағы әдіснамалық тұғырлар мен ұстанымдар</w:t>
            </w:r>
            <w:r w:rsidRPr="001A7602">
              <w:rPr>
                <w:rFonts w:ascii="Times New Roman" w:hAnsi="Times New Roman" w:cs="Times New Roman"/>
                <w:bCs/>
                <w:lang w:val="kk-KZ"/>
              </w:rPr>
              <w:t>) айтқан жөн.</w:t>
            </w:r>
          </w:p>
          <w:p w:rsidR="00986EA3" w:rsidRPr="001A7602" w:rsidRDefault="00986EA3" w:rsidP="001A608F">
            <w:pPr>
              <w:pStyle w:val="ad"/>
              <w:jc w:val="both"/>
              <w:rPr>
                <w:bCs/>
                <w:i/>
                <w:sz w:val="22"/>
                <w:szCs w:val="22"/>
                <w:lang w:val="kk-KZ"/>
              </w:rPr>
            </w:pPr>
            <w:r w:rsidRPr="001A7602">
              <w:rPr>
                <w:rFonts w:eastAsia="Arial CYR"/>
                <w:bCs/>
                <w:i/>
                <w:sz w:val="22"/>
                <w:szCs w:val="22"/>
                <w:lang w:val="kk-KZ"/>
              </w:rPr>
              <w:t xml:space="preserve">Сонымен қатар, </w:t>
            </w:r>
            <w:r w:rsidRPr="001A7602">
              <w:rPr>
                <w:bCs/>
                <w:i/>
                <w:sz w:val="22"/>
                <w:szCs w:val="22"/>
                <w:lang w:val="kk-KZ"/>
              </w:rPr>
              <w:t>әдіснамалық</w:t>
            </w:r>
            <w:r w:rsidRPr="001A7602">
              <w:rPr>
                <w:rFonts w:eastAsia="Arial CYR"/>
                <w:bCs/>
                <w:i/>
                <w:sz w:val="22"/>
                <w:szCs w:val="22"/>
                <w:lang w:val="kk-KZ"/>
              </w:rPr>
              <w:t xml:space="preserve"> білімнің құрылымдануы мен негізгі ұғымдар әдістерінің, жаңа </w:t>
            </w:r>
            <w:r w:rsidRPr="001A7602">
              <w:rPr>
                <w:bCs/>
                <w:i/>
                <w:sz w:val="22"/>
                <w:szCs w:val="22"/>
                <w:lang w:val="kk-KZ"/>
              </w:rPr>
              <w:t>әдіснамалық</w:t>
            </w:r>
            <w:r w:rsidRPr="001A7602">
              <w:rPr>
                <w:rFonts w:eastAsia="Arial CYR"/>
                <w:bCs/>
                <w:i/>
                <w:sz w:val="22"/>
                <w:szCs w:val="22"/>
                <w:lang w:val="kk-KZ"/>
              </w:rPr>
              <w:t xml:space="preserve"> құрылғылардың қалыптастыратын басқа әдістер де бар. </w:t>
            </w:r>
          </w:p>
          <w:p w:rsidR="00986EA3" w:rsidRPr="001A7602" w:rsidRDefault="00986EA3" w:rsidP="001A608F">
            <w:pPr>
              <w:pStyle w:val="ad"/>
              <w:jc w:val="both"/>
              <w:rPr>
                <w:bCs/>
                <w:sz w:val="22"/>
                <w:szCs w:val="22"/>
                <w:lang w:val="kk-KZ"/>
              </w:rPr>
            </w:pPr>
            <w:r w:rsidRPr="001A7602">
              <w:rPr>
                <w:bCs/>
                <w:sz w:val="22"/>
                <w:szCs w:val="22"/>
                <w:lang w:val="kk-KZ"/>
              </w:rPr>
              <w:t xml:space="preserve">Педагогика тек жаңа фактілермен толықтырылатын жағдайда ғана дами алады. Оларды жинақтау мен түсіндіруде теоретиялық қағидалардың жиынтығына тәуелді зерттеудің ғылыми-негіздемелік әдістері керек. Оны ғылымтануда «әдіснама» деп атайды.  Ғалымдарға мәлім болғандай, әдіснама белгілі бір зерттеудің мазмұнында, оның материалында, авторлық ойдың дамуында болады.  Егер күнделікті жаңа фактілермен, үрдістермен педагогика ғылымы толықтырылып отырылатын болса, онда оның алға дамитыны сөзсіз. Ғылымның алға жылжуы оның әдіснамалық бағытына да байланысты болмақ. </w:t>
            </w:r>
          </w:p>
          <w:p w:rsidR="00986EA3" w:rsidRPr="001A7602" w:rsidRDefault="00986EA3" w:rsidP="001A608F">
            <w:pPr>
              <w:pStyle w:val="ad"/>
              <w:jc w:val="both"/>
              <w:rPr>
                <w:bCs/>
                <w:sz w:val="22"/>
                <w:szCs w:val="22"/>
                <w:lang w:val="kk-KZ"/>
              </w:rPr>
            </w:pPr>
            <w:r w:rsidRPr="001A7602">
              <w:rPr>
                <w:bCs/>
                <w:sz w:val="22"/>
                <w:szCs w:val="22"/>
                <w:lang w:val="kk-KZ"/>
              </w:rPr>
              <w:t xml:space="preserve">Ғалым В.В.Краевскийдің жаңа анықтамасын жүгінсек, педагогика әдіснамасы педагогикалық теорияның негізі мен құрылымы бойынша білім жиынтығын құрайды, педагогикалық шындықты бейнелейтін білімді, сондай-ақ, зерттеу жұмысына қатысты бағдарлама, әдіс, нәтижені бағалау бойынша білімді жинақтаудың әдіс-тәсілдерін анықтайды. Әдіснама зерттеуді ұйымдастыруда оның объектісі мен затының ерекшелігіне сәйкес келетін жалпы амалдарды әзірлеуді бағамдайды. </w:t>
            </w:r>
          </w:p>
          <w:p w:rsidR="00986EA3" w:rsidRPr="001A7602" w:rsidRDefault="00986EA3" w:rsidP="001A608F">
            <w:pPr>
              <w:jc w:val="both"/>
              <w:rPr>
                <w:rFonts w:ascii="Times New Roman" w:hAnsi="Times New Roman" w:cs="Times New Roman"/>
                <w:bCs/>
                <w:lang w:val="kk-KZ"/>
              </w:rPr>
            </w:pPr>
            <w:r w:rsidRPr="001A7602">
              <w:rPr>
                <w:rFonts w:ascii="Times New Roman" w:hAnsi="Times New Roman" w:cs="Times New Roman"/>
                <w:bCs/>
                <w:lang w:val="kk-KZ"/>
              </w:rPr>
              <w:t xml:space="preserve">Әдіснамалық ұстанымдардың құрылымы мен мазмұны Б.Г.Ананьев, В.И.Андреев, В.И.Беляев, Ю.К.Бабанский, Л.С.Выготский, Б.С.Гершунский, М.А.Данилов, Б.П.Есипов, В.И.Загвязинский, Ф.Ф.Королев, В.В.Краевский, Н.В.Кузьмина, А.Н.Леонтьев, Б.Т.Лихачев, В.М.Полонский, М.Н.Скаткин, В.А.Сластенин, С.А.Смирнов, Я.С.Турбовской, Н.Д.Хмель, Е.Н.Шиянов, В.С.Шубинский және т.б. психолог, педагог ғалымдардың еңбектерінде қарастырылған. Айталық, әдіснамалық білімнің құрылымында В.И.Загвязинский ұстанымдар мен талаптарды қарастырады. Оларда анықталған заңдар немесе заңдылықтар, жалпы зерттеу тұғырлары іс-әрекет категориясында іске асырылады. Оның пікірі бойынша, ұстанымның терең және толық ғылыми негіздемесі объективті заңдылықтарды есепке алу негізінде әлеуметтік маңызы бар мақсатқа жету құралын білдіреді және оның жалпы негіздемесі (оқытудың барлық жағдайлары мен нұсқаларын зерттеуге жарамды) болуы керек. В.И. Загвязинский педагогикалық зерттеудің негізін қалаушы ұстанымдардың арасынан партиялық, ғылыми қағидаларды, логикалық пен тарихилықтың бірлігі қағидасын, тұжырымдамалық бірліктің қағидасын, нақты мен міндеттінің байланысы қағидасын, сонымен қатар, зерттеу жұмысы мен тәжірибелік оқу-тәрбие жұмысының бірлігі қағидасын атап көрсетеді. Автор тұжырымдамалық бірлік қағидасының құрылымындағы педагогикалық үдерісті </w:t>
            </w:r>
            <w:r w:rsidRPr="001A7602">
              <w:rPr>
                <w:rFonts w:ascii="Times New Roman" w:hAnsi="Times New Roman" w:cs="Times New Roman"/>
                <w:bCs/>
                <w:lang w:val="kk-KZ"/>
              </w:rPr>
              <w:lastRenderedPageBreak/>
              <w:t>зерттеудегі жүйелі және тұтас амалдардың мәнін қарастырады [2].</w:t>
            </w:r>
          </w:p>
          <w:p w:rsidR="00986EA3" w:rsidRPr="001A7602" w:rsidRDefault="00986EA3" w:rsidP="001A608F">
            <w:pPr>
              <w:pStyle w:val="ad"/>
              <w:jc w:val="both"/>
              <w:rPr>
                <w:bCs/>
                <w:sz w:val="22"/>
                <w:szCs w:val="22"/>
                <w:lang w:val="kk-KZ"/>
              </w:rPr>
            </w:pPr>
            <w:r w:rsidRPr="001A7602">
              <w:rPr>
                <w:bCs/>
                <w:sz w:val="22"/>
                <w:szCs w:val="22"/>
                <w:lang w:val="kk-KZ"/>
              </w:rPr>
              <w:t xml:space="preserve">Ғалымдар (Б.Т.Лихачев және басқалары) қоғамдық құбылыстарды зерттеудің негізгі әдіснамалық қағидалары барлық қоғамдық ғылымдарға, соның ішінде педагогикаға да бірдей деген тезисті есепке ала отырып, әдіснамалық қағидалардың мынадай жиынтығын негіздейді: қоғамдық құбылыстардың байланысын, басыбайлылығын, жанамалылығын жан-жақты нақты-тарихи зерттеу; зерттеу объектісі мен заты жақын және шектес болса да, бір ғылымның басқа ғылыммен үйлеспеушілік қағидасы; педагогикалық құбылыстардағы жалпы мен ерешеліктің диалектикалық бірлігі қағидасы; тәрбие мен өмір бірлігі қағидасы; педагогикалық теория мен тәжірибенің өзара байланысы және өзара әрекеттестігі қағидасы. Педагогика бойынша оқу құралының авторлар ұжымы В.А. Сластенин, С.А. Смирнов, И.Б. Котова, Е.Н. Шиянов педагогикалық зерттеудің нақты-әдіснамалық қағидаларын әзірледі, «жүйелі», «тұлғалық», «іс-әрекеттік», «диалогтық», «мәдениеттану», «этнопедагогикалық», «антропологиялық» сия0ты тұғырлардың мазмұнын ашты. В.И. Гинецинский педагогиканың бөлімдерін педагогикалық аксиология, антропология, мәдениеттану, микроәлеуметтану деп бөліп көрсетеді. Олар білімді әзірлеуде әдіснамалық ұстанымдарды табысты қолдануды4 нәтижесі болып табылады. </w:t>
            </w:r>
          </w:p>
          <w:p w:rsidR="00986EA3" w:rsidRPr="001A7602" w:rsidRDefault="00986EA3" w:rsidP="001A608F">
            <w:pPr>
              <w:pStyle w:val="ad"/>
              <w:jc w:val="both"/>
              <w:rPr>
                <w:bCs/>
                <w:sz w:val="22"/>
                <w:szCs w:val="22"/>
                <w:lang w:val="kk-KZ"/>
              </w:rPr>
            </w:pPr>
            <w:r w:rsidRPr="001A7602">
              <w:rPr>
                <w:bCs/>
                <w:sz w:val="22"/>
                <w:szCs w:val="22"/>
                <w:lang w:val="kk-KZ"/>
              </w:rPr>
              <w:t>Білім-педагогикалық болжамдардың әдіснамалық қағидаларын әзірлеу бойынша ізденістер болды. Б.С. Гершунский «әдіснамалық ұстаным» ұғымын теория мен тәжірибенің мақсатына жетуге, білім беруде стратегиялық шешімдердің вариативтілігі мен көп өлшемді бағалауына, білім беру саласында стратегиялық шешімдердің ұжымдық негіздемесіне бағытталған әрекеттің басшы нормасы ретінде сипаттауды ұсынады.</w:t>
            </w:r>
          </w:p>
          <w:p w:rsidR="00986EA3" w:rsidRPr="001A7602" w:rsidRDefault="00986EA3" w:rsidP="001A608F">
            <w:pPr>
              <w:jc w:val="both"/>
              <w:rPr>
                <w:rFonts w:ascii="Times New Roman" w:hAnsi="Times New Roman" w:cs="Times New Roman"/>
                <w:bCs/>
                <w:lang w:val="kk-KZ"/>
              </w:rPr>
            </w:pPr>
            <w:r w:rsidRPr="001A7602">
              <w:rPr>
                <w:rFonts w:ascii="Times New Roman" w:hAnsi="Times New Roman" w:cs="Times New Roman"/>
                <w:bCs/>
                <w:lang w:val="kk-KZ"/>
              </w:rPr>
              <w:t>Соңғы жылдары педагогикалық әдебиетте тарихи-педагогикалық зерттеудің әдіснамалық қағидалары өз көрінісін табуда. Г.Б. Корнетов, И.А. Колесникова педагогикалық өркениет пен олардың парадигмалары ай0ындамасы тұрғысынан бұрынғы және қазіргі педагогикалық феномендерді қарастыруда өркениетті тұғырды ұсынады, үш педагогикалық өркениеттің (табиғи педагогика, репродуктивті-педагогикалық және креативті-педагогикалық өркениет) және үш педагогикалық парадигманың (ғылыми-технократиялық, гуманитарлық, эзотерикалық) бар болуының заңдылығын көрсетеді. Г.Б. Корнетовтың пікірі бойынша, өркениетті тұғыр (өркениетті амалдың көзқарасы тұрғысынан тарихи-педагогикалық үдерісті ұғыну аспектісінде) – мақсаттарды, құралдарды, механизмдерді, жағдайларды ұғыну жолы, сонымен қатар, жалпы адамзаттықтан педагогикалық феноменді сараптауды қамтамасыз ететін адам табиғатының жүзеге асырылу нәтижелерін ұғыну жолы [3].</w:t>
            </w:r>
          </w:p>
          <w:p w:rsidR="00986EA3" w:rsidRPr="001A7602" w:rsidRDefault="00986EA3" w:rsidP="001A608F">
            <w:pPr>
              <w:jc w:val="both"/>
              <w:rPr>
                <w:rFonts w:ascii="Times New Roman" w:hAnsi="Times New Roman" w:cs="Times New Roman"/>
                <w:bCs/>
                <w:lang w:val="kk-KZ"/>
              </w:rPr>
            </w:pPr>
            <w:r w:rsidRPr="001A7602">
              <w:rPr>
                <w:rFonts w:ascii="Times New Roman" w:hAnsi="Times New Roman" w:cs="Times New Roman"/>
                <w:bCs/>
                <w:lang w:val="kk-KZ"/>
              </w:rPr>
              <w:t>Осыған ұқсас ұғымды В.И.Беляев та ұсынады. Ол мәдениеттану, аксиологиялық, өркениетті, инновациялық тұғырларды алдыға тартады. В.И. Беляев тарихи материализмнің ережесі мен себепкерлігіне сүйену тәжірибесін, «прогрессивті-реакциялық» қағидасы бойынша бөлу сияқты күтілетін нәтижені беретін бұрынғы және қазіргі педагогикалық фактілерді, құбылыстарды, үдерістерді зерттеу кезіндегі тап күресінің доктринасын қолдануды сынай отырып, әдіснамалық тұжырымдамалардың мынадай жиынтығын ұсынады – мәдениеттану, аксиологиялық, өркениетті, инновациялық [13].</w:t>
            </w:r>
          </w:p>
          <w:p w:rsidR="00986EA3" w:rsidRPr="001A7602" w:rsidRDefault="00986EA3" w:rsidP="001A608F">
            <w:pPr>
              <w:pStyle w:val="ad"/>
              <w:jc w:val="both"/>
              <w:rPr>
                <w:bCs/>
                <w:sz w:val="22"/>
                <w:szCs w:val="22"/>
                <w:lang w:val="kk-KZ"/>
              </w:rPr>
            </w:pPr>
            <w:r w:rsidRPr="001A7602">
              <w:rPr>
                <w:bCs/>
                <w:sz w:val="22"/>
                <w:szCs w:val="22"/>
                <w:lang w:val="kk-KZ"/>
              </w:rPr>
              <w:t xml:space="preserve">Ол осы тұғырлардың мәнін ашады (мәдениеттану тұжырымдамасының мәні – мәдениет әлеуметтік-антропологиялық және педагогикалық құбылыс ретінде қарастырылады; аксиологиялық тұғыр: аксиология үшін мәдени құндылықтарды іздеу, құру, табу үдерісі, сонымен қатар, олардың жиынтығы, үлгісі және құндылығы білім мен тәрбиенің мақсаттары мен міндеттеріне екшеленіп келіп, педагогикалық құбылыстарды қарастыруда негізгі топты құрайды; өркениетті тұғыр тарихи-педагогикалық зерттеулерге формациялық зерттеудің баламасы ретінде қолданылады. Ол әр формацияны өркениеттің даму кезеңі ретінде түсіндіреді және педагогикалық құбылыстарды қоғамның әлеуметтік-экономикалық, қоғамдық-саяси өсуі аясында зерттеуге тырысады; инновациялық тұғыр педагогикалық ииноватиканың жүзеге асырылуын қарастырады. Инноватика дегеніміз – қоғамдық қажеттіліктерді қанағаттандыру үшін қолданылатын қандай да бір әдіс-амалды құрудың, таратудың және қолданудың кешенді үдерісі. </w:t>
            </w:r>
          </w:p>
          <w:p w:rsidR="00986EA3" w:rsidRPr="001A7602" w:rsidRDefault="00986EA3" w:rsidP="001A608F">
            <w:pPr>
              <w:pStyle w:val="ad"/>
              <w:jc w:val="both"/>
              <w:rPr>
                <w:bCs/>
                <w:sz w:val="22"/>
                <w:szCs w:val="22"/>
                <w:lang w:val="kk-KZ"/>
              </w:rPr>
            </w:pPr>
            <w:r w:rsidRPr="001A7602">
              <w:rPr>
                <w:bCs/>
                <w:sz w:val="22"/>
                <w:szCs w:val="22"/>
                <w:lang w:val="kk-KZ"/>
              </w:rPr>
              <w:t xml:space="preserve">Дерекнамаларды сараптау әдіснамалық қағидалардың әдіснамалық тұғырлар арқылы </w:t>
            </w:r>
            <w:r w:rsidRPr="001A7602">
              <w:rPr>
                <w:bCs/>
                <w:sz w:val="22"/>
                <w:szCs w:val="22"/>
                <w:lang w:val="kk-KZ"/>
              </w:rPr>
              <w:lastRenderedPageBreak/>
              <w:t xml:space="preserve">қарастырылатынын көрсетеді. Әдіснамалық қағидалар мен тұғырлардың бөлек қарастыру нұсқаулары да бар. А.М. Столяренко салыстыру педагогикасының мынандай әдіснамалық қағидаларын ұсынды: объективтік; кешендік; жүйелілік; нақты-тарихи тұғыр мен педагогикалық тәжірибенің қарама-қайшылығы. </w:t>
            </w:r>
          </w:p>
          <w:p w:rsidR="00986EA3" w:rsidRPr="001A7602" w:rsidRDefault="00986EA3" w:rsidP="001A608F">
            <w:pPr>
              <w:pStyle w:val="ad"/>
              <w:jc w:val="both"/>
              <w:rPr>
                <w:bCs/>
                <w:sz w:val="22"/>
                <w:szCs w:val="22"/>
                <w:lang w:val="kk-KZ"/>
              </w:rPr>
            </w:pPr>
            <w:r w:rsidRPr="001A7602">
              <w:rPr>
                <w:bCs/>
                <w:sz w:val="22"/>
                <w:szCs w:val="22"/>
                <w:lang w:val="kk-KZ"/>
              </w:rPr>
              <w:t>Г.Қ. Нұрғалиева, А.Қ. Құсайынов, Қ.С. Мусин сияқты отандық ғалымдар үш қағидамен шектелу керек деп ойлайды, өйткені, төртінші тұғыр, олардың пікірінше, салыстырмалы-педагогикалық зерттеудегі тұғырларға жатады. Авторлар әлемдік тәжірибеде қалыптасқан салыстыру-педагогикалық зерттеулерді жүргізу кезіндегі негізгі әдіснамалық тұғырларды былайшасипаттайды: елтану, индуктивті, дедуктивті, әлеуметтік, экономикалық, тарихи, этномәдениет.</w:t>
            </w:r>
          </w:p>
          <w:p w:rsidR="00986EA3" w:rsidRPr="001A7602" w:rsidRDefault="00986EA3" w:rsidP="001A608F">
            <w:pPr>
              <w:pStyle w:val="ad"/>
              <w:jc w:val="both"/>
              <w:rPr>
                <w:bCs/>
                <w:sz w:val="22"/>
                <w:szCs w:val="22"/>
                <w:lang w:val="kk-KZ"/>
              </w:rPr>
            </w:pPr>
            <w:r w:rsidRPr="001A7602">
              <w:rPr>
                <w:bCs/>
                <w:sz w:val="22"/>
                <w:szCs w:val="22"/>
                <w:lang w:val="kk-KZ"/>
              </w:rPr>
              <w:t xml:space="preserve">Ұстаздың зерттеу мәдениетін қалыптастыру мәселелерін әзірлеуде әдіснамалық қағидалардың рөлі мен мағынасын сипаттау және біртұтас ұғыну мақсатында біз шығармашылық педагогиканың зерттеулерін ұйымдастыру бойынша ғылыми қорды зерттедік. В.А. Андреев шығармашыл тұлғаны тәрбиелеу және оның өзін-өзі тәрбиелеу диалектикасын зерттей отырып, партиялық, тарихи мен логикалықтың бірлігі, әрекеттік және жеке тұғырлардың диалектикалық бірлігі қағидаларымен, сонымен қатар, әдіснамалық қағидалар ретінде жүйелі, кешенді, тұтас тұғырларды қарастырады. </w:t>
            </w:r>
          </w:p>
          <w:p w:rsidR="00986EA3" w:rsidRPr="001A7602" w:rsidRDefault="00986EA3" w:rsidP="001A608F">
            <w:pPr>
              <w:pStyle w:val="ad"/>
              <w:jc w:val="both"/>
              <w:rPr>
                <w:bCs/>
                <w:sz w:val="22"/>
                <w:szCs w:val="22"/>
                <w:lang w:val="kk-KZ"/>
              </w:rPr>
            </w:pPr>
            <w:r w:rsidRPr="001A7602">
              <w:rPr>
                <w:bCs/>
                <w:sz w:val="22"/>
                <w:szCs w:val="22"/>
                <w:lang w:val="kk-KZ"/>
              </w:rPr>
              <w:t xml:space="preserve">Біздің зерттеуіміздің барысында гуманитарлық білімнің саласы ретінде педагогиканың әдіснамалық қағидаларына (тұғырларына) сүйену қажеттілігі туындады. Бұл қағидалар, біріншіден, оның нақты проблемаларын бөліп шығаруға және олардың стратегиялары мен шешу жолдарын анықтауға; екіншіден, білім проблемаларының барлық жиынтығын сараптауға және олардың иерархиясын (маңыздылық тәртібін) анықтауға мүмкіндік береді; үшіншіден, бұл әдіснамалық қағидалар болжауды жүзеге асыруға мүмкіндік береді. Бұл жорамалдарды қолдана отырып, біз зерттеудің педагогика әдіснамасын дамыту, дидактика, ғалым-дидактың ғылыми-зерттеу еңбегінің мәдениеті, педагогикалық инноватиканың қалыптасуы және т.б. сияқты негізгі проблемаларын әзірлеудің әдіснамалық тұғырларын анықтауға тырыстық. </w:t>
            </w:r>
          </w:p>
          <w:p w:rsidR="00986EA3" w:rsidRPr="001A7602" w:rsidRDefault="00986EA3" w:rsidP="001A608F">
            <w:pPr>
              <w:pStyle w:val="ad"/>
              <w:jc w:val="both"/>
              <w:rPr>
                <w:bCs/>
                <w:sz w:val="22"/>
                <w:szCs w:val="22"/>
                <w:lang w:val="kk-KZ"/>
              </w:rPr>
            </w:pPr>
            <w:r w:rsidRPr="001A7602">
              <w:rPr>
                <w:bCs/>
                <w:sz w:val="22"/>
                <w:szCs w:val="22"/>
                <w:lang w:val="kk-KZ"/>
              </w:rPr>
              <w:t xml:space="preserve">Ұстаздың зерттеу мәдениетін қалыптастыру проблемасы, біздің ойымызша, педагогикада және мәдениеттануда әдіснамалық тұғырларды қолдануды талап етеді. Егер бұл салаларда әдіснамалық тұғырлардың «инвентаризациясын» жүргізсек, ол былай көрінер еді. Педагогика мен мәдениеттанудағы әдіснамалық тұғырлар: жүйелі; тұтас; кешенді; жеке; іс-әрекеттік; тарихи; антропологиялық, аксиологиялық; мәдениетттану; психологиялық; технологиялық; әлеуметтену; өркениетті; инновациялық; типологиялық; компаративтіr; акмеологиялық; аксиоматикалық; этнопедагогикалық; этнографикалық; ақпараттық; мәнді; болжау және т.б. </w:t>
            </w:r>
          </w:p>
          <w:p w:rsidR="00986EA3" w:rsidRPr="001A7602" w:rsidRDefault="00986EA3" w:rsidP="001A608F">
            <w:pPr>
              <w:pStyle w:val="ad"/>
              <w:jc w:val="both"/>
              <w:rPr>
                <w:bCs/>
                <w:sz w:val="22"/>
                <w:szCs w:val="22"/>
                <w:lang w:val="kk-KZ"/>
              </w:rPr>
            </w:pPr>
            <w:r w:rsidRPr="001A7602">
              <w:rPr>
                <w:bCs/>
                <w:sz w:val="22"/>
                <w:szCs w:val="22"/>
                <w:lang w:val="kk-KZ"/>
              </w:rPr>
              <w:t>Педагогика мен мәдениеттанудағы әдіснамалық тұғырларға сүйену әлеуметтік педагогикалық құбылыс, жалпы мәдени фондағы педагогикалық әрекет ретінде ұстаздың зерттеу мәдениетін қарастыруға, білім мен мәдениеттің ықпалдасу арнасында педагогиканың фактілері мен құбылыстарын зерттеуге мүмкіндік береді. Бұл ретте қайта жасаушы әрекет, материалды және рухани құндылық ретінде мәдениетті қарастыратын қазіргі ғылым туралы тезис есепке алынады. Бұл қоғамның барлық мәнді күштерін тәрбиелеу мен дамытудың негізі, мақсаты және мазмұны болып табылады. Міне осы жерде білім мен мәдениеттің жанасу нүктесі бар.</w:t>
            </w:r>
          </w:p>
          <w:p w:rsidR="00986EA3" w:rsidRPr="001A7602" w:rsidRDefault="00986EA3" w:rsidP="001A608F">
            <w:pPr>
              <w:pStyle w:val="ad"/>
              <w:jc w:val="both"/>
              <w:rPr>
                <w:bCs/>
                <w:sz w:val="22"/>
                <w:szCs w:val="22"/>
                <w:lang w:val="kk-KZ"/>
              </w:rPr>
            </w:pPr>
            <w:r w:rsidRPr="001A7602">
              <w:rPr>
                <w:bCs/>
                <w:sz w:val="22"/>
                <w:szCs w:val="22"/>
                <w:lang w:val="kk-KZ"/>
              </w:rPr>
              <w:t xml:space="preserve">Ұстаздың зерттеу мәдениетін қалыптастыруға қатысты әдіснамалық тұғырларды іздеу және айқындау барысында біз осы саладағы ТМД елдерінің, оның ішінде Қазақстанның ғалымдарының ұстанымдарын басшылыққа алдық. Осы проблемаға қатысты әдіснамалық тұғырды ұстаздың педагогикалық іс-әрекетінің ғылыми негізделген басты нормасы ретінде анықтауға болады. Ол педагог іс-әрекетінің объектісі ретінде педагогикалық үдерістің жұмыс істеуін оңтайландыру мақсатында ізделіп отырған қасиетті қалыптастыруға бағытталған. Бұл жерде басты бағдар болып мәдениеттану, аксиологиялық, синергетикалық және инновациялық тұғырлар табылады. Біздің ойымызша, инновациялық тұғыр педагогикалық қауымдастықты жаңа әлеуметтік мәдени жағдайды қабылдау мен ұғынуға бағыттайтын білім парадигмасының ауысу жағдайында ұстаздың зерттеу мәдениетінің теориясы мен практикасын ұғынуға мүмкіндік береді. </w:t>
            </w:r>
          </w:p>
          <w:p w:rsidR="00986EA3" w:rsidRPr="001A7602" w:rsidRDefault="00986EA3" w:rsidP="001A608F">
            <w:pPr>
              <w:pStyle w:val="ad"/>
              <w:jc w:val="both"/>
              <w:rPr>
                <w:bCs/>
                <w:sz w:val="22"/>
                <w:szCs w:val="22"/>
                <w:lang w:val="kk-KZ"/>
              </w:rPr>
            </w:pPr>
            <w:r w:rsidRPr="001A7602">
              <w:rPr>
                <w:bCs/>
                <w:sz w:val="22"/>
                <w:szCs w:val="22"/>
                <w:lang w:val="kk-KZ"/>
              </w:rPr>
              <w:t>Гуманитарлық ғылым ретінде педагогика әлеуметтік-гуманитарлық ғылымның қалыптасып келе жатқан жаңа парадигмасы мен олардың әдіснамасын түсіндіруді талап етеді. Ғалымдар жүргізген зерттеулерге жүгінсек, әлеуметтік-гуманитарлық ғылымдардың жаңа парадигмасын қалыптастыру бағытындағы төмендегідей негізгі белгілерді ажыратып көрсетуге болады:</w:t>
            </w:r>
          </w:p>
          <w:p w:rsidR="00986EA3" w:rsidRPr="001A7602" w:rsidRDefault="00986EA3" w:rsidP="001A608F">
            <w:pPr>
              <w:pStyle w:val="ad"/>
              <w:tabs>
                <w:tab w:val="left" w:pos="1100"/>
              </w:tabs>
              <w:jc w:val="both"/>
              <w:rPr>
                <w:bCs/>
                <w:sz w:val="22"/>
                <w:szCs w:val="22"/>
                <w:lang w:val="kk-KZ"/>
              </w:rPr>
            </w:pPr>
            <w:r w:rsidRPr="001A7602">
              <w:rPr>
                <w:bCs/>
                <w:sz w:val="22"/>
                <w:szCs w:val="22"/>
                <w:lang w:val="kk-KZ"/>
              </w:rPr>
              <w:t>-</w:t>
            </w:r>
            <w:r w:rsidRPr="001A7602">
              <w:rPr>
                <w:bCs/>
                <w:sz w:val="22"/>
                <w:szCs w:val="22"/>
                <w:lang w:val="kk-KZ"/>
              </w:rPr>
              <w:tab/>
              <w:t xml:space="preserve">жаратылыстану және әлеуметтік-гуманитарлық ғылымдардың жақындасуы, олардың </w:t>
            </w:r>
            <w:r w:rsidRPr="001A7602">
              <w:rPr>
                <w:bCs/>
                <w:sz w:val="22"/>
                <w:szCs w:val="22"/>
                <w:lang w:val="kk-KZ"/>
              </w:rPr>
              <w:lastRenderedPageBreak/>
              <w:t>әдіснамалық бағытта бірін-бірі толықтыруы;</w:t>
            </w:r>
          </w:p>
          <w:p w:rsidR="00986EA3" w:rsidRPr="001A7602" w:rsidRDefault="00986EA3" w:rsidP="001A608F">
            <w:pPr>
              <w:pStyle w:val="ad"/>
              <w:tabs>
                <w:tab w:val="left" w:pos="1100"/>
              </w:tabs>
              <w:jc w:val="both"/>
              <w:rPr>
                <w:bCs/>
                <w:sz w:val="22"/>
                <w:szCs w:val="22"/>
                <w:lang w:val="kk-KZ"/>
              </w:rPr>
            </w:pPr>
            <w:r w:rsidRPr="001A7602">
              <w:rPr>
                <w:bCs/>
                <w:sz w:val="22"/>
                <w:szCs w:val="22"/>
                <w:lang w:val="kk-KZ"/>
              </w:rPr>
              <w:t>-</w:t>
            </w:r>
            <w:r w:rsidRPr="001A7602">
              <w:rPr>
                <w:bCs/>
                <w:sz w:val="22"/>
                <w:szCs w:val="22"/>
                <w:lang w:val="kk-KZ"/>
              </w:rPr>
              <w:tab/>
              <w:t>қарама-қарсы тұжырымдық-әдіснамалық бағыттардың өте тығыз жақындасуы мен өзара байланысы;</w:t>
            </w:r>
          </w:p>
          <w:p w:rsidR="00986EA3" w:rsidRPr="001A7602" w:rsidRDefault="00986EA3" w:rsidP="001A608F">
            <w:pPr>
              <w:pStyle w:val="ad"/>
              <w:tabs>
                <w:tab w:val="left" w:pos="1100"/>
              </w:tabs>
              <w:jc w:val="both"/>
              <w:rPr>
                <w:bCs/>
                <w:sz w:val="22"/>
                <w:szCs w:val="22"/>
                <w:lang w:val="kk-KZ"/>
              </w:rPr>
            </w:pPr>
            <w:r w:rsidRPr="001A7602">
              <w:rPr>
                <w:bCs/>
                <w:sz w:val="22"/>
                <w:szCs w:val="22"/>
                <w:lang w:val="kk-KZ"/>
              </w:rPr>
              <w:t>-</w:t>
            </w:r>
            <w:r w:rsidRPr="001A7602">
              <w:rPr>
                <w:bCs/>
                <w:sz w:val="22"/>
                <w:szCs w:val="22"/>
                <w:lang w:val="kk-KZ"/>
              </w:rPr>
              <w:tab/>
              <w:t>гуманитарлық ғылымдардың өз ішіндегі ғылыми рефлексияның шұғыл артуы;</w:t>
            </w:r>
          </w:p>
          <w:p w:rsidR="00986EA3" w:rsidRPr="001A7602" w:rsidRDefault="00986EA3" w:rsidP="001A608F">
            <w:pPr>
              <w:pStyle w:val="ad"/>
              <w:tabs>
                <w:tab w:val="left" w:pos="1100"/>
              </w:tabs>
              <w:jc w:val="both"/>
              <w:rPr>
                <w:bCs/>
                <w:sz w:val="22"/>
                <w:szCs w:val="22"/>
                <w:lang w:val="kk-KZ"/>
              </w:rPr>
            </w:pPr>
            <w:r w:rsidRPr="001A7602">
              <w:rPr>
                <w:bCs/>
                <w:sz w:val="22"/>
                <w:szCs w:val="22"/>
                <w:lang w:val="kk-KZ"/>
              </w:rPr>
              <w:t>-</w:t>
            </w:r>
            <w:r w:rsidRPr="001A7602">
              <w:rPr>
                <w:bCs/>
                <w:sz w:val="22"/>
                <w:szCs w:val="22"/>
                <w:lang w:val="kk-KZ"/>
              </w:rPr>
              <w:tab/>
              <w:t>әдіснаманы түсіндіретін мәдени, герменевтика аппараттарының кең енуі; синергетикалық әдістердің әлеуметтік таным идеяларына белсенді енуі, осы себепті статистикалық-ықтималдау әдістерінің көбірек енуі; әлеуметтік әдіснаманың жаңа парадигмасын құрудың тиімді жолы – синтез, барлық және кез-келген әдіснамалық бағыттың тұтас бірлігі.</w:t>
            </w:r>
          </w:p>
          <w:p w:rsidR="00986EA3" w:rsidRPr="001A7602" w:rsidRDefault="00986EA3" w:rsidP="001A608F">
            <w:pPr>
              <w:pStyle w:val="ad"/>
              <w:jc w:val="both"/>
              <w:rPr>
                <w:bCs/>
                <w:sz w:val="22"/>
                <w:szCs w:val="22"/>
                <w:lang w:val="kk-KZ"/>
              </w:rPr>
            </w:pPr>
            <w:r w:rsidRPr="001A7602">
              <w:rPr>
                <w:bCs/>
                <w:sz w:val="22"/>
                <w:szCs w:val="22"/>
                <w:lang w:val="kk-KZ"/>
              </w:rPr>
              <w:t xml:space="preserve">Ғылымда екі үлкен әдіснамалық бағыт бар, олар: жаратылыстану, гуманитарлық.   Ал педагогика ғылымында әртүрлі дүниетаным, көзқарас, парадигмаларды сипаттайтын 60-тан астам әдіснамалық бағыттар кездеседі, олардың көбісі мега-, макро-, микро- әдіснамалық бағытта орынды көрініс табады. Біздің пайымдауымызша, ғылыми жаратылыстану мен гуманитарлық мегаәдіснамалық бағыт қоғам дамуының ғылыми жаратылыстану және гуманитарлық парадигмаларының мазмұнды сипаттамаларына арқа сүйейді. </w:t>
            </w:r>
          </w:p>
          <w:p w:rsidR="00986EA3" w:rsidRPr="001A7602" w:rsidRDefault="00986EA3" w:rsidP="001A608F">
            <w:pPr>
              <w:pStyle w:val="ad"/>
              <w:jc w:val="both"/>
              <w:rPr>
                <w:bCs/>
                <w:sz w:val="22"/>
                <w:szCs w:val="22"/>
                <w:lang w:val="kk-KZ"/>
              </w:rPr>
            </w:pPr>
            <w:r w:rsidRPr="001A7602">
              <w:rPr>
                <w:bCs/>
                <w:sz w:val="22"/>
                <w:szCs w:val="22"/>
                <w:lang w:val="kk-KZ"/>
              </w:rPr>
              <w:t>Ғылыми жаратылыстанулық парадигма мен оған сәйкес келетін ойлаудың технократты тұрпаты ғылымды жеке дара қарастыратын, жалпы ғылыми бейнелер мен нормалардың объективті шындығы, критерийі практика болып табылатын классикалық философия негіздемесіне сүйенеді. Ғылыми жаратылыстану парадигмасында ғылым мен табиғаттағы басқа да таным объектілерімен әсерлесуінде адам құбылыстың объектісі ретінде қарастырылады. Гуманитарлық парадигма ғылыми зерттулерге, «адами өлшем» ұғымын ендіреді. Егер ғылыми жаратылыстану парадигмасы ғылымның мұраты ретінде ақиқат, өлшем және экспериментке бағытталса, ал танымның гуманитарлық типі жеке тұлғаға, даралыққа, адамның жеке тұлғалық қасиеттеріне сүйеніп, рухани әлеміне бағытталған «субъективтік» бағытты жақтайды. Гуманитарлық білім ерекшеліктерінің сипаттамасына жататындар: адамның сананы құнды-мағыналы игеруі, оның салыстырмалы, өзгерісті болатынын түсіну және т.б.</w:t>
            </w:r>
          </w:p>
          <w:p w:rsidR="00986EA3" w:rsidRPr="001A7602" w:rsidRDefault="00986EA3" w:rsidP="001A608F">
            <w:pPr>
              <w:jc w:val="both"/>
              <w:rPr>
                <w:rFonts w:ascii="Times New Roman" w:hAnsi="Times New Roman" w:cs="Times New Roman"/>
                <w:b/>
                <w:bCs/>
                <w:lang w:val="en-US"/>
              </w:rPr>
            </w:pPr>
          </w:p>
          <w:p w:rsidR="00986EA3" w:rsidRPr="001A7602" w:rsidRDefault="00986EA3" w:rsidP="001A608F">
            <w:pPr>
              <w:jc w:val="both"/>
              <w:rPr>
                <w:rFonts w:ascii="Times New Roman" w:hAnsi="Times New Roman" w:cs="Times New Roman"/>
                <w:b/>
                <w:bCs/>
                <w:lang w:val="en-US"/>
              </w:rPr>
            </w:pPr>
          </w:p>
          <w:p w:rsidR="00986EA3" w:rsidRDefault="00986EA3" w:rsidP="001A608F">
            <w:pPr>
              <w:jc w:val="both"/>
              <w:rPr>
                <w:rFonts w:ascii="Times New Roman" w:hAnsi="Times New Roman" w:cs="Times New Roman"/>
                <w:b/>
                <w:bCs/>
                <w:lang w:val="kk-KZ"/>
              </w:rPr>
            </w:pPr>
          </w:p>
          <w:p w:rsidR="00986EA3" w:rsidRDefault="00986EA3" w:rsidP="001A608F">
            <w:pPr>
              <w:jc w:val="both"/>
              <w:rPr>
                <w:rFonts w:ascii="Times New Roman" w:hAnsi="Times New Roman" w:cs="Times New Roman"/>
                <w:b/>
                <w:bCs/>
                <w:lang w:val="kk-KZ"/>
              </w:rPr>
            </w:pPr>
          </w:p>
          <w:p w:rsidR="00986EA3" w:rsidRDefault="00986EA3" w:rsidP="001A608F">
            <w:pPr>
              <w:jc w:val="both"/>
              <w:rPr>
                <w:rFonts w:ascii="Times New Roman" w:hAnsi="Times New Roman" w:cs="Times New Roman"/>
                <w:b/>
                <w:bCs/>
                <w:lang w:val="kk-KZ"/>
              </w:rPr>
            </w:pPr>
          </w:p>
          <w:p w:rsidR="00986EA3" w:rsidRDefault="00986EA3" w:rsidP="001A608F">
            <w:pPr>
              <w:jc w:val="both"/>
              <w:rPr>
                <w:rFonts w:ascii="Times New Roman" w:hAnsi="Times New Roman" w:cs="Times New Roman"/>
                <w:b/>
                <w:bCs/>
                <w:lang w:val="kk-KZ"/>
              </w:rPr>
            </w:pPr>
          </w:p>
          <w:p w:rsidR="00986EA3" w:rsidRDefault="00986EA3" w:rsidP="001A608F">
            <w:pPr>
              <w:jc w:val="both"/>
              <w:rPr>
                <w:rFonts w:ascii="Times New Roman" w:hAnsi="Times New Roman" w:cs="Times New Roman"/>
                <w:b/>
                <w:bCs/>
                <w:lang w:val="kk-KZ"/>
              </w:rPr>
            </w:pPr>
          </w:p>
          <w:p w:rsidR="00986EA3" w:rsidRPr="001A7602" w:rsidRDefault="00986EA3" w:rsidP="001A608F">
            <w:pPr>
              <w:jc w:val="both"/>
              <w:rPr>
                <w:rFonts w:ascii="Times New Roman" w:hAnsi="Times New Roman" w:cs="Times New Roman"/>
                <w:b/>
                <w:bCs/>
                <w:lang w:val="kk-KZ"/>
              </w:rPr>
            </w:pPr>
          </w:p>
          <w:p w:rsidR="00986EA3" w:rsidRPr="001A7602" w:rsidRDefault="00986EA3" w:rsidP="001A608F">
            <w:pPr>
              <w:spacing w:after="0" w:line="240" w:lineRule="auto"/>
              <w:jc w:val="both"/>
              <w:rPr>
                <w:rFonts w:ascii="Times New Roman" w:hAnsi="Times New Roman" w:cs="Times New Roman"/>
                <w:b/>
                <w:sz w:val="24"/>
                <w:szCs w:val="24"/>
                <w:lang w:val="kk-KZ"/>
              </w:rPr>
            </w:pPr>
            <w:r w:rsidRPr="001A7602">
              <w:rPr>
                <w:rFonts w:ascii="Times New Roman" w:hAnsi="Times New Roman" w:cs="Times New Roman"/>
                <w:b/>
                <w:bCs/>
                <w:sz w:val="24"/>
                <w:szCs w:val="24"/>
                <w:lang w:val="kk-KZ"/>
              </w:rPr>
              <w:t>88-дәріс.</w:t>
            </w:r>
            <w:r w:rsidRPr="001A7602">
              <w:rPr>
                <w:rFonts w:ascii="Times New Roman" w:hAnsi="Times New Roman" w:cs="Times New Roman"/>
                <w:b/>
                <w:sz w:val="24"/>
                <w:szCs w:val="24"/>
                <w:lang w:val="kk-KZ"/>
              </w:rPr>
              <w:t xml:space="preserve"> Педагогика әдіснамасының эвристикалық әлеуеті. Педагогика әдіснамасының даму үдерісі. Педагогика әдіснамасы мәнін зерделеу тұғырлары. (гносеологиялық, философиялық, ғылымтанулық). </w:t>
            </w:r>
          </w:p>
          <w:p w:rsidR="00986EA3" w:rsidRPr="001A7602" w:rsidRDefault="00986EA3" w:rsidP="001A608F">
            <w:pPr>
              <w:spacing w:after="0" w:line="240" w:lineRule="auto"/>
              <w:jc w:val="both"/>
              <w:rPr>
                <w:rFonts w:ascii="Times New Roman" w:hAnsi="Times New Roman" w:cs="Times New Roman"/>
                <w:b/>
                <w:sz w:val="24"/>
                <w:szCs w:val="24"/>
                <w:lang w:val="kk-KZ"/>
              </w:rPr>
            </w:pPr>
          </w:p>
          <w:p w:rsidR="00986EA3" w:rsidRPr="001A7602" w:rsidRDefault="00986EA3" w:rsidP="001A608F">
            <w:pPr>
              <w:spacing w:after="0" w:line="240" w:lineRule="auto"/>
              <w:jc w:val="both"/>
              <w:rPr>
                <w:rFonts w:ascii="Times New Roman" w:hAnsi="Times New Roman" w:cs="Times New Roman"/>
                <w:b/>
                <w:sz w:val="24"/>
                <w:szCs w:val="24"/>
                <w:lang w:val="kk-KZ"/>
              </w:rPr>
            </w:pPr>
          </w:p>
          <w:p w:rsidR="00986EA3" w:rsidRPr="001A7602" w:rsidRDefault="00986EA3" w:rsidP="001A608F">
            <w:pPr>
              <w:spacing w:after="0" w:line="240" w:lineRule="auto"/>
              <w:jc w:val="both"/>
              <w:rPr>
                <w:rFonts w:ascii="Times New Roman" w:hAnsi="Times New Roman" w:cs="Times New Roman"/>
                <w:b/>
                <w:sz w:val="24"/>
                <w:szCs w:val="24"/>
                <w:lang w:val="kk-KZ"/>
              </w:rPr>
            </w:pPr>
          </w:p>
          <w:p w:rsidR="00986EA3" w:rsidRPr="001A7602" w:rsidRDefault="00986EA3" w:rsidP="001A608F">
            <w:pPr>
              <w:spacing w:after="0" w:line="240" w:lineRule="auto"/>
              <w:jc w:val="both"/>
              <w:rPr>
                <w:rFonts w:ascii="Times New Roman" w:hAnsi="Times New Roman" w:cs="Times New Roman"/>
                <w:b/>
                <w:sz w:val="24"/>
                <w:szCs w:val="24"/>
                <w:lang w:val="kk-KZ"/>
              </w:rPr>
            </w:pPr>
          </w:p>
          <w:p w:rsidR="00986EA3" w:rsidRPr="001A7602" w:rsidRDefault="00986EA3" w:rsidP="001A608F">
            <w:pPr>
              <w:spacing w:after="0" w:line="240" w:lineRule="auto"/>
              <w:jc w:val="both"/>
              <w:rPr>
                <w:rFonts w:ascii="Times New Roman" w:hAnsi="Times New Roman" w:cs="Times New Roman"/>
                <w:b/>
                <w:sz w:val="24"/>
                <w:szCs w:val="24"/>
                <w:lang w:val="kk-KZ"/>
              </w:rPr>
            </w:pPr>
          </w:p>
          <w:p w:rsidR="00986EA3" w:rsidRPr="001A7602" w:rsidRDefault="00986EA3" w:rsidP="001A608F">
            <w:pPr>
              <w:spacing w:after="0" w:line="240" w:lineRule="auto"/>
              <w:jc w:val="both"/>
              <w:rPr>
                <w:rFonts w:ascii="Times New Roman" w:hAnsi="Times New Roman" w:cs="Times New Roman"/>
                <w:b/>
                <w:sz w:val="24"/>
                <w:szCs w:val="24"/>
                <w:lang w:val="kk-KZ"/>
              </w:rPr>
            </w:pPr>
          </w:p>
          <w:p w:rsidR="00986EA3" w:rsidRPr="001A7602" w:rsidRDefault="00986EA3" w:rsidP="001A608F">
            <w:pPr>
              <w:spacing w:after="0" w:line="240" w:lineRule="auto"/>
              <w:jc w:val="both"/>
              <w:rPr>
                <w:rFonts w:ascii="Times New Roman" w:hAnsi="Times New Roman" w:cs="Times New Roman"/>
                <w:b/>
                <w:sz w:val="24"/>
                <w:szCs w:val="24"/>
                <w:lang w:val="kk-KZ"/>
              </w:rPr>
            </w:pPr>
          </w:p>
          <w:p w:rsidR="00986EA3" w:rsidRPr="001A7602" w:rsidRDefault="00986EA3" w:rsidP="001A608F">
            <w:pPr>
              <w:spacing w:after="0" w:line="240" w:lineRule="auto"/>
              <w:jc w:val="both"/>
              <w:rPr>
                <w:rFonts w:ascii="Times New Roman" w:hAnsi="Times New Roman" w:cs="Times New Roman"/>
                <w:b/>
                <w:sz w:val="24"/>
                <w:szCs w:val="24"/>
                <w:lang w:val="kk-KZ"/>
              </w:rPr>
            </w:pPr>
          </w:p>
          <w:p w:rsidR="00986EA3" w:rsidRPr="001A7602" w:rsidRDefault="00986EA3" w:rsidP="001A608F">
            <w:pPr>
              <w:spacing w:after="0" w:line="240" w:lineRule="auto"/>
              <w:jc w:val="both"/>
              <w:rPr>
                <w:rFonts w:ascii="Times New Roman" w:hAnsi="Times New Roman" w:cs="Times New Roman"/>
                <w:b/>
                <w:sz w:val="24"/>
                <w:szCs w:val="24"/>
                <w:lang w:val="kk-KZ"/>
              </w:rPr>
            </w:pPr>
          </w:p>
          <w:p w:rsidR="00986EA3" w:rsidRPr="001A7602" w:rsidRDefault="00986EA3" w:rsidP="001A608F">
            <w:pPr>
              <w:spacing w:after="0" w:line="240" w:lineRule="auto"/>
              <w:jc w:val="both"/>
              <w:rPr>
                <w:rFonts w:ascii="Times New Roman" w:hAnsi="Times New Roman" w:cs="Times New Roman"/>
                <w:b/>
                <w:sz w:val="24"/>
                <w:szCs w:val="24"/>
                <w:lang w:val="kk-KZ"/>
              </w:rPr>
            </w:pPr>
          </w:p>
          <w:p w:rsidR="00986EA3" w:rsidRPr="001A7602" w:rsidRDefault="00986EA3" w:rsidP="001A608F">
            <w:pPr>
              <w:spacing w:after="0" w:line="240" w:lineRule="auto"/>
              <w:jc w:val="both"/>
              <w:rPr>
                <w:rFonts w:ascii="Times New Roman" w:hAnsi="Times New Roman" w:cs="Times New Roman"/>
                <w:b/>
                <w:sz w:val="24"/>
                <w:szCs w:val="24"/>
                <w:lang w:val="kk-KZ"/>
              </w:rPr>
            </w:pPr>
          </w:p>
          <w:p w:rsidR="00986EA3" w:rsidRPr="001A7602" w:rsidRDefault="00986EA3" w:rsidP="001A608F">
            <w:pPr>
              <w:spacing w:after="0" w:line="240" w:lineRule="auto"/>
              <w:jc w:val="both"/>
              <w:rPr>
                <w:rFonts w:ascii="Times New Roman" w:hAnsi="Times New Roman" w:cs="Times New Roman"/>
                <w:b/>
                <w:sz w:val="24"/>
                <w:szCs w:val="24"/>
                <w:lang w:val="kk-KZ"/>
              </w:rPr>
            </w:pPr>
          </w:p>
          <w:p w:rsidR="00986EA3" w:rsidRPr="001A7602" w:rsidRDefault="00986EA3" w:rsidP="001A608F">
            <w:pPr>
              <w:spacing w:after="0" w:line="240" w:lineRule="auto"/>
              <w:jc w:val="both"/>
              <w:rPr>
                <w:rFonts w:ascii="Times New Roman" w:hAnsi="Times New Roman" w:cs="Times New Roman"/>
                <w:b/>
                <w:sz w:val="24"/>
                <w:szCs w:val="24"/>
                <w:lang w:val="kk-KZ"/>
              </w:rPr>
            </w:pPr>
          </w:p>
          <w:p w:rsidR="00986EA3" w:rsidRPr="001A7602" w:rsidRDefault="00986EA3" w:rsidP="001A608F">
            <w:pPr>
              <w:spacing w:after="0" w:line="240" w:lineRule="auto"/>
              <w:jc w:val="both"/>
              <w:rPr>
                <w:rFonts w:ascii="Times New Roman" w:hAnsi="Times New Roman" w:cs="Times New Roman"/>
                <w:b/>
                <w:sz w:val="24"/>
                <w:szCs w:val="24"/>
                <w:lang w:val="kk-KZ"/>
              </w:rPr>
            </w:pPr>
          </w:p>
          <w:p w:rsidR="00986EA3" w:rsidRPr="001A7602" w:rsidRDefault="00986EA3" w:rsidP="001A608F">
            <w:pPr>
              <w:spacing w:after="0" w:line="240" w:lineRule="auto"/>
              <w:jc w:val="both"/>
              <w:rPr>
                <w:rFonts w:ascii="Times New Roman" w:hAnsi="Times New Roman" w:cs="Times New Roman"/>
                <w:b/>
                <w:sz w:val="24"/>
                <w:szCs w:val="24"/>
                <w:lang w:val="kk-KZ"/>
              </w:rPr>
            </w:pPr>
          </w:p>
          <w:p w:rsidR="00986EA3" w:rsidRPr="001A7602" w:rsidRDefault="00986EA3" w:rsidP="001A608F">
            <w:pPr>
              <w:spacing w:after="0" w:line="240" w:lineRule="auto"/>
              <w:jc w:val="both"/>
              <w:rPr>
                <w:rFonts w:ascii="Times New Roman" w:hAnsi="Times New Roman" w:cs="Times New Roman"/>
                <w:b/>
                <w:sz w:val="24"/>
                <w:szCs w:val="24"/>
                <w:lang w:val="kk-KZ"/>
              </w:rPr>
            </w:pPr>
          </w:p>
          <w:p w:rsidR="00986EA3" w:rsidRPr="001A7602" w:rsidRDefault="00986EA3" w:rsidP="001A608F">
            <w:pPr>
              <w:spacing w:after="0" w:line="240" w:lineRule="auto"/>
              <w:jc w:val="both"/>
              <w:rPr>
                <w:rFonts w:ascii="Times New Roman" w:hAnsi="Times New Roman" w:cs="Times New Roman"/>
                <w:b/>
                <w:sz w:val="24"/>
                <w:szCs w:val="24"/>
                <w:lang w:val="kk-KZ"/>
              </w:rPr>
            </w:pPr>
          </w:p>
          <w:p w:rsidR="00986EA3" w:rsidRPr="001A7602" w:rsidRDefault="00986EA3" w:rsidP="001A608F">
            <w:pPr>
              <w:spacing w:after="0" w:line="240" w:lineRule="auto"/>
              <w:jc w:val="both"/>
              <w:rPr>
                <w:rFonts w:ascii="Times New Roman" w:hAnsi="Times New Roman" w:cs="Times New Roman"/>
                <w:b/>
                <w:sz w:val="24"/>
                <w:szCs w:val="24"/>
                <w:lang w:val="kk-KZ"/>
              </w:rPr>
            </w:pPr>
          </w:p>
          <w:p w:rsidR="00986EA3" w:rsidRPr="001A7602" w:rsidRDefault="00986EA3" w:rsidP="001A608F">
            <w:pPr>
              <w:spacing w:after="0" w:line="240" w:lineRule="auto"/>
              <w:jc w:val="both"/>
              <w:rPr>
                <w:rFonts w:ascii="Times New Roman" w:hAnsi="Times New Roman" w:cs="Times New Roman"/>
                <w:b/>
                <w:sz w:val="24"/>
                <w:szCs w:val="24"/>
                <w:lang w:val="kk-KZ"/>
              </w:rPr>
            </w:pPr>
          </w:p>
          <w:p w:rsidR="00986EA3" w:rsidRPr="001A7602" w:rsidRDefault="00986EA3" w:rsidP="001A608F">
            <w:pPr>
              <w:spacing w:after="0" w:line="240" w:lineRule="auto"/>
              <w:jc w:val="both"/>
              <w:rPr>
                <w:rFonts w:ascii="Times New Roman" w:hAnsi="Times New Roman" w:cs="Times New Roman"/>
                <w:b/>
                <w:sz w:val="24"/>
                <w:szCs w:val="24"/>
                <w:lang w:val="kk-KZ"/>
              </w:rPr>
            </w:pPr>
          </w:p>
          <w:p w:rsidR="00986EA3" w:rsidRPr="001A7602" w:rsidRDefault="00986EA3" w:rsidP="001A608F">
            <w:pPr>
              <w:spacing w:after="0" w:line="240" w:lineRule="auto"/>
              <w:jc w:val="both"/>
              <w:rPr>
                <w:rFonts w:ascii="Times New Roman" w:hAnsi="Times New Roman" w:cs="Times New Roman"/>
                <w:b/>
                <w:sz w:val="24"/>
                <w:szCs w:val="24"/>
                <w:lang w:val="kk-KZ"/>
              </w:rPr>
            </w:pPr>
            <w:r w:rsidRPr="001A7602">
              <w:rPr>
                <w:rFonts w:ascii="Times New Roman" w:hAnsi="Times New Roman" w:cs="Times New Roman"/>
                <w:b/>
                <w:sz w:val="24"/>
                <w:szCs w:val="24"/>
                <w:lang w:val="kk-KZ"/>
              </w:rPr>
              <w:t>едагогика әдіснамасының даму үдерісі.</w:t>
            </w:r>
          </w:p>
          <w:p w:rsidR="00986EA3" w:rsidRPr="001A7602" w:rsidRDefault="00986EA3" w:rsidP="001A608F">
            <w:pPr>
              <w:tabs>
                <w:tab w:val="left" w:pos="567"/>
              </w:tabs>
              <w:spacing w:after="0" w:line="240" w:lineRule="auto"/>
              <w:jc w:val="both"/>
              <w:rPr>
                <w:rFonts w:ascii="Times New Roman" w:eastAsia="Times New Roman CYR" w:hAnsi="Times New Roman" w:cs="Times New Roman"/>
                <w:b/>
                <w:sz w:val="24"/>
                <w:szCs w:val="24"/>
                <w:lang w:val="kk-KZ"/>
              </w:rPr>
            </w:pPr>
            <w:r w:rsidRPr="001A7602">
              <w:rPr>
                <w:rFonts w:ascii="Times New Roman" w:eastAsia="Times New Roman CYR" w:hAnsi="Times New Roman" w:cs="Times New Roman"/>
                <w:b/>
                <w:sz w:val="24"/>
                <w:szCs w:val="24"/>
                <w:lang w:val="kk-KZ"/>
              </w:rPr>
              <w:t>Педагогика әдіснамасының даму тарихы. Әдіснамалық ғылыми мектептер және әдіснамашы ғалымдар.</w:t>
            </w:r>
          </w:p>
          <w:p w:rsidR="00986EA3" w:rsidRPr="001A7602" w:rsidRDefault="00986EA3" w:rsidP="001A608F">
            <w:pPr>
              <w:spacing w:after="0" w:line="240" w:lineRule="auto"/>
              <w:jc w:val="both"/>
              <w:rPr>
                <w:sz w:val="24"/>
                <w:szCs w:val="24"/>
                <w:lang w:val="kk-KZ"/>
              </w:rPr>
            </w:pPr>
            <w:r w:rsidRPr="001A7602">
              <w:rPr>
                <w:rFonts w:ascii="Times New Roman" w:hAnsi="Times New Roman" w:cs="Times New Roman"/>
                <w:sz w:val="24"/>
                <w:szCs w:val="24"/>
                <w:lang w:val="kk-KZ"/>
              </w:rPr>
              <w:t>Ғалымдар тәжірибеге негізделген әдіснаманың қазіргі күйі мен болашағына, ғылым және тәжірибе әдіснамасының тенденциясы мен даму болашағына философиялық түсініктеме береді. Қазіргі уақытта ғылымның дамуында әдіснаманың рөлі арта түсті. Бұл немен байланысты? Біріншіден, қазіргі ғылымда объективті шындықтың құбылыстарына кешенді талдау жасау, білімді интеграциялау тенденциясы байқалады. Екіншіден, ғылым өзі қиындай түсті: психология және педагогика – олар зерттеу әдістері бойынша ерекшелене түсуде, зерттеу пәні бойынша жаңаша шектеулер пайда болуда. Үшіншіден,  қазіргі уақытта философиялық-әдіснамалық мәселелер мен психологиялық-педагогикалық зерттеулердің әдіснамасы арасындағы айырмашылық нақтыланды. Төртіншіден, психология мен педагогика өз бетінше әлеуметтік ғылымдарда математикалық әдістерді қолданумен ерекшелене түсті. Нақты педагогикалық зерттеулерде әдіснаманың мәні арта түсуде. Сондықтан, педагогика әдіснамасының даму тенденциясы мен кезеңдерін, сонымен қатар болжамдық әлеуетін анықтай түсу керек [4, 6-9].</w:t>
            </w:r>
          </w:p>
          <w:p w:rsidR="00986EA3" w:rsidRPr="001A7602" w:rsidRDefault="00986EA3" w:rsidP="001A608F">
            <w:pPr>
              <w:pStyle w:val="31"/>
              <w:ind w:firstLine="0"/>
              <w:rPr>
                <w:color w:val="auto"/>
                <w:sz w:val="24"/>
                <w:lang w:val="kk-KZ"/>
              </w:rPr>
            </w:pPr>
            <w:r w:rsidRPr="001A7602">
              <w:rPr>
                <w:color w:val="auto"/>
                <w:sz w:val="24"/>
                <w:lang w:val="kk-KZ"/>
              </w:rPr>
              <w:t>Педагогика әдіснамасы дамуындағы негізгі қарама-қайшылық педагогика мен педагогикалық шынайылық әдіснамасы арасында. Негізгі қарама-қайшылықты шешу үшін ретінде ғалымдар келесідей жолдарды ұсынады: 1) педагогикалық құбылыстардың дамуын заңдылығында көрініс табатын зерттеу әдістерін құрастыру; педагогикалық шынайылықты қайта құру әдістерін құрастыру және жүйелеу.</w:t>
            </w:r>
          </w:p>
          <w:p w:rsidR="00986EA3" w:rsidRPr="001A7602" w:rsidRDefault="00986EA3" w:rsidP="001A608F">
            <w:pPr>
              <w:pStyle w:val="31"/>
              <w:ind w:firstLine="0"/>
              <w:rPr>
                <w:rFonts w:eastAsia="Times New Roman"/>
                <w:sz w:val="24"/>
                <w:lang w:val="kk-KZ"/>
              </w:rPr>
            </w:pPr>
            <w:r w:rsidRPr="001A7602">
              <w:rPr>
                <w:sz w:val="24"/>
                <w:lang w:val="kk-KZ"/>
              </w:rPr>
              <w:t xml:space="preserve">Педагогика әдіснамасының даму тенденциялары аталады: 1) педагогика әдіснамасы пәнінің түсінігі мен мәнін тереңдету; 2)  педагогика әдіснамасының міндеті - </w:t>
            </w:r>
            <w:r w:rsidRPr="001A7602">
              <w:rPr>
                <w:rFonts w:eastAsia="Times New Roman"/>
                <w:sz w:val="24"/>
                <w:lang w:val="kk-KZ" w:eastAsia="ru-RU"/>
              </w:rPr>
              <w:t>педогогикалық ойлау-ғылыми шыгармашылық стилін диалектикалық дамыту мен педогогикалык санасын сақтау, қалыптастыру; 3) заманауи зерттеушілердің үш негізгі әдіснамалық талаптарға бағыттылығы. Бірінші талап: кез келген педагогикалық зерттеуде зерттеу нысанының қарама-қайшылықтарына мән беру керек, анықталған қарама-қайшылықтан зерттеу мәселесін құрастыру және оның шешімін жасырын қайшылықтар арқылы негіздеу. Екінші талап: кез келген педагогикалық мәселе  тәрбиелік және дидактикалық жүйенің интеграциясымен, педагогикалық білім мен тенденцияның бірлігін, жүйелілігін есер арқылы қойылу керек және шешілу керек. Үшінші талап: кез келген педагогикалық зерттеу педагогикалық шынайылықты, оның қайта өзгеруі мен эмпирикалық таным нәтижелері немесе әдістерін қолдануды талап етеді</w:t>
            </w:r>
            <w:r w:rsidRPr="001A7602">
              <w:rPr>
                <w:rFonts w:eastAsia="Times New Roman"/>
                <w:sz w:val="24"/>
                <w:lang w:val="kk-KZ"/>
              </w:rPr>
              <w:t xml:space="preserve"> [19, 9].</w:t>
            </w:r>
          </w:p>
          <w:p w:rsidR="00986EA3" w:rsidRPr="001A7602" w:rsidRDefault="00986EA3" w:rsidP="001A608F">
            <w:pPr>
              <w:pStyle w:val="31"/>
              <w:ind w:firstLine="0"/>
              <w:rPr>
                <w:rFonts w:eastAsia="Times New Roman"/>
                <w:sz w:val="24"/>
                <w:lang w:val="kk-KZ"/>
              </w:rPr>
            </w:pPr>
            <w:r w:rsidRPr="001A7602">
              <w:rPr>
                <w:rFonts w:eastAsia="Times New Roman"/>
                <w:sz w:val="24"/>
                <w:lang w:val="kk-KZ"/>
              </w:rPr>
              <w:t>В.С. Степиннің пайымдауынша, ғылым дамуы әдіснаманың сол кезеңге сай сипаттамасымен түрлерін анықтайды. Ғылым дамуының классикалық кезеңі (</w:t>
            </w:r>
            <w:r w:rsidRPr="001A7602">
              <w:rPr>
                <w:color w:val="auto"/>
                <w:sz w:val="24"/>
                <w:lang w:val="kk-KZ"/>
              </w:rPr>
              <w:t xml:space="preserve">XVII ғ. – ХХ ғ. басы) ғалымдардың нысан мәнін тану құралынсыз танымды жүзеге асыруға боладыдеген сенімділігімен байланысты. Классикалық емес кезең (ХХ ғ. басы және ХХ ғасырдың 60- жылдары) – нысанды зертеу нәтижесінде алынған білім таным құралына қатысты болатынын ғалымдар түсінеді. Неоклассикалық кезең немесе Классикалық еместен кейінгі кезең (ХХ ғасырдың 60-жылдарынан бастап) нысанды зерттеуге бағытталған пәндік-тәжірибелік іс-әрекет нәтижесінде алынған білім тек қана таным құралына ғана емес, субъекттің дүниетанымы, құндылықтары мен нормаларына да қатыстылығын түсіндірумен </w:t>
            </w:r>
            <w:r w:rsidRPr="001A7602">
              <w:rPr>
                <w:color w:val="auto"/>
                <w:sz w:val="24"/>
                <w:lang w:val="kk-KZ"/>
              </w:rPr>
              <w:lastRenderedPageBreak/>
              <w:t>байланысты. Бұл соңғы жылдардағы әдіснамалық зертеулердің нәтижесі, ғылыми ізденісте осыны басшылыққа алу керек [17, 291-306].</w:t>
            </w:r>
            <w:r w:rsidRPr="001A7602">
              <w:rPr>
                <w:b/>
                <w:color w:val="auto"/>
                <w:sz w:val="24"/>
                <w:lang w:val="kk-KZ"/>
              </w:rPr>
              <w:t xml:space="preserve"> </w:t>
            </w:r>
          </w:p>
          <w:p w:rsidR="00986EA3" w:rsidRPr="001A7602" w:rsidRDefault="00986EA3" w:rsidP="001A608F">
            <w:pPr>
              <w:pStyle w:val="31"/>
              <w:ind w:firstLine="0"/>
              <w:rPr>
                <w:color w:val="auto"/>
                <w:sz w:val="24"/>
                <w:lang w:val="kk-KZ"/>
              </w:rPr>
            </w:pPr>
            <w:r w:rsidRPr="001A7602">
              <w:rPr>
                <w:color w:val="auto"/>
                <w:sz w:val="24"/>
                <w:lang w:val="kk-KZ"/>
              </w:rPr>
              <w:t>В.В. Краевский педагогика әдіснамасының өзгеру сипаттамасын меңзеді. М.А. Данилов ұсынған педагогика әдіснамасы педагогика ғылымы дамуының «классикалық» кезеңіне сәйкес келетінін олар көрсетті. Педагогика әдіснамасын әдіснамалық іс-әрекет ретінде қарастыру ғылым дамуының «классикалық емес» кезеңіне сай келеді (В.В. Краевский, 1977). Сонымен, Е.В. Брежневаның (2003) еңбегінде жүзеге асырылған ғылыми-педагогикалық қисынды аксиологиялық үлгімен толықтыру үшінші кезеңге сәйкес.</w:t>
            </w:r>
          </w:p>
          <w:p w:rsidR="00986EA3" w:rsidRPr="001A7602" w:rsidRDefault="00986EA3" w:rsidP="001A608F">
            <w:pPr>
              <w:pStyle w:val="31"/>
              <w:ind w:firstLine="0"/>
              <w:rPr>
                <w:color w:val="auto"/>
                <w:sz w:val="24"/>
                <w:lang w:val="kk-KZ"/>
              </w:rPr>
            </w:pPr>
            <w:r w:rsidRPr="001A7602">
              <w:rPr>
                <w:color w:val="auto"/>
                <w:sz w:val="24"/>
                <w:lang w:val="kk-KZ"/>
              </w:rPr>
              <w:t>Сәйкесінше, неоклассикалық әдіснаманы педагогикалық нысанды зерттеуде қолданған сәтте ғалым жүзеге асыра алады:</w:t>
            </w:r>
          </w:p>
          <w:p w:rsidR="00986EA3" w:rsidRPr="001A7602" w:rsidRDefault="00986EA3" w:rsidP="001A608F">
            <w:pPr>
              <w:pStyle w:val="31"/>
              <w:numPr>
                <w:ilvl w:val="0"/>
                <w:numId w:val="41"/>
              </w:numPr>
              <w:ind w:left="0" w:firstLine="0"/>
              <w:rPr>
                <w:color w:val="auto"/>
                <w:sz w:val="24"/>
                <w:lang w:val="kk-KZ"/>
              </w:rPr>
            </w:pPr>
            <w:r w:rsidRPr="001A7602">
              <w:rPr>
                <w:color w:val="auto"/>
                <w:sz w:val="24"/>
                <w:lang w:val="kk-KZ"/>
              </w:rPr>
              <w:t>Оның сапалық өзгерісін сыртқы және ішкі әсер ету факторлары арасындағы қатынасты ескеру негізіндегі жүйе реінде зерттеуді;</w:t>
            </w:r>
          </w:p>
          <w:p w:rsidR="00986EA3" w:rsidRPr="001A7602" w:rsidRDefault="00986EA3" w:rsidP="001A608F">
            <w:pPr>
              <w:pStyle w:val="31"/>
              <w:numPr>
                <w:ilvl w:val="0"/>
                <w:numId w:val="41"/>
              </w:numPr>
              <w:ind w:left="0" w:firstLine="0"/>
              <w:rPr>
                <w:color w:val="auto"/>
                <w:sz w:val="24"/>
                <w:lang w:val="kk-KZ"/>
              </w:rPr>
            </w:pPr>
            <w:r w:rsidRPr="001A7602">
              <w:rPr>
                <w:color w:val="auto"/>
                <w:sz w:val="24"/>
                <w:lang w:val="kk-KZ"/>
              </w:rPr>
              <w:t>Рационалды және иррационалдылардың арақатынас сипатын, осы жүйе жағдайында жұмыс істейтін педагогтардың әрекетін анықтауды;</w:t>
            </w:r>
          </w:p>
          <w:p w:rsidR="00986EA3" w:rsidRPr="001A7602" w:rsidRDefault="00986EA3" w:rsidP="001A608F">
            <w:pPr>
              <w:pStyle w:val="31"/>
              <w:ind w:firstLine="0"/>
              <w:rPr>
                <w:color w:val="auto"/>
                <w:sz w:val="24"/>
                <w:lang w:val="kk-KZ"/>
              </w:rPr>
            </w:pPr>
            <w:r w:rsidRPr="001A7602">
              <w:rPr>
                <w:color w:val="auto"/>
                <w:sz w:val="24"/>
                <w:lang w:val="kk-KZ"/>
              </w:rPr>
              <w:t>Осы даму барысында болашақты болжау мүмкіндігінің төмендігін ескеру.</w:t>
            </w:r>
          </w:p>
          <w:p w:rsidR="00986EA3" w:rsidRPr="001A7602" w:rsidRDefault="00986EA3" w:rsidP="001A608F">
            <w:pPr>
              <w:pStyle w:val="31"/>
              <w:ind w:firstLine="0"/>
              <w:rPr>
                <w:color w:val="auto"/>
                <w:sz w:val="24"/>
                <w:lang w:val="kk-KZ"/>
              </w:rPr>
            </w:pPr>
            <w:r w:rsidRPr="001A7602">
              <w:rPr>
                <w:color w:val="auto"/>
                <w:sz w:val="24"/>
                <w:lang w:val="kk-KZ"/>
              </w:rPr>
              <w:t>Педагогика әдіснамасының даму тенденциясын, қисынын ашу және трихын зерттеу себебі ХІХ ғасыр соңы мен ХХ ғасыр бойындағы педагогика ғылымының дамуы негіз берді:</w:t>
            </w:r>
          </w:p>
          <w:p w:rsidR="00986EA3" w:rsidRPr="001A7602" w:rsidRDefault="00986EA3" w:rsidP="001A608F">
            <w:pPr>
              <w:pStyle w:val="31"/>
              <w:ind w:firstLine="0"/>
              <w:rPr>
                <w:color w:val="auto"/>
                <w:sz w:val="24"/>
                <w:lang w:val="kk-KZ"/>
              </w:rPr>
            </w:pPr>
          </w:p>
          <w:p w:rsidR="00986EA3" w:rsidRPr="001A7602" w:rsidRDefault="00986EA3" w:rsidP="001A608F">
            <w:pPr>
              <w:pStyle w:val="31"/>
              <w:ind w:firstLine="0"/>
              <w:rPr>
                <w:color w:val="auto"/>
                <w:sz w:val="24"/>
                <w:lang w:val="kk-KZ"/>
              </w:rPr>
            </w:pPr>
            <w:r w:rsidRPr="001A7602">
              <w:rPr>
                <w:color w:val="auto"/>
                <w:sz w:val="24"/>
                <w:lang w:val="kk-KZ"/>
              </w:rPr>
              <w:t>Педагогика ғылымы мен тәжірибесі негізіндегі ғылыми-педагогикалық ізденістегі жаңа әдіснамалық бағыттар мен негіздердің пайда болу көздерін ашу және айқындау;</w:t>
            </w:r>
          </w:p>
          <w:p w:rsidR="00986EA3" w:rsidRPr="001A7602" w:rsidRDefault="00986EA3" w:rsidP="001A608F">
            <w:pPr>
              <w:pStyle w:val="31"/>
              <w:ind w:firstLine="0"/>
              <w:rPr>
                <w:color w:val="auto"/>
                <w:sz w:val="24"/>
                <w:lang w:val="kk-KZ"/>
              </w:rPr>
            </w:pPr>
            <w:r w:rsidRPr="001A7602">
              <w:rPr>
                <w:color w:val="auto"/>
                <w:sz w:val="24"/>
                <w:lang w:val="kk-KZ"/>
              </w:rPr>
              <w:t>Ғылыми қоғамдастықта белгілі және мойындалған идеялар, тұжырымдамалар немесе теорияларды дамыту әдістері мен тәсілдерін жүйелеу.</w:t>
            </w:r>
          </w:p>
          <w:p w:rsidR="00986EA3" w:rsidRPr="001A7602" w:rsidRDefault="00986EA3" w:rsidP="001A608F">
            <w:pPr>
              <w:pStyle w:val="31"/>
              <w:ind w:firstLine="0"/>
              <w:rPr>
                <w:color w:val="auto"/>
                <w:sz w:val="24"/>
                <w:lang w:val="kk-KZ"/>
              </w:rPr>
            </w:pPr>
            <w:r w:rsidRPr="001A7602">
              <w:rPr>
                <w:color w:val="auto"/>
                <w:sz w:val="24"/>
                <w:lang w:val="kk-KZ"/>
              </w:rPr>
              <w:t>ХХ ғаырда және ХХІ ғасыр басында жеке ғылыми бағыт ретінде педагогика әдіснамасы дамуының іргелі негіздері қаланды, ол:</w:t>
            </w:r>
          </w:p>
          <w:p w:rsidR="00986EA3" w:rsidRPr="001A7602" w:rsidRDefault="00986EA3" w:rsidP="001A608F">
            <w:pPr>
              <w:pStyle w:val="31"/>
              <w:ind w:firstLine="0"/>
              <w:rPr>
                <w:color w:val="auto"/>
                <w:sz w:val="24"/>
                <w:lang w:val="kk-KZ"/>
              </w:rPr>
            </w:pPr>
            <w:r w:rsidRPr="001A7602">
              <w:rPr>
                <w:color w:val="auto"/>
                <w:sz w:val="24"/>
                <w:lang w:val="kk-KZ"/>
              </w:rPr>
              <w:t xml:space="preserve">Философиялық каегорияларын айқындау арқылы: </w:t>
            </w:r>
            <w:r w:rsidRPr="001A7602">
              <w:rPr>
                <w:i/>
                <w:color w:val="auto"/>
                <w:sz w:val="24"/>
                <w:lang w:val="kk-KZ"/>
              </w:rPr>
              <w:t>қарама-қайшылық оқу-тәрбие үдерісін дамыту көзі ретінде</w:t>
            </w:r>
            <w:r w:rsidRPr="001A7602">
              <w:rPr>
                <w:color w:val="auto"/>
                <w:sz w:val="24"/>
                <w:lang w:val="kk-KZ"/>
              </w:rPr>
              <w:t xml:space="preserve"> </w:t>
            </w:r>
            <w:r w:rsidRPr="001A7602">
              <w:rPr>
                <w:rFonts w:eastAsia="Times New Roman"/>
                <w:sz w:val="24"/>
                <w:lang w:val="kk-KZ"/>
              </w:rPr>
              <w:t xml:space="preserve">(М.А. Данилов, В.И. Загвязинский және т.б.); педагогика мәні (В.В. Краевский, А.В. Коржуев және т.б.); </w:t>
            </w:r>
            <w:r w:rsidRPr="001A7602">
              <w:rPr>
                <w:rFonts w:eastAsia="Times New Roman"/>
                <w:i/>
                <w:sz w:val="24"/>
                <w:lang w:val="kk-KZ"/>
              </w:rPr>
              <w:t>педагогикалық құбылыстардағы қажеттілік пен кездейсоқтықтың арақатынасы</w:t>
            </w:r>
            <w:r w:rsidRPr="001A7602">
              <w:rPr>
                <w:rFonts w:eastAsia="Times New Roman"/>
                <w:sz w:val="24"/>
                <w:lang w:val="kk-KZ"/>
              </w:rPr>
              <w:t xml:space="preserve"> (Б.П. Битинас, Г.В. Воробьев және т.б</w:t>
            </w:r>
            <w:r w:rsidRPr="001A7602">
              <w:rPr>
                <w:rFonts w:eastAsia="Times New Roman"/>
                <w:i/>
                <w:sz w:val="24"/>
                <w:lang w:val="kk-KZ"/>
              </w:rPr>
              <w:t>.</w:t>
            </w:r>
            <w:r w:rsidRPr="001A7602">
              <w:rPr>
                <w:rFonts w:eastAsia="Times New Roman"/>
                <w:sz w:val="24"/>
                <w:lang w:val="kk-KZ"/>
              </w:rPr>
              <w:t>);</w:t>
            </w:r>
            <w:r w:rsidRPr="001A7602">
              <w:rPr>
                <w:rFonts w:eastAsia="Times New Roman"/>
                <w:i/>
                <w:sz w:val="24"/>
                <w:lang w:val="kk-KZ"/>
              </w:rPr>
              <w:t xml:space="preserve"> іс-әрекет психологиялық-педагогикалық зерттеулердің нысаны ретінде, іс-әрекет түсіндірмелі ұстаным ретінде</w:t>
            </w:r>
            <w:r w:rsidRPr="001A7602">
              <w:rPr>
                <w:rFonts w:eastAsia="Times New Roman"/>
                <w:sz w:val="24"/>
                <w:lang w:val="kk-KZ"/>
              </w:rPr>
              <w:t xml:space="preserve"> (В.В. Давыдов, А.К. Маркова және т.б.); </w:t>
            </w:r>
            <w:r w:rsidRPr="001A7602">
              <w:rPr>
                <w:rFonts w:eastAsia="Times New Roman"/>
                <w:i/>
                <w:sz w:val="24"/>
                <w:lang w:val="kk-KZ"/>
              </w:rPr>
              <w:t>педагогикадағы заңдар мен заңдылықтар (</w:t>
            </w:r>
            <w:r w:rsidRPr="001A7602">
              <w:rPr>
                <w:rFonts w:eastAsia="Times New Roman"/>
                <w:sz w:val="24"/>
                <w:lang w:val="kk-KZ"/>
              </w:rPr>
              <w:t xml:space="preserve">П.Н. Груздев, В.Я. Струминский, И.Я. Лернер, В.И. Помогайба, А.А. Левшин, Б.С. Гершунский және т.б.); </w:t>
            </w:r>
            <w:r w:rsidRPr="001A7602">
              <w:rPr>
                <w:rFonts w:eastAsia="Times New Roman"/>
                <w:i/>
                <w:sz w:val="24"/>
                <w:lang w:val="kk-KZ"/>
              </w:rPr>
              <w:t>іс-әрекет жетістігі педагогика категориясы ретінде</w:t>
            </w:r>
            <w:r w:rsidRPr="001A7602">
              <w:rPr>
                <w:rFonts w:eastAsia="Times New Roman"/>
                <w:sz w:val="24"/>
                <w:lang w:val="kk-KZ"/>
              </w:rPr>
              <w:t xml:space="preserve"> (А.К. Рысбаева және т.б.); </w:t>
            </w:r>
            <w:r w:rsidRPr="001A7602">
              <w:rPr>
                <w:rFonts w:eastAsia="Times New Roman"/>
                <w:i/>
                <w:sz w:val="24"/>
                <w:lang w:val="kk-KZ"/>
              </w:rPr>
              <w:t>педагогикадағы жүйелілік тұғыр</w:t>
            </w:r>
            <w:r w:rsidRPr="001A7602">
              <w:rPr>
                <w:rFonts w:eastAsia="Times New Roman"/>
                <w:sz w:val="24"/>
                <w:lang w:val="kk-KZ"/>
              </w:rPr>
              <w:t xml:space="preserve"> (</w:t>
            </w:r>
            <w:r w:rsidRPr="001A7602">
              <w:rPr>
                <w:sz w:val="24"/>
                <w:lang w:val="kk-KZ"/>
              </w:rPr>
              <w:t xml:space="preserve">А.Т. Куракин, Л.Н. Новикова, Р.Г. Лемберг, Н.В. Кузьмина, А.П. Ковалев, Я. Скалкова, </w:t>
            </w:r>
            <w:r w:rsidRPr="001A7602">
              <w:rPr>
                <w:rFonts w:eastAsia="Times New Roman"/>
                <w:sz w:val="24"/>
                <w:lang w:val="kk-KZ"/>
              </w:rPr>
              <w:t xml:space="preserve">С.И. Архангельский, В.П.Беспалько, М.Н. Скаткин, Н.В. Бордовская, Т.Г. Галиев және т.б.); </w:t>
            </w:r>
            <w:r w:rsidRPr="001A7602">
              <w:rPr>
                <w:rFonts w:eastAsia="Times New Roman"/>
                <w:i/>
                <w:sz w:val="24"/>
                <w:lang w:val="kk-KZ"/>
              </w:rPr>
              <w:t>педагогикадағы жүйелілік-құрылымдық тұғыр</w:t>
            </w:r>
            <w:r w:rsidRPr="001A7602">
              <w:rPr>
                <w:rFonts w:eastAsia="Times New Roman"/>
                <w:sz w:val="24"/>
                <w:lang w:val="kk-KZ"/>
              </w:rPr>
              <w:t xml:space="preserve"> (М.А. Данилов, Т.А. Ильина және т.б</w:t>
            </w:r>
            <w:r w:rsidRPr="001A7602">
              <w:rPr>
                <w:rFonts w:eastAsia="Times New Roman"/>
                <w:i/>
                <w:sz w:val="24"/>
                <w:lang w:val="kk-KZ"/>
              </w:rPr>
              <w:t xml:space="preserve">.); педагогикадағы жүйелік-синергетикалық тұғыр </w:t>
            </w:r>
            <w:r w:rsidRPr="001A7602">
              <w:rPr>
                <w:rFonts w:eastAsia="Times New Roman"/>
                <w:sz w:val="24"/>
                <w:lang w:val="kk-KZ"/>
              </w:rPr>
              <w:t xml:space="preserve">(Н.Д. Хмель, З. Жанабаев, Л.Х. Мажитова, Б. Мукушев, М.С. Молдабекова және т.б.); </w:t>
            </w:r>
            <w:r w:rsidRPr="001A7602">
              <w:rPr>
                <w:rFonts w:eastAsia="Times New Roman"/>
                <w:i/>
                <w:sz w:val="24"/>
                <w:lang w:val="kk-KZ"/>
              </w:rPr>
              <w:t>педагогикадағы іс-әрекеттік тұғыр</w:t>
            </w:r>
            <w:r w:rsidRPr="001A7602">
              <w:rPr>
                <w:rFonts w:eastAsia="Times New Roman"/>
                <w:sz w:val="24"/>
                <w:lang w:val="kk-KZ"/>
              </w:rPr>
              <w:t xml:space="preserve"> (Г.И. Щукина, В.С. Ильин және т.б.); </w:t>
            </w:r>
            <w:r w:rsidRPr="001A7602">
              <w:rPr>
                <w:rFonts w:eastAsia="Times New Roman"/>
                <w:i/>
                <w:sz w:val="24"/>
                <w:lang w:val="kk-KZ"/>
              </w:rPr>
              <w:t>педагогикалық құбылыстарды зерттеудегі кешенді тұғыр</w:t>
            </w:r>
            <w:r w:rsidRPr="001A7602">
              <w:rPr>
                <w:rFonts w:eastAsia="Times New Roman"/>
                <w:sz w:val="24"/>
                <w:lang w:val="kk-KZ"/>
              </w:rPr>
              <w:t xml:space="preserve"> (Ю.К.Бабанский, М.М. Поташник, И.С. Марьенко және т.б.); </w:t>
            </w:r>
            <w:r w:rsidRPr="001A7602">
              <w:rPr>
                <w:rFonts w:eastAsia="Times New Roman"/>
                <w:i/>
                <w:sz w:val="24"/>
                <w:lang w:val="kk-KZ"/>
              </w:rPr>
              <w:t>мәндік тұғыр</w:t>
            </w:r>
            <w:r w:rsidRPr="001A7602">
              <w:rPr>
                <w:rFonts w:eastAsia="Times New Roman"/>
                <w:sz w:val="24"/>
                <w:lang w:val="kk-KZ"/>
              </w:rPr>
              <w:t xml:space="preserve"> (А.В.Коржуев және т.б.); </w:t>
            </w:r>
            <w:r w:rsidRPr="001A7602">
              <w:rPr>
                <w:rFonts w:eastAsia="Times New Roman"/>
                <w:i/>
                <w:sz w:val="24"/>
                <w:lang w:val="kk-KZ"/>
              </w:rPr>
              <w:t>өркениетті тұғыр</w:t>
            </w:r>
            <w:r w:rsidRPr="001A7602">
              <w:rPr>
                <w:rFonts w:eastAsia="Times New Roman"/>
                <w:sz w:val="24"/>
                <w:lang w:val="kk-KZ"/>
              </w:rPr>
              <w:t xml:space="preserve"> (Г.Б. Корнетов); </w:t>
            </w:r>
            <w:r w:rsidRPr="001A7602">
              <w:rPr>
                <w:rFonts w:eastAsia="Times New Roman"/>
                <w:i/>
                <w:sz w:val="24"/>
                <w:lang w:val="kk-KZ"/>
              </w:rPr>
              <w:t>құзырлық тұғыр</w:t>
            </w:r>
            <w:r w:rsidRPr="001A7602">
              <w:rPr>
                <w:rFonts w:eastAsia="Times New Roman"/>
                <w:sz w:val="24"/>
                <w:lang w:val="kk-KZ"/>
              </w:rPr>
              <w:t xml:space="preserve"> (Д. Равен, С.С. Кунанбаева, Б.Т. Барсай және т.б.); </w:t>
            </w:r>
            <w:r w:rsidRPr="001A7602">
              <w:rPr>
                <w:rFonts w:eastAsia="Times New Roman"/>
                <w:i/>
                <w:sz w:val="24"/>
                <w:lang w:val="kk-KZ"/>
              </w:rPr>
              <w:t>ақпараттық тұғыр</w:t>
            </w:r>
            <w:r w:rsidRPr="001A7602">
              <w:rPr>
                <w:rFonts w:eastAsia="Times New Roman"/>
                <w:sz w:val="24"/>
                <w:lang w:val="kk-KZ"/>
              </w:rPr>
              <w:t xml:space="preserve"> (С.А. Абдиманапов, Д.М. Жүсіпәлиева, С.Н. Лактионова және т.б.).</w:t>
            </w:r>
          </w:p>
          <w:p w:rsidR="00986EA3" w:rsidRPr="001A7602" w:rsidRDefault="00986EA3" w:rsidP="001A608F">
            <w:pPr>
              <w:pStyle w:val="31"/>
              <w:ind w:firstLine="0"/>
              <w:rPr>
                <w:color w:val="auto"/>
                <w:sz w:val="24"/>
                <w:lang w:val="kk-KZ"/>
              </w:rPr>
            </w:pPr>
            <w:r w:rsidRPr="001A7602">
              <w:rPr>
                <w:rFonts w:eastAsia="Times New Roman"/>
                <w:sz w:val="24"/>
                <w:lang w:val="kk-KZ"/>
              </w:rPr>
              <w:t xml:space="preserve">Педагогикалық білімдер жүйесі дамуының қисыны: </w:t>
            </w:r>
            <w:r w:rsidRPr="001A7602">
              <w:rPr>
                <w:rFonts w:eastAsia="Times New Roman"/>
                <w:i/>
                <w:sz w:val="24"/>
                <w:lang w:val="kk-KZ"/>
              </w:rPr>
              <w:t>педагогика статусы ғылым ретінде: педагогика нысаны мен пәні, педагогика құрылы мын зерттеу әдіснамасы, педагогиканың ғылыми білім жүйесіндегі орны</w:t>
            </w:r>
            <w:r w:rsidRPr="001A7602">
              <w:rPr>
                <w:rFonts w:eastAsia="Times New Roman"/>
                <w:sz w:val="24"/>
                <w:lang w:val="kk-KZ"/>
              </w:rPr>
              <w:t xml:space="preserve"> (М.А. Данилов, В.И. Журавлев, В.Е. Гмурман, Ф.Ф. Королев, Н.К. Гончаров, Э.И. Моносзон, Б.Т. Лихачев, Н.А. Вершинина және т.б.); </w:t>
            </w:r>
            <w:r w:rsidRPr="001A7602">
              <w:rPr>
                <w:rFonts w:eastAsia="Times New Roman"/>
                <w:i/>
                <w:sz w:val="24"/>
                <w:lang w:val="kk-KZ"/>
              </w:rPr>
              <w:t xml:space="preserve">педагогика ғылымының даму қайнар көздері, педагогика теориясы мен тәжірибесінің өзара әрекеті, ғылыми білім қалыптасуының қисыны </w:t>
            </w:r>
            <w:r w:rsidRPr="001A7602">
              <w:rPr>
                <w:rFonts w:eastAsia="Times New Roman"/>
                <w:sz w:val="24"/>
                <w:lang w:val="kk-KZ"/>
              </w:rPr>
              <w:t xml:space="preserve">(Л.В. Занков, К.Н. Волков, Э.И. Моносзон, Х.Й. Лийметс, Ф.А. Фрадкин, Б.Т. Лихачев, В.С. Шубинский, Я.С. Турбовской, Н.В. Кухарев, Л.И. Гусев, Г.Л. Лукпанов, В.И. Гинецинский, А.Н Ильясова, А.А. Арламов және т.б.); </w:t>
            </w:r>
            <w:r w:rsidRPr="001A7602">
              <w:rPr>
                <w:rFonts w:eastAsia="Times New Roman"/>
                <w:i/>
                <w:sz w:val="24"/>
                <w:lang w:val="kk-KZ"/>
              </w:rPr>
              <w:t>педагогика ғылымы дамуының қарқынына дамушы факторлар</w:t>
            </w:r>
            <w:r w:rsidRPr="001A7602">
              <w:rPr>
                <w:rFonts w:eastAsia="Times New Roman"/>
                <w:sz w:val="24"/>
                <w:lang w:val="kk-KZ"/>
              </w:rPr>
              <w:t xml:space="preserve"> (В.С. Ильин және </w:t>
            </w:r>
            <w:r w:rsidRPr="001A7602">
              <w:rPr>
                <w:rFonts w:eastAsia="Times New Roman"/>
                <w:sz w:val="24"/>
                <w:lang w:val="kk-KZ"/>
              </w:rPr>
              <w:lastRenderedPageBreak/>
              <w:t xml:space="preserve">т.б.); </w:t>
            </w:r>
            <w:r w:rsidRPr="001A7602">
              <w:rPr>
                <w:rFonts w:eastAsia="Times New Roman"/>
                <w:i/>
                <w:sz w:val="24"/>
                <w:lang w:val="kk-KZ"/>
              </w:rPr>
              <w:t>педагогиканың ұғымдық-түсініктік жүйесін байыту, жүйелеу және реттеу</w:t>
            </w:r>
            <w:r w:rsidRPr="001A7602">
              <w:rPr>
                <w:rFonts w:eastAsia="Times New Roman"/>
                <w:sz w:val="24"/>
                <w:lang w:val="kk-KZ"/>
              </w:rPr>
              <w:t xml:space="preserve"> (В.Е. Гмурман, И.М. Кантор, Б.Т.Лихачев, И.С. Марьенко, В.И. Журавлев, М.А. Галагузова, Г.Н. Штинова, Н.Л.Коршунова және т.б.); </w:t>
            </w:r>
            <w:r w:rsidRPr="001A7602">
              <w:rPr>
                <w:rFonts w:eastAsia="Times New Roman"/>
                <w:i/>
                <w:sz w:val="24"/>
                <w:lang w:val="kk-KZ"/>
              </w:rPr>
              <w:t>педагогикалық зерттеуді ұйымдастыру мен жүргізу барысындағы педагогикалық шынайылық туралы эмпирикалық және теориялық білімдердің жүйесін дамыту және жаңартудың диалектикалық сипаты</w:t>
            </w:r>
            <w:r w:rsidRPr="001A7602">
              <w:rPr>
                <w:rFonts w:eastAsia="Times New Roman"/>
                <w:sz w:val="24"/>
                <w:lang w:val="kk-KZ"/>
              </w:rPr>
              <w:t xml:space="preserve"> </w:t>
            </w:r>
            <w:r w:rsidRPr="001A7602">
              <w:rPr>
                <w:sz w:val="24"/>
                <w:lang w:val="kk-KZ"/>
              </w:rPr>
              <w:t>(Н.В.Бордовская, В.И. Загвязинский</w:t>
            </w:r>
            <w:r w:rsidRPr="001A7602">
              <w:rPr>
                <w:rFonts w:eastAsia="Times New Roman"/>
                <w:sz w:val="24"/>
                <w:lang w:val="kk-KZ"/>
              </w:rPr>
              <w:t xml:space="preserve"> және т.б.); </w:t>
            </w:r>
            <w:r w:rsidRPr="001A7602">
              <w:rPr>
                <w:rFonts w:eastAsia="Times New Roman"/>
                <w:i/>
                <w:sz w:val="24"/>
                <w:lang w:val="kk-KZ"/>
              </w:rPr>
              <w:t>педагогикалық зерттеу нәтижелері мен барысын талдаудағы іргелі және қолданбалының арақатынасы сипаты</w:t>
            </w:r>
            <w:r w:rsidRPr="001A7602">
              <w:rPr>
                <w:rFonts w:eastAsia="Times New Roman"/>
                <w:sz w:val="24"/>
                <w:lang w:val="kk-KZ"/>
              </w:rPr>
              <w:t xml:space="preserve"> </w:t>
            </w:r>
            <w:r w:rsidRPr="001A7602">
              <w:rPr>
                <w:sz w:val="24"/>
                <w:lang w:val="kk-KZ"/>
              </w:rPr>
              <w:t>(Е.В. Бережнова, В.В. Краевский</w:t>
            </w:r>
            <w:r w:rsidRPr="001A7602">
              <w:rPr>
                <w:rFonts w:eastAsia="Times New Roman"/>
                <w:sz w:val="24"/>
                <w:lang w:val="kk-KZ"/>
              </w:rPr>
              <w:t xml:space="preserve"> және т.б.).</w:t>
            </w:r>
          </w:p>
          <w:p w:rsidR="00986EA3" w:rsidRPr="001A7602" w:rsidRDefault="00986EA3" w:rsidP="001A608F">
            <w:pPr>
              <w:pStyle w:val="31"/>
              <w:ind w:firstLine="0"/>
              <w:rPr>
                <w:color w:val="auto"/>
                <w:sz w:val="24"/>
                <w:lang w:val="kk-KZ"/>
              </w:rPr>
            </w:pPr>
            <w:r w:rsidRPr="001A7602">
              <w:rPr>
                <w:color w:val="auto"/>
                <w:sz w:val="24"/>
                <w:lang w:val="kk-KZ"/>
              </w:rPr>
              <w:t xml:space="preserve">Педагогикалық құбылыстарды тану үдерісі: </w:t>
            </w:r>
            <w:r w:rsidRPr="001A7602">
              <w:rPr>
                <w:i/>
                <w:color w:val="auto"/>
                <w:sz w:val="24"/>
                <w:lang w:val="kk-KZ"/>
              </w:rPr>
              <w:t>педагогикалық зерттеу әдістері, олардың ерекшеліктері мен өзара байланысы</w:t>
            </w:r>
            <w:r w:rsidRPr="001A7602">
              <w:rPr>
                <w:color w:val="auto"/>
                <w:sz w:val="24"/>
                <w:lang w:val="kk-KZ"/>
              </w:rPr>
              <w:t xml:space="preserve"> </w:t>
            </w:r>
            <w:r w:rsidRPr="001A7602">
              <w:rPr>
                <w:rFonts w:eastAsia="Times New Roman"/>
                <w:sz w:val="24"/>
                <w:lang w:val="kk-KZ"/>
              </w:rPr>
              <w:t xml:space="preserve">(А.И. Пискунов, Л.В. Занков, Г.В. Воробьев, Н.В. Кузьмина, В.И. Журавлев, Ю.К. Бабанский, В.И. Загвязинский, А.В. Клименюк, Я.Скалкова, А.И. Кочетов, А.С. Тотанова және т.б.); </w:t>
            </w:r>
            <w:r w:rsidRPr="001A7602">
              <w:rPr>
                <w:rFonts w:eastAsia="Times New Roman"/>
                <w:i/>
                <w:sz w:val="24"/>
                <w:lang w:val="kk-KZ"/>
              </w:rPr>
              <w:t>сандық және сапалық сипаттамалардың арақатынасы</w:t>
            </w:r>
            <w:r w:rsidRPr="001A7602">
              <w:rPr>
                <w:rFonts w:eastAsia="Times New Roman"/>
                <w:sz w:val="24"/>
                <w:lang w:val="kk-KZ"/>
              </w:rPr>
              <w:t xml:space="preserve"> (С.И. Архангельский, В.И. Михеев және т.б.); </w:t>
            </w:r>
            <w:r w:rsidRPr="001A7602">
              <w:rPr>
                <w:rFonts w:eastAsia="Times New Roman"/>
                <w:i/>
                <w:sz w:val="24"/>
                <w:lang w:val="kk-KZ"/>
              </w:rPr>
              <w:t>мазмұндық және құрылымдық әдістердің арақатынасы</w:t>
            </w:r>
            <w:r w:rsidRPr="001A7602">
              <w:rPr>
                <w:rFonts w:eastAsia="Times New Roman"/>
                <w:sz w:val="24"/>
                <w:lang w:val="kk-KZ"/>
              </w:rPr>
              <w:t xml:space="preserve"> (С.И. Архангельский және т.б.); </w:t>
            </w:r>
            <w:r w:rsidRPr="001A7602">
              <w:rPr>
                <w:rFonts w:eastAsia="Times New Roman"/>
                <w:i/>
                <w:sz w:val="24"/>
                <w:lang w:val="kk-KZ"/>
              </w:rPr>
              <w:t>зерттеудің қисынды және тарихи деңгейлері</w:t>
            </w:r>
            <w:r w:rsidRPr="001A7602">
              <w:rPr>
                <w:rFonts w:eastAsia="Times New Roman"/>
                <w:sz w:val="24"/>
                <w:lang w:val="kk-KZ"/>
              </w:rPr>
              <w:t xml:space="preserve"> (Ф.Ф. Королев және т.б.); </w:t>
            </w:r>
            <w:r w:rsidRPr="001A7602">
              <w:rPr>
                <w:rFonts w:eastAsia="Times New Roman"/>
                <w:i/>
                <w:sz w:val="24"/>
                <w:lang w:val="kk-KZ"/>
              </w:rPr>
              <w:t>зерттеудің эмпирикалық және теориялық деңгейлері</w:t>
            </w:r>
            <w:r w:rsidRPr="001A7602">
              <w:rPr>
                <w:rFonts w:eastAsia="Times New Roman"/>
                <w:sz w:val="24"/>
                <w:lang w:val="kk-KZ"/>
              </w:rPr>
              <w:t xml:space="preserve"> (С.И. Швырев, А.Я. Данилюк және т.б.); </w:t>
            </w:r>
            <w:r w:rsidRPr="001A7602">
              <w:rPr>
                <w:rFonts w:eastAsia="Times New Roman"/>
                <w:i/>
                <w:sz w:val="24"/>
                <w:lang w:val="kk-KZ"/>
              </w:rPr>
              <w:t xml:space="preserve">педагогикалық зерттеулердің әдіснамасы мен әдістері </w:t>
            </w:r>
            <w:r w:rsidRPr="001A7602">
              <w:rPr>
                <w:sz w:val="24"/>
                <w:lang w:val="kk-KZ"/>
              </w:rPr>
              <w:t>(Ю.К. Бабанский, М.Н.Скаткин, В.С. Шубинский, Я. Скалкова, А.И. Кочетов, В.П.Давыдов, Р. Атаханов, Е.П. Агапов, В.В. Егоров, Г.М. Кертаева</w:t>
            </w:r>
            <w:r w:rsidRPr="001A7602">
              <w:rPr>
                <w:rFonts w:eastAsia="Times New Roman"/>
                <w:sz w:val="24"/>
                <w:lang w:val="kk-KZ"/>
              </w:rPr>
              <w:t xml:space="preserve"> және т.б.); </w:t>
            </w:r>
            <w:r w:rsidRPr="001A7602">
              <w:rPr>
                <w:rFonts w:eastAsia="Times New Roman"/>
                <w:i/>
                <w:sz w:val="24"/>
                <w:lang w:val="kk-KZ"/>
              </w:rPr>
              <w:t>дидактикалық зерттеулердің әдіснамасы мен әдістері</w:t>
            </w:r>
            <w:r w:rsidRPr="001A7602">
              <w:rPr>
                <w:rFonts w:eastAsia="Times New Roman"/>
                <w:sz w:val="24"/>
                <w:lang w:val="kk-KZ"/>
              </w:rPr>
              <w:t xml:space="preserve"> </w:t>
            </w:r>
            <w:r w:rsidRPr="001A7602">
              <w:rPr>
                <w:sz w:val="24"/>
                <w:lang w:val="kk-KZ"/>
              </w:rPr>
              <w:t>(Л.В. Занков, Г.И. Щукина, В.В. Краевский, Ю.К. Бабанский, В.И.Загвязинский, М.Н. Скаткин, В. Оконь, А.В. Хуторской, А.В. Коржуев, С.У. Наушабаева, Г.М. Меркис</w:t>
            </w:r>
            <w:r w:rsidRPr="001A7602">
              <w:rPr>
                <w:rFonts w:eastAsia="Times New Roman"/>
                <w:sz w:val="24"/>
                <w:lang w:val="kk-KZ"/>
              </w:rPr>
              <w:t xml:space="preserve"> және т.б.); </w:t>
            </w:r>
            <w:r w:rsidRPr="001A7602">
              <w:rPr>
                <w:rFonts w:eastAsia="Times New Roman"/>
                <w:i/>
                <w:sz w:val="24"/>
                <w:lang w:val="kk-KZ"/>
              </w:rPr>
              <w:t>салыстырмалы-педагогикалық зерттеулердің әдіснамасы мен әдістері</w:t>
            </w:r>
            <w:r w:rsidRPr="001A7602">
              <w:rPr>
                <w:rFonts w:eastAsia="Times New Roman"/>
                <w:sz w:val="24"/>
                <w:lang w:val="kk-KZ"/>
              </w:rPr>
              <w:t xml:space="preserve"> </w:t>
            </w:r>
            <w:r w:rsidRPr="001A7602">
              <w:rPr>
                <w:sz w:val="24"/>
                <w:lang w:val="kk-KZ"/>
              </w:rPr>
              <w:t>(Г.Қ. Нұрғалиева, А.Қ. Кұсайынов, К.С. Мусин, М.Т. Есеева</w:t>
            </w:r>
            <w:r w:rsidRPr="001A7602">
              <w:rPr>
                <w:rFonts w:eastAsia="Times New Roman"/>
                <w:sz w:val="24"/>
                <w:lang w:val="kk-KZ"/>
              </w:rPr>
              <w:t xml:space="preserve"> және т.б.); </w:t>
            </w:r>
            <w:r w:rsidRPr="001A7602">
              <w:rPr>
                <w:rFonts w:eastAsia="Times New Roman"/>
                <w:i/>
                <w:sz w:val="24"/>
                <w:lang w:val="kk-KZ"/>
              </w:rPr>
              <w:t>тарихи-педагогикалық зерттеулердің әдіснамасы мен әдістері</w:t>
            </w:r>
            <w:r w:rsidRPr="001A7602">
              <w:rPr>
                <w:rFonts w:eastAsia="Times New Roman"/>
                <w:sz w:val="24"/>
                <w:lang w:val="kk-KZ"/>
              </w:rPr>
              <w:t xml:space="preserve"> </w:t>
            </w:r>
            <w:r w:rsidRPr="001A7602">
              <w:rPr>
                <w:sz w:val="24"/>
                <w:lang w:val="kk-KZ"/>
              </w:rPr>
              <w:t>(С.В.Бобрышев, М.В. Назаров,  Г.А. Уманов, Г.М.Храпченков, К.К. Құнантаева, С.А Ұзакбаева, С.Қ. Қалиев, В.Г. Храпченков, Қ.Р.Калкеева</w:t>
            </w:r>
            <w:r w:rsidRPr="001A7602">
              <w:rPr>
                <w:rFonts w:eastAsia="Times New Roman"/>
                <w:sz w:val="24"/>
                <w:lang w:val="kk-KZ"/>
              </w:rPr>
              <w:t xml:space="preserve"> және т.б</w:t>
            </w:r>
            <w:r w:rsidRPr="001A7602">
              <w:rPr>
                <w:rFonts w:eastAsia="Times New Roman"/>
                <w:i/>
                <w:sz w:val="24"/>
                <w:lang w:val="kk-KZ"/>
              </w:rPr>
              <w:t>.); әскери-педагогикалық зерттеулердің әдіснамасы мен әдістері</w:t>
            </w:r>
            <w:r w:rsidRPr="001A7602">
              <w:rPr>
                <w:rFonts w:eastAsia="Times New Roman"/>
                <w:sz w:val="24"/>
                <w:lang w:val="kk-KZ"/>
              </w:rPr>
              <w:t xml:space="preserve"> </w:t>
            </w:r>
            <w:r w:rsidRPr="001A7602">
              <w:rPr>
                <w:sz w:val="24"/>
                <w:lang w:val="kk-KZ"/>
              </w:rPr>
              <w:t>(И.А. Липский, А.А.Болатбаева</w:t>
            </w:r>
            <w:r w:rsidRPr="001A7602">
              <w:rPr>
                <w:rFonts w:eastAsia="Times New Roman"/>
                <w:sz w:val="24"/>
                <w:lang w:val="kk-KZ"/>
              </w:rPr>
              <w:t xml:space="preserve"> және т.б.); </w:t>
            </w:r>
            <w:r w:rsidRPr="001A7602">
              <w:rPr>
                <w:rFonts w:eastAsia="Times New Roman"/>
                <w:i/>
                <w:sz w:val="24"/>
                <w:lang w:val="kk-KZ"/>
              </w:rPr>
              <w:t>әлеуметтік-педагогикалық зерттеулердің әдіснамасы мен әдістері</w:t>
            </w:r>
            <w:r w:rsidRPr="001A7602">
              <w:rPr>
                <w:rFonts w:eastAsia="Times New Roman"/>
                <w:sz w:val="24"/>
                <w:lang w:val="kk-KZ"/>
              </w:rPr>
              <w:t xml:space="preserve"> </w:t>
            </w:r>
            <w:r w:rsidRPr="001A7602">
              <w:rPr>
                <w:b/>
                <w:sz w:val="24"/>
                <w:lang w:val="kk-KZ"/>
              </w:rPr>
              <w:t>(</w:t>
            </w:r>
            <w:r w:rsidRPr="001A7602">
              <w:rPr>
                <w:sz w:val="24"/>
                <w:lang w:val="kk-KZ"/>
              </w:rPr>
              <w:t>И.А. Липский</w:t>
            </w:r>
            <w:r w:rsidRPr="001A7602">
              <w:rPr>
                <w:b/>
                <w:sz w:val="24"/>
                <w:lang w:val="kk-KZ"/>
              </w:rPr>
              <w:t xml:space="preserve">, </w:t>
            </w:r>
            <w:r w:rsidRPr="001A7602">
              <w:rPr>
                <w:sz w:val="24"/>
                <w:lang w:val="kk-KZ"/>
              </w:rPr>
              <w:t>Л.В.Мардахаев, Б.И. Мұканова, К.К. Жампейісова, З.Ө.Кеңесарина, Г.Ж. Меңлібекова, А.А. Калюжный, А.Н. Тесленко</w:t>
            </w:r>
            <w:r w:rsidRPr="001A7602">
              <w:rPr>
                <w:rFonts w:eastAsia="Times New Roman"/>
                <w:sz w:val="24"/>
                <w:lang w:val="kk-KZ"/>
              </w:rPr>
              <w:t xml:space="preserve"> және т.б.); </w:t>
            </w:r>
            <w:r w:rsidRPr="001A7602">
              <w:rPr>
                <w:rFonts w:eastAsia="Times New Roman"/>
                <w:i/>
                <w:sz w:val="24"/>
                <w:lang w:val="kk-KZ"/>
              </w:rPr>
              <w:t xml:space="preserve">тәрбие мәселелері боынша педагогикалық зерттеулердің </w:t>
            </w:r>
            <w:r w:rsidRPr="001A7602">
              <w:rPr>
                <w:sz w:val="24"/>
                <w:lang w:val="kk-KZ"/>
              </w:rPr>
              <w:t>(Л.И.Новикова, В.С. Ильин</w:t>
            </w:r>
            <w:r w:rsidRPr="001A7602">
              <w:rPr>
                <w:rFonts w:eastAsia="Times New Roman"/>
                <w:sz w:val="24"/>
                <w:lang w:val="kk-KZ"/>
              </w:rPr>
              <w:t xml:space="preserve"> және т.б.), </w:t>
            </w:r>
            <w:r w:rsidRPr="001A7602">
              <w:rPr>
                <w:rFonts w:eastAsia="Times New Roman"/>
                <w:i/>
                <w:sz w:val="24"/>
                <w:lang w:val="kk-KZ"/>
              </w:rPr>
              <w:t>педагогикалық зерттеулерді ұйымдастырудың қисыны мен типологиясы</w:t>
            </w:r>
            <w:r w:rsidRPr="001A7602">
              <w:rPr>
                <w:rFonts w:eastAsia="Times New Roman"/>
                <w:sz w:val="24"/>
                <w:lang w:val="kk-KZ"/>
              </w:rPr>
              <w:t xml:space="preserve"> </w:t>
            </w:r>
            <w:r w:rsidRPr="001A7602">
              <w:rPr>
                <w:sz w:val="24"/>
                <w:lang w:val="kk-KZ"/>
              </w:rPr>
              <w:t>(В.И. Загвязинский, В.В. Краевский, В.М. Полонский, А.В. Коржуев</w:t>
            </w:r>
            <w:r w:rsidRPr="001A7602">
              <w:rPr>
                <w:rFonts w:eastAsia="Times New Roman"/>
                <w:sz w:val="24"/>
                <w:lang w:val="kk-KZ"/>
              </w:rPr>
              <w:t xml:space="preserve"> және т.б.); </w:t>
            </w:r>
            <w:r w:rsidRPr="001A7602">
              <w:rPr>
                <w:rFonts w:eastAsia="Times New Roman"/>
                <w:i/>
                <w:sz w:val="24"/>
                <w:lang w:val="kk-KZ"/>
              </w:rPr>
              <w:t>педагогикалық зерттеулердегі ғылыми ақпаратты құрылымдау</w:t>
            </w:r>
            <w:r w:rsidRPr="001A7602">
              <w:rPr>
                <w:rFonts w:eastAsia="Times New Roman"/>
                <w:sz w:val="24"/>
                <w:lang w:val="kk-KZ"/>
              </w:rPr>
              <w:t xml:space="preserve"> (Б.П. Битинас және т.б.); </w:t>
            </w:r>
            <w:r w:rsidRPr="001A7602">
              <w:rPr>
                <w:rFonts w:eastAsia="Times New Roman"/>
                <w:i/>
                <w:sz w:val="24"/>
                <w:lang w:val="kk-KZ"/>
              </w:rPr>
              <w:t>болжамдық зерттеулердің ақпараттық қамтамасыздандырылуы</w:t>
            </w:r>
            <w:r w:rsidRPr="001A7602">
              <w:rPr>
                <w:rFonts w:eastAsia="Times New Roman"/>
                <w:sz w:val="24"/>
                <w:lang w:val="kk-KZ"/>
              </w:rPr>
              <w:t xml:space="preserve"> (С.И. Портнова және т.б.); </w:t>
            </w:r>
            <w:r w:rsidRPr="001A7602">
              <w:rPr>
                <w:rFonts w:eastAsia="Times New Roman"/>
                <w:i/>
                <w:sz w:val="24"/>
                <w:lang w:val="kk-KZ"/>
              </w:rPr>
              <w:t>тәжірибелік зерттеуді үлгілеу</w:t>
            </w:r>
            <w:r w:rsidRPr="001A7602">
              <w:rPr>
                <w:rFonts w:eastAsia="Times New Roman"/>
                <w:sz w:val="24"/>
                <w:lang w:val="kk-KZ"/>
              </w:rPr>
              <w:t xml:space="preserve"> (Э.А. Штульман және т.б</w:t>
            </w:r>
            <w:r w:rsidRPr="001A7602">
              <w:rPr>
                <w:rFonts w:eastAsia="Times New Roman"/>
                <w:i/>
                <w:sz w:val="24"/>
                <w:lang w:val="kk-KZ"/>
              </w:rPr>
              <w:t>.); педагогикалық тәжірибе</w:t>
            </w:r>
            <w:r w:rsidRPr="001A7602">
              <w:rPr>
                <w:rFonts w:eastAsia="Times New Roman"/>
                <w:sz w:val="24"/>
                <w:lang w:val="kk-KZ"/>
              </w:rPr>
              <w:t xml:space="preserve"> (Г.М. Меркис, А.С. Казаринов, М.И. Грабарь және т.б</w:t>
            </w:r>
            <w:r w:rsidRPr="001A7602">
              <w:rPr>
                <w:rFonts w:eastAsia="Times New Roman"/>
                <w:i/>
                <w:sz w:val="24"/>
                <w:lang w:val="kk-KZ"/>
              </w:rPr>
              <w:t>.); қолданбалы зерттеулер</w:t>
            </w:r>
            <w:r w:rsidRPr="001A7602">
              <w:rPr>
                <w:rFonts w:eastAsia="Times New Roman"/>
                <w:sz w:val="24"/>
                <w:lang w:val="kk-KZ"/>
              </w:rPr>
              <w:t xml:space="preserve"> (Е.В. Бережнова және т.б.); </w:t>
            </w:r>
            <w:r w:rsidRPr="001A7602">
              <w:rPr>
                <w:rFonts w:eastAsia="Times New Roman"/>
                <w:i/>
                <w:sz w:val="24"/>
                <w:lang w:val="kk-KZ"/>
              </w:rPr>
              <w:t xml:space="preserve">педагогикалық зерттеулердің  сапасын бағалау </w:t>
            </w:r>
            <w:r w:rsidRPr="001A7602">
              <w:rPr>
                <w:sz w:val="24"/>
                <w:lang w:val="kk-KZ"/>
              </w:rPr>
              <w:t>(В.М. Полонский, С.А. Писарева, А.М. Алтухова</w:t>
            </w:r>
            <w:r w:rsidRPr="001A7602">
              <w:rPr>
                <w:rFonts w:eastAsia="Times New Roman"/>
                <w:sz w:val="24"/>
                <w:lang w:val="kk-KZ"/>
              </w:rPr>
              <w:t xml:space="preserve"> және т.б.).</w:t>
            </w:r>
          </w:p>
          <w:p w:rsidR="00986EA3" w:rsidRPr="001A7602" w:rsidRDefault="00986EA3" w:rsidP="001A608F">
            <w:pPr>
              <w:pStyle w:val="31"/>
              <w:ind w:firstLine="0"/>
              <w:rPr>
                <w:color w:val="auto"/>
                <w:sz w:val="24"/>
                <w:lang w:val="kk-KZ"/>
              </w:rPr>
            </w:pPr>
            <w:r w:rsidRPr="001A7602">
              <w:rPr>
                <w:color w:val="auto"/>
                <w:sz w:val="24"/>
                <w:lang w:val="kk-KZ"/>
              </w:rPr>
              <w:t xml:space="preserve">Педагогика әдіснамасының мазмұны мен құрылымы және оның даму генезисі: педагогика әдіснамасының нысаны мен пәні </w:t>
            </w:r>
            <w:r w:rsidRPr="001A7602">
              <w:rPr>
                <w:sz w:val="24"/>
                <w:lang w:val="kk-KZ"/>
              </w:rPr>
              <w:t>(П.Ф.Каптерев, А.С. Макаренко, Ф.Ф. Королев, М.А. Данилов, В.В. Краевский</w:t>
            </w:r>
            <w:r w:rsidRPr="001A7602">
              <w:rPr>
                <w:rFonts w:eastAsia="Times New Roman"/>
                <w:sz w:val="24"/>
                <w:lang w:val="kk-KZ"/>
              </w:rPr>
              <w:t xml:space="preserve"> және т.б.); педагогика әдіснамасының мәні мен ерекшелігі, оның қызметтері мен философиядан айырмашылығы, жалпы әдіснама ғылымындағы орнын анықтау </w:t>
            </w:r>
            <w:r w:rsidRPr="001A7602">
              <w:rPr>
                <w:sz w:val="24"/>
                <w:lang w:val="kk-KZ"/>
              </w:rPr>
              <w:t>(Ф.Ф. Королев, М.А. Данилов, М.Н. Скаткин, В.В. Краевский, И.Я. Лернер, В.Е. Гмурман, В.И. Загвязинский, Г.В. Воробьев</w:t>
            </w:r>
            <w:r w:rsidRPr="001A7602">
              <w:rPr>
                <w:rFonts w:eastAsia="Times New Roman"/>
                <w:sz w:val="24"/>
                <w:lang w:val="kk-KZ"/>
              </w:rPr>
              <w:t xml:space="preserve"> және т.б.); ғылыми білімнің арнайы бағыты ретіндегі педагогика әдіснамасының қалыптасу тарихы </w:t>
            </w:r>
            <w:r w:rsidRPr="001A7602">
              <w:rPr>
                <w:sz w:val="24"/>
                <w:lang w:val="kk-KZ"/>
              </w:rPr>
              <w:t xml:space="preserve">(А.И. Пискунов, С.И. Колташ), педагогика әдіснамасы үздіксіз өзгерістегі тарихи біртұтастылық ретінде, үнемі дамуып отыратын педагогика ғылымы мен тәжірибе бірлігіне қатысты динамикалық метажүйе (М.Н. Скаткин, В.В.Краевский </w:t>
            </w:r>
            <w:r w:rsidRPr="001A7602">
              <w:rPr>
                <w:rFonts w:eastAsia="Times New Roman"/>
                <w:sz w:val="24"/>
                <w:lang w:val="kk-KZ"/>
              </w:rPr>
              <w:t xml:space="preserve">және т.б.); гуманитарлы әдіснама </w:t>
            </w:r>
            <w:r w:rsidRPr="001A7602">
              <w:rPr>
                <w:sz w:val="24"/>
                <w:lang w:val="kk-KZ"/>
              </w:rPr>
              <w:t>(А.А. Бейсенбаева, Е.З. Батталханов</w:t>
            </w:r>
            <w:r w:rsidRPr="001A7602">
              <w:rPr>
                <w:rFonts w:eastAsia="Times New Roman"/>
                <w:sz w:val="24"/>
                <w:lang w:val="kk-KZ"/>
              </w:rPr>
              <w:t xml:space="preserve"> және т.б.); педагогика тарихының әдіснамалық негіздері </w:t>
            </w:r>
            <w:r w:rsidRPr="001A7602">
              <w:rPr>
                <w:sz w:val="24"/>
                <w:lang w:val="kk-KZ"/>
              </w:rPr>
              <w:t>(В.Г. Храпченков, Н.И. Гребенюк</w:t>
            </w:r>
            <w:r w:rsidRPr="001A7602">
              <w:rPr>
                <w:rFonts w:eastAsia="Times New Roman"/>
                <w:sz w:val="24"/>
                <w:lang w:val="kk-KZ"/>
              </w:rPr>
              <w:t xml:space="preserve"> және т.б.); педагогикалық зерттеулердің негізгі бағыттарын жүйелеу </w:t>
            </w:r>
            <w:r w:rsidRPr="001A7602">
              <w:rPr>
                <w:sz w:val="24"/>
                <w:lang w:val="kk-KZ"/>
              </w:rPr>
              <w:t>(В.М. Полонский, Б.С. Гершунский, Г.К. Нургалиева, И.А. Липский, Н.В. Бордовская</w:t>
            </w:r>
            <w:r w:rsidRPr="001A7602">
              <w:rPr>
                <w:rFonts w:eastAsia="Times New Roman"/>
                <w:sz w:val="24"/>
                <w:lang w:val="kk-KZ"/>
              </w:rPr>
              <w:t xml:space="preserve"> және т.б.); педагогиканың жалпы әдіснамалық мәселелері ( М.А. Данилов, Ф.Ф. Королев </w:t>
            </w:r>
            <w:r w:rsidRPr="001A7602">
              <w:rPr>
                <w:sz w:val="24"/>
                <w:lang w:val="kk-KZ"/>
              </w:rPr>
              <w:t>и др.</w:t>
            </w:r>
            <w:r w:rsidRPr="001A7602">
              <w:rPr>
                <w:rFonts w:eastAsia="Times New Roman"/>
                <w:sz w:val="24"/>
                <w:lang w:val="kk-KZ"/>
              </w:rPr>
              <w:t xml:space="preserve">), </w:t>
            </w:r>
            <w:r w:rsidRPr="001A7602">
              <w:rPr>
                <w:rFonts w:eastAsia="Times New Roman"/>
                <w:sz w:val="24"/>
                <w:lang w:val="kk-KZ"/>
              </w:rPr>
              <w:lastRenderedPageBreak/>
              <w:t>дидактик</w:t>
            </w:r>
            <w:r w:rsidRPr="001A7602">
              <w:rPr>
                <w:sz w:val="24"/>
                <w:lang w:val="kk-KZ"/>
              </w:rPr>
              <w:t xml:space="preserve"> </w:t>
            </w:r>
            <w:r w:rsidRPr="001A7602">
              <w:rPr>
                <w:rFonts w:eastAsia="Times New Roman"/>
                <w:sz w:val="24"/>
                <w:lang w:val="kk-KZ"/>
              </w:rPr>
              <w:t>и (</w:t>
            </w:r>
            <w:r w:rsidRPr="001A7602">
              <w:rPr>
                <w:sz w:val="24"/>
                <w:lang w:val="kk-KZ"/>
              </w:rPr>
              <w:t>Л.В. Занков, В.В. Краевский</w:t>
            </w:r>
            <w:r w:rsidRPr="001A7602">
              <w:rPr>
                <w:rFonts w:eastAsia="Times New Roman"/>
                <w:sz w:val="24"/>
                <w:lang w:val="kk-KZ"/>
              </w:rPr>
              <w:t xml:space="preserve"> және т.б.); тәрбие теориялары (</w:t>
            </w:r>
            <w:r w:rsidRPr="001A7602">
              <w:rPr>
                <w:sz w:val="24"/>
                <w:lang w:val="kk-KZ"/>
              </w:rPr>
              <w:t>Л.И. Новикова</w:t>
            </w:r>
            <w:r w:rsidRPr="001A7602">
              <w:rPr>
                <w:rFonts w:eastAsia="Times New Roman"/>
                <w:sz w:val="24"/>
                <w:lang w:val="kk-KZ"/>
              </w:rPr>
              <w:t xml:space="preserve"> және т.б.); педагогикалық мәдениеттану (М.Х. Балтабаев және т.б.); педагогикалық болжау (Э.Г. Костяшкин, Б.С. Гершунский және т.б.); педагогикалық экспертиза (В.С. Черепанов, А.Д. Иванов және т.б.); озық педагогикалық тәжірибені зерттеу, жалпылау және қолдану (М.Н. Скаткин, Э.И. Моносзон, Ю.К. Бабанский, Я.С.Турбовской, Ф.Ш. Терегулов және т.б.); маман үлгісін құрастыру (С.Я Батышев,</w:t>
            </w:r>
            <w:r w:rsidRPr="001A7602">
              <w:rPr>
                <w:sz w:val="24"/>
                <w:lang w:val="kk-KZ"/>
              </w:rPr>
              <w:t xml:space="preserve"> А.П. Сейтешев, Б.К. Момынбаев, В.В. Егоров</w:t>
            </w:r>
            <w:r w:rsidRPr="001A7602">
              <w:rPr>
                <w:rFonts w:eastAsia="Times New Roman"/>
                <w:sz w:val="24"/>
                <w:lang w:val="kk-KZ"/>
              </w:rPr>
              <w:t xml:space="preserve"> және т.б.); этнопедагогиканың теориялық-әді</w:t>
            </w:r>
            <w:r w:rsidRPr="001A7602">
              <w:rPr>
                <w:sz w:val="24"/>
                <w:lang w:val="kk-KZ"/>
              </w:rPr>
              <w:t xml:space="preserve"> </w:t>
            </w:r>
            <w:r w:rsidRPr="001A7602">
              <w:rPr>
                <w:rFonts w:eastAsia="Times New Roman"/>
                <w:sz w:val="24"/>
                <w:lang w:val="kk-KZ"/>
              </w:rPr>
              <w:t xml:space="preserve">снамалық негіздері </w:t>
            </w:r>
            <w:r w:rsidRPr="001A7602">
              <w:rPr>
                <w:sz w:val="24"/>
                <w:lang w:val="kk-KZ"/>
              </w:rPr>
              <w:t>(К.Ж..Кожахметова</w:t>
            </w:r>
            <w:r w:rsidRPr="001A7602">
              <w:rPr>
                <w:rFonts w:eastAsia="Times New Roman"/>
                <w:sz w:val="24"/>
                <w:lang w:val="kk-KZ"/>
              </w:rPr>
              <w:t xml:space="preserve"> және т.б.); этномәдени білім беру </w:t>
            </w:r>
            <w:r w:rsidRPr="001A7602">
              <w:rPr>
                <w:sz w:val="24"/>
                <w:lang w:val="kk-KZ"/>
              </w:rPr>
              <w:t>(Ж.Ж..Наурызбай</w:t>
            </w:r>
            <w:r w:rsidRPr="001A7602">
              <w:rPr>
                <w:rFonts w:eastAsia="Times New Roman"/>
                <w:sz w:val="24"/>
                <w:lang w:val="kk-KZ"/>
              </w:rPr>
              <w:t xml:space="preserve"> және т.б.); педагогикалық өлшеу </w:t>
            </w:r>
            <w:r w:rsidRPr="001A7602">
              <w:rPr>
                <w:sz w:val="24"/>
                <w:lang w:val="kk-KZ"/>
              </w:rPr>
              <w:t>(Н.В.Кузьмина, Н.М.Розенберг, С.И.Архангельский, Б.П. Битинас, В.М. Михеев</w:t>
            </w:r>
            <w:r w:rsidRPr="001A7602">
              <w:rPr>
                <w:rFonts w:eastAsia="Times New Roman"/>
                <w:sz w:val="24"/>
                <w:lang w:val="kk-KZ"/>
              </w:rPr>
              <w:t xml:space="preserve"> және т.б.); халықаралық типтегі мекепрдің білім беру жүйесін басқару (С.С. Кунанбаева, Д.Н. Кулибаева және т.б.); білім беру идеалы (Г.К. Ахметова және т.б.); білім беру әлеуеті (Н.Э. Пфейфер және т.б.); педагогикалық деонтология (Г.М. Кертаева және т.б.); білім беру (А.М. Новиков және т.б.); жалпы орта білім беру мазмұнын өңдеу (М.Н. Скаткин, М.Ж. Джадрина, Е.У. Медеуов, К.Ж. Аганина, С.Д. Муканова және т.б.); жоғары педагогикалық білім беру (К.А. Дуйсенбаев, А.Д. Кайдарова, Б.А. Сайлыбаев және т.б.); педагогиканың әдіснамалық негіздерін зерттеушілерді оқыту (</w:t>
            </w:r>
            <w:r w:rsidRPr="001A7602">
              <w:rPr>
                <w:sz w:val="24"/>
                <w:lang w:val="kk-KZ"/>
              </w:rPr>
              <w:t>В.В. Краевский, Н.Д. Хмель, А.М. Новиков</w:t>
            </w:r>
            <w:r w:rsidRPr="001A7602">
              <w:rPr>
                <w:rFonts w:eastAsia="Times New Roman"/>
                <w:sz w:val="24"/>
                <w:lang w:val="kk-KZ"/>
              </w:rPr>
              <w:t xml:space="preserve"> және т.б.); педагогтың әдіснамалық мәдениетін қалыптастыру </w:t>
            </w:r>
            <w:r w:rsidRPr="001A7602">
              <w:rPr>
                <w:sz w:val="24"/>
                <w:lang w:val="kk-KZ"/>
              </w:rPr>
              <w:t>(В.В. Краевский, В.А.Сластенин, Ю.В. Сенько, С.Т. Каргин, Б.А. Оспанова, К. Нагымжанова, Ж.Е. Сарсекеева, А.Н. Ходусов</w:t>
            </w:r>
            <w:r w:rsidRPr="001A7602">
              <w:rPr>
                <w:rFonts w:eastAsia="Times New Roman"/>
                <w:sz w:val="24"/>
                <w:lang w:val="kk-KZ"/>
              </w:rPr>
              <w:t xml:space="preserve"> және т.б.); аталмыш ғылымның шынайы және басқа да ғылым салалары жүйесіндегі әлеуметтік статусын анықтау үшін педагогика ғылымының ғылымтану анализінің бағдарламалары, ғылым дамуының жалпы заңдарының әрекет ерекшелігін анықтау және сол саладағы зерттеудің категориялық деңгейін, қисынды құрамын, мазмұнынының өзгеру заңдылықтарын табу </w:t>
            </w:r>
            <w:r w:rsidRPr="001A7602">
              <w:rPr>
                <w:sz w:val="24"/>
                <w:lang w:val="kk-KZ"/>
              </w:rPr>
              <w:t>(В.А. Дмитриенко,</w:t>
            </w:r>
            <w:r w:rsidRPr="001A7602">
              <w:rPr>
                <w:rFonts w:eastAsia="Times New Roman"/>
                <w:sz w:val="24"/>
                <w:lang w:val="kk-KZ"/>
              </w:rPr>
              <w:t xml:space="preserve"> В.И. Журавлев, В.И. Гинецинский, Б.С. Гершунский, А.П. Тряпицына және т.б.).</w:t>
            </w:r>
          </w:p>
          <w:p w:rsidR="00986EA3" w:rsidRPr="001A7602" w:rsidRDefault="00986EA3" w:rsidP="001A608F">
            <w:pPr>
              <w:pStyle w:val="31"/>
              <w:ind w:firstLine="0"/>
              <w:rPr>
                <w:color w:val="auto"/>
                <w:sz w:val="24"/>
                <w:lang w:val="kk-KZ"/>
              </w:rPr>
            </w:pPr>
            <w:r w:rsidRPr="001A7602">
              <w:rPr>
                <w:color w:val="auto"/>
                <w:sz w:val="24"/>
                <w:lang w:val="kk-KZ"/>
              </w:rPr>
              <w:t>Әдіснамашы іс-әрекетінің нәтижелері олардың ғылыми-педагогикалық әректіне сай педагогика әдіснамасы даму барысына байланысты келеді.</w:t>
            </w:r>
          </w:p>
          <w:p w:rsidR="00986EA3" w:rsidRPr="001A7602" w:rsidRDefault="00986EA3" w:rsidP="001A608F">
            <w:pPr>
              <w:pStyle w:val="31"/>
              <w:ind w:firstLine="0"/>
              <w:rPr>
                <w:sz w:val="24"/>
                <w:lang w:val="kk-KZ"/>
              </w:rPr>
            </w:pPr>
            <w:r w:rsidRPr="001A7602">
              <w:rPr>
                <w:color w:val="auto"/>
                <w:sz w:val="24"/>
                <w:lang w:val="kk-KZ"/>
              </w:rPr>
              <w:t xml:space="preserve">Педагогика әдіснамасы өз дамуының қазіргі кезеңінде әдіснамалық білімнің жеке саласы ретінде айқындалады және өз әрекетімен, өз даму қисынымен эволюция кезеңінде көрініс табады. Н.В. Бордовский айтуынша, ХХ ортасынан бастап қазіргі кезеңге дейін үш тарихи маңызды кезеңдерді атауға болады: </w:t>
            </w:r>
            <w:r w:rsidRPr="001A7602">
              <w:rPr>
                <w:sz w:val="24"/>
                <w:lang w:val="kk-KZ"/>
              </w:rPr>
              <w:t xml:space="preserve">1960 жылдың соңы –1970 жылдың басы, 1980-1990 жж., ХХ ғасыр –ХХІ ғасыр басы. Осы үш кезеңде ғалымдар қалыптасқан әдіснамалық дәстүрлер мен педагогиканы әдіснамалау үдерісін сыни талдауды қайта қарауды қажетсінді. </w:t>
            </w:r>
          </w:p>
          <w:p w:rsidR="00986EA3" w:rsidRPr="001A7602" w:rsidRDefault="00986EA3" w:rsidP="001A608F">
            <w:pPr>
              <w:pStyle w:val="31"/>
              <w:ind w:firstLine="0"/>
              <w:rPr>
                <w:sz w:val="24"/>
                <w:lang w:val="kk-KZ"/>
              </w:rPr>
            </w:pPr>
            <w:r w:rsidRPr="001A7602">
              <w:rPr>
                <w:sz w:val="24"/>
                <w:lang w:val="kk-KZ"/>
              </w:rPr>
              <w:t xml:space="preserve">Педагогиканы әдіснамалау үдерісінің бірінші кезеңі 1960 ж соңы мен 1970 жылдардың басында пәндік аймақты аша түсу, педагогикалық әдіснаманың құрылымы мен қызметтерін айқындау, педагогика мен философияның өзара байланысының тиімді әдістерін анықтаумен сипатталады. </w:t>
            </w:r>
          </w:p>
          <w:p w:rsidR="00986EA3" w:rsidRPr="001A7602" w:rsidRDefault="00986EA3" w:rsidP="001A608F">
            <w:pPr>
              <w:pStyle w:val="31"/>
              <w:ind w:firstLine="0"/>
              <w:rPr>
                <w:sz w:val="24"/>
                <w:lang w:val="kk-KZ"/>
              </w:rPr>
            </w:pPr>
            <w:r w:rsidRPr="001A7602">
              <w:rPr>
                <w:sz w:val="24"/>
                <w:lang w:val="kk-KZ"/>
              </w:rPr>
              <w:t>Педагогика әдіснамасының педагогикалық ғылымтану құрылымында ғылыми пән ретінде қалыптасып, ғылым әлемінде өзі және статусын айқындауы дидактикалық материализмнің дамуымен байланысты, сонымен қатар педагогтардың философия мен өз ғылымының әдіснамасын талқылауға кіріскенімен байланысты.</w:t>
            </w:r>
          </w:p>
          <w:p w:rsidR="00986EA3" w:rsidRPr="001A7602" w:rsidRDefault="00986EA3" w:rsidP="001A608F">
            <w:pPr>
              <w:pStyle w:val="31"/>
              <w:ind w:firstLine="0"/>
              <w:rPr>
                <w:sz w:val="24"/>
                <w:lang w:val="kk-KZ"/>
              </w:rPr>
            </w:pPr>
            <w:r w:rsidRPr="001A7602">
              <w:rPr>
                <w:color w:val="auto"/>
                <w:sz w:val="24"/>
                <w:lang w:val="kk-KZ"/>
              </w:rPr>
              <w:t xml:space="preserve">Педагогикадағы әдіснамалық дәстүрдің қалыптасу үдерісінің екінші кезеңі </w:t>
            </w:r>
            <w:r w:rsidRPr="001A7602">
              <w:rPr>
                <w:sz w:val="24"/>
                <w:lang w:val="kk-KZ"/>
              </w:rPr>
              <w:t>1980-1990 жылдар педагогикалық зерттеулердің әдіснамалық мәселелерінің кеңею үдерісі ретінде сипатталады және оның түрлі бағыттарда дамуы.</w:t>
            </w:r>
          </w:p>
          <w:p w:rsidR="00986EA3" w:rsidRPr="001A7602" w:rsidRDefault="00986EA3" w:rsidP="001A608F">
            <w:pPr>
              <w:pStyle w:val="31"/>
              <w:ind w:firstLine="0"/>
              <w:rPr>
                <w:rFonts w:eastAsia="Times New Roman"/>
                <w:sz w:val="24"/>
                <w:lang w:val="kk-KZ"/>
              </w:rPr>
            </w:pPr>
            <w:r w:rsidRPr="001A7602">
              <w:rPr>
                <w:sz w:val="24"/>
                <w:lang w:val="kk-KZ"/>
              </w:rPr>
              <w:t xml:space="preserve">Педагогиканың әдіснамалық дәстүрлер генезисін талдау оның бүкіл кезеңде де екі бағыт бойынша дамып отырғанын көрсетеді, олар кейде біріне бірі қарама-қайшы болып та келген: философиялық-педагогикалық </w:t>
            </w:r>
            <w:r w:rsidRPr="001A7602">
              <w:rPr>
                <w:rFonts w:eastAsia="Times New Roman"/>
                <w:sz w:val="24"/>
                <w:lang w:val="kk-KZ"/>
              </w:rPr>
              <w:t>(</w:t>
            </w:r>
            <w:r w:rsidRPr="001A7602">
              <w:rPr>
                <w:rFonts w:eastAsia="Times New Roman CYR"/>
                <w:sz w:val="24"/>
                <w:lang w:val="kk-KZ"/>
              </w:rPr>
              <w:t>М</w:t>
            </w:r>
            <w:r w:rsidRPr="001A7602">
              <w:rPr>
                <w:rFonts w:eastAsia="Times New Roman"/>
                <w:sz w:val="24"/>
                <w:lang w:val="kk-KZ"/>
              </w:rPr>
              <w:t>.</w:t>
            </w:r>
            <w:r w:rsidRPr="001A7602">
              <w:rPr>
                <w:rFonts w:eastAsia="Times New Roman CYR"/>
                <w:sz w:val="24"/>
                <w:lang w:val="kk-KZ"/>
              </w:rPr>
              <w:t>А</w:t>
            </w:r>
            <w:r w:rsidRPr="001A7602">
              <w:rPr>
                <w:rFonts w:eastAsia="Times New Roman"/>
                <w:sz w:val="24"/>
                <w:lang w:val="kk-KZ"/>
              </w:rPr>
              <w:t xml:space="preserve">. </w:t>
            </w:r>
            <w:r w:rsidRPr="001A7602">
              <w:rPr>
                <w:rFonts w:eastAsia="Times New Roman CYR"/>
                <w:sz w:val="24"/>
                <w:lang w:val="kk-KZ"/>
              </w:rPr>
              <w:t xml:space="preserve">Данилов және т.б.) педагогикалық шынайылықтың философиялық рефлексия түріне бағыталуы (тұжырымдамалық кеңістік пен уақыт, оқыту, тәрбиелеу және дамыту динамикасы; педагогиканың пәндік емес аймағында жатқан бұл үдерістердің интегралды негіздерін іздеу; әдіснамалық мәселені адамзат тұрмысының тұтас кнтекстінде қарастыру және т.б.) және іс-әрекеттік-педагогикалық </w:t>
            </w:r>
            <w:r w:rsidRPr="001A7602">
              <w:rPr>
                <w:rFonts w:eastAsia="Times New Roman"/>
                <w:sz w:val="24"/>
                <w:lang w:val="kk-KZ"/>
              </w:rPr>
              <w:t>(</w:t>
            </w:r>
            <w:r w:rsidRPr="001A7602">
              <w:rPr>
                <w:rFonts w:eastAsia="Times New Roman CYR"/>
                <w:sz w:val="24"/>
                <w:lang w:val="kk-KZ"/>
              </w:rPr>
              <w:t>В</w:t>
            </w:r>
            <w:r w:rsidRPr="001A7602">
              <w:rPr>
                <w:rFonts w:eastAsia="Times New Roman"/>
                <w:sz w:val="24"/>
                <w:lang w:val="kk-KZ"/>
              </w:rPr>
              <w:t>.</w:t>
            </w:r>
            <w:r w:rsidRPr="001A7602">
              <w:rPr>
                <w:rFonts w:eastAsia="Times New Roman CYR"/>
                <w:sz w:val="24"/>
                <w:lang w:val="kk-KZ"/>
              </w:rPr>
              <w:t>В</w:t>
            </w:r>
            <w:r w:rsidRPr="001A7602">
              <w:rPr>
                <w:rFonts w:eastAsia="Times New Roman"/>
                <w:sz w:val="24"/>
                <w:lang w:val="kk-KZ"/>
              </w:rPr>
              <w:t xml:space="preserve">. </w:t>
            </w:r>
            <w:r w:rsidRPr="001A7602">
              <w:rPr>
                <w:rFonts w:eastAsia="Times New Roman CYR"/>
                <w:sz w:val="24"/>
                <w:lang w:val="kk-KZ"/>
              </w:rPr>
              <w:t>Краевский</w:t>
            </w:r>
            <w:r w:rsidRPr="001A7602">
              <w:rPr>
                <w:rFonts w:eastAsia="Times New Roman"/>
                <w:sz w:val="24"/>
                <w:lang w:val="kk-KZ"/>
              </w:rPr>
              <w:t>) педагогика нысандарының мәндік құрамы мен ғылыми-</w:t>
            </w:r>
            <w:r w:rsidRPr="001A7602">
              <w:rPr>
                <w:rFonts w:eastAsia="Times New Roman"/>
                <w:sz w:val="24"/>
                <w:lang w:val="kk-KZ"/>
              </w:rPr>
              <w:lastRenderedPageBreak/>
              <w:t>танымдық, тәжірибелік және педагогикалық іс-әрекет байланыстарын ашу.</w:t>
            </w:r>
          </w:p>
          <w:p w:rsidR="00986EA3" w:rsidRPr="001A7602" w:rsidRDefault="00986EA3" w:rsidP="001A608F">
            <w:pPr>
              <w:pStyle w:val="31"/>
              <w:ind w:firstLine="0"/>
              <w:rPr>
                <w:rFonts w:eastAsia="Times New Roman CYR"/>
                <w:color w:val="auto"/>
                <w:sz w:val="24"/>
                <w:lang w:val="kk-KZ"/>
              </w:rPr>
            </w:pPr>
            <w:r w:rsidRPr="001A7602">
              <w:rPr>
                <w:color w:val="auto"/>
                <w:sz w:val="24"/>
                <w:lang w:val="kk-KZ"/>
              </w:rPr>
              <w:t xml:space="preserve">Әдіснамалық талдаудың аталған түрлерін педагогикаға біріктірудің тенденциясы </w:t>
            </w:r>
            <w:r w:rsidRPr="001A7602">
              <w:rPr>
                <w:rFonts w:eastAsia="Times New Roman CYR"/>
                <w:color w:val="auto"/>
                <w:sz w:val="24"/>
                <w:lang w:val="kk-KZ"/>
              </w:rPr>
              <w:t>Н</w:t>
            </w:r>
            <w:r w:rsidRPr="001A7602">
              <w:rPr>
                <w:rFonts w:eastAsia="Times New Roman"/>
                <w:color w:val="auto"/>
                <w:sz w:val="24"/>
                <w:lang w:val="kk-KZ"/>
              </w:rPr>
              <w:t>.</w:t>
            </w:r>
            <w:r w:rsidRPr="001A7602">
              <w:rPr>
                <w:rFonts w:eastAsia="Times New Roman CYR"/>
                <w:color w:val="auto"/>
                <w:sz w:val="24"/>
                <w:lang w:val="kk-KZ"/>
              </w:rPr>
              <w:t>Д</w:t>
            </w:r>
            <w:r w:rsidRPr="001A7602">
              <w:rPr>
                <w:rFonts w:eastAsia="Times New Roman"/>
                <w:color w:val="auto"/>
                <w:sz w:val="24"/>
                <w:lang w:val="kk-KZ"/>
              </w:rPr>
              <w:t xml:space="preserve">. </w:t>
            </w:r>
            <w:r w:rsidRPr="001A7602">
              <w:rPr>
                <w:rFonts w:eastAsia="Times New Roman CYR"/>
                <w:color w:val="auto"/>
                <w:sz w:val="24"/>
                <w:lang w:val="kk-KZ"/>
              </w:rPr>
              <w:t>Никандров</w:t>
            </w:r>
            <w:r w:rsidRPr="001A7602">
              <w:rPr>
                <w:rFonts w:eastAsia="Times New Roman"/>
                <w:color w:val="auto"/>
                <w:sz w:val="24"/>
                <w:lang w:val="kk-KZ"/>
              </w:rPr>
              <w:t xml:space="preserve">, </w:t>
            </w:r>
            <w:r w:rsidRPr="001A7602">
              <w:rPr>
                <w:rFonts w:eastAsia="Times New Roman CYR"/>
                <w:color w:val="auto"/>
                <w:sz w:val="24"/>
                <w:lang w:val="kk-KZ"/>
              </w:rPr>
              <w:t>В</w:t>
            </w:r>
            <w:r w:rsidRPr="001A7602">
              <w:rPr>
                <w:rFonts w:eastAsia="Times New Roman"/>
                <w:color w:val="auto"/>
                <w:sz w:val="24"/>
                <w:lang w:val="kk-KZ"/>
              </w:rPr>
              <w:t>.</w:t>
            </w:r>
            <w:r w:rsidRPr="001A7602">
              <w:rPr>
                <w:rFonts w:eastAsia="Times New Roman CYR"/>
                <w:color w:val="auto"/>
                <w:sz w:val="24"/>
                <w:lang w:val="kk-KZ"/>
              </w:rPr>
              <w:t>С</w:t>
            </w:r>
            <w:r w:rsidRPr="001A7602">
              <w:rPr>
                <w:rFonts w:eastAsia="Times New Roman"/>
                <w:color w:val="auto"/>
                <w:sz w:val="24"/>
                <w:lang w:val="kk-KZ"/>
              </w:rPr>
              <w:t xml:space="preserve">. </w:t>
            </w:r>
            <w:r w:rsidRPr="001A7602">
              <w:rPr>
                <w:rFonts w:eastAsia="Times New Roman CYR"/>
                <w:color w:val="auto"/>
                <w:sz w:val="24"/>
                <w:lang w:val="kk-KZ"/>
              </w:rPr>
              <w:t>Шубинский және басқа да аворлардың еңбегінде сипатталды, олар зерттеу нысанының онтологиясын жүйелілік тұғырмен және іс-әрекет теориясымен синтездеу жолымен алуға талпынды. Дәл осы әдіснамалық мақсат ХХ асырдың 90-жылдары педагогика үшін өзекті болып табылды.</w:t>
            </w:r>
          </w:p>
          <w:p w:rsidR="00986EA3" w:rsidRPr="001A7602" w:rsidRDefault="00986EA3" w:rsidP="001A608F">
            <w:pPr>
              <w:pStyle w:val="31"/>
              <w:ind w:firstLine="0"/>
              <w:rPr>
                <w:color w:val="auto"/>
                <w:sz w:val="24"/>
                <w:lang w:val="kk-KZ"/>
              </w:rPr>
            </w:pPr>
            <w:r w:rsidRPr="001A7602">
              <w:rPr>
                <w:color w:val="auto"/>
                <w:sz w:val="24"/>
                <w:lang w:val="kk-KZ"/>
              </w:rPr>
              <w:t>Үшінші кезеңде (ХХ ғасыр соғы – ХХІ ғасыр басы) педагогика ғылымы мен тәжірибесін дамытуүдерісін талдауда ғалымдар әдіснамалық сипаттағы мәселелерге қайта көңіл бөле бастады. Бұл бірнеше себептерге байланысты:</w:t>
            </w:r>
          </w:p>
          <w:p w:rsidR="00986EA3" w:rsidRPr="001A7602" w:rsidRDefault="00986EA3" w:rsidP="001A608F">
            <w:pPr>
              <w:pStyle w:val="31"/>
              <w:numPr>
                <w:ilvl w:val="0"/>
                <w:numId w:val="42"/>
              </w:numPr>
              <w:ind w:left="0" w:firstLine="0"/>
              <w:rPr>
                <w:color w:val="auto"/>
                <w:sz w:val="24"/>
                <w:lang w:val="kk-KZ"/>
              </w:rPr>
            </w:pPr>
            <w:r w:rsidRPr="001A7602">
              <w:rPr>
                <w:color w:val="auto"/>
                <w:sz w:val="24"/>
                <w:lang w:val="kk-KZ"/>
              </w:rPr>
              <w:t>«жаңа педагогика», «тәуекел педагогикасы» және «жазалаусыз педагогика» қалыптасуының әдіснамалық негіздерін табу және мәнін ашу қажеттілігі;</w:t>
            </w:r>
          </w:p>
          <w:p w:rsidR="00986EA3" w:rsidRPr="001A7602" w:rsidRDefault="00986EA3" w:rsidP="001A608F">
            <w:pPr>
              <w:pStyle w:val="31"/>
              <w:numPr>
                <w:ilvl w:val="0"/>
                <w:numId w:val="42"/>
              </w:numPr>
              <w:ind w:left="0" w:firstLine="0"/>
              <w:rPr>
                <w:color w:val="auto"/>
                <w:sz w:val="24"/>
                <w:lang w:val="kk-KZ"/>
              </w:rPr>
            </w:pPr>
            <w:r w:rsidRPr="001A7602">
              <w:rPr>
                <w:color w:val="auto"/>
                <w:sz w:val="24"/>
                <w:lang w:val="kk-KZ"/>
              </w:rPr>
              <w:t>Ғылыми ізденісте қолданып жүрген ғылымда пайда болған жаңа тұғырлар, ұстанымдар мен әдістердіі эвристикалық әлеуетін нақтылауға талпыну және ХХ ғасыр соңында педагогикалық тәжірибеде пайда болған білім беру инновациясы барысында педагогикалық шындықтың қайта құрылу жолдарын түсіндіру [2, 395-396].</w:t>
            </w:r>
          </w:p>
          <w:p w:rsidR="00986EA3" w:rsidRPr="001A7602" w:rsidRDefault="00986EA3" w:rsidP="001A608F">
            <w:pPr>
              <w:pStyle w:val="31"/>
              <w:ind w:firstLine="0"/>
              <w:rPr>
                <w:rFonts w:eastAsia="Times New Roman"/>
                <w:color w:val="auto"/>
                <w:sz w:val="24"/>
                <w:lang w:val="kk-KZ"/>
              </w:rPr>
            </w:pPr>
            <w:r w:rsidRPr="001A7602">
              <w:rPr>
                <w:rFonts w:eastAsia="Times New Roman"/>
                <w:color w:val="auto"/>
                <w:sz w:val="24"/>
                <w:lang w:val="kk-KZ"/>
              </w:rPr>
              <w:t xml:space="preserve">Сонымен қатар «Советская педагогика» (қазір «Педагогика») журналындағы және педагогика әдіснамасы және педагогикалық зерттеулер әдістемесі бойынша Бүкілкеңестік семинар сесияларындағы «педагогика әдіснамасы» түсінік айналасында болып жатқан пікірталасты ескеріп отыру маңызды. Семинар тақырыптарын меңгеріп, түсіну педагогикалық зерттеулердегі тиімділікті арттыру үшін әдіснамалық ізденістердің маңыздылығы туралы ақпарат береді (1969-2010 жж.). 1994 жылы семинар бүкілресейлік болып қайта жұмысын жалғастырды. Семинарда педагогикалық тәжірибеге байланысты шынайы мәселелер мен олардың әдіснамалық сипаттағы қисыны талқыланды. Ғылыми таным үдерістерінің тиімділігі мен ерекшелігі, педагогикалық тәжірибенің табиғаты мен әдістемесі, оның оқушыларды тәрбиелеу, оқыту мен дамыту үдерісін зерттеудегі рөлі, мектептер мен педагогика ғылымының дамуын болжау, педагогика категориясындағы тәрбие диалектикасының сипаты, оқушыларды тәрбиелеудегі педагогикалық үдеріс пен құбылыстарды зерттеудегі құрылымдық-жүйелік зерттеу мен педагогикалық тәжірибенің рөлін айқындау, педагогикалық теорияларды құру, объективті сипаттамалар, бағалау өлшемдері, педагогикалық құбылыстар мен үдерістерді өлшеу, педагогика ғылымындағы теориялық зерттеулердің тиімділігін арттыру; педагогикалық тәжірибені зерттеу, жинақтау және қолдану;  кешенді тәрбиелеу тұғыры; әдіснамалық мәселелер, педагогиканың дамуы, үздіксіз білім беру жүйесінің құлыптасуы мен дамуы туралы айтылды. Семинар әдіснамалық ұстанымдарды құрастыруға ынталандырды. </w:t>
            </w:r>
          </w:p>
          <w:p w:rsidR="00986EA3" w:rsidRPr="001A7602" w:rsidRDefault="00986EA3" w:rsidP="001A608F">
            <w:pPr>
              <w:pStyle w:val="31"/>
              <w:ind w:firstLine="0"/>
              <w:rPr>
                <w:rFonts w:eastAsia="Times New Roman"/>
                <w:color w:val="auto"/>
                <w:sz w:val="24"/>
                <w:lang w:val="kk-KZ"/>
              </w:rPr>
            </w:pPr>
            <w:r w:rsidRPr="001A7602">
              <w:rPr>
                <w:rFonts w:eastAsia="Times New Roman"/>
                <w:color w:val="auto"/>
                <w:sz w:val="24"/>
                <w:lang w:val="kk-KZ"/>
              </w:rPr>
              <w:t>Әдіснамалық семинар сессияларының тақырыптарын талдау арқылы педагогика аймағындағы әдіснамалық білімнің даму динамикасын көруге болады.</w:t>
            </w:r>
          </w:p>
          <w:p w:rsidR="00986EA3" w:rsidRPr="001A7602" w:rsidRDefault="00986EA3" w:rsidP="001A608F">
            <w:pPr>
              <w:pStyle w:val="31"/>
              <w:ind w:firstLine="0"/>
              <w:rPr>
                <w:rFonts w:eastAsia="Times New Roman"/>
                <w:color w:val="auto"/>
                <w:sz w:val="24"/>
                <w:lang w:val="kk-KZ"/>
              </w:rPr>
            </w:pPr>
            <w:r w:rsidRPr="001A7602">
              <w:rPr>
                <w:rFonts w:eastAsia="Times New Roman"/>
                <w:color w:val="auto"/>
                <w:sz w:val="24"/>
                <w:lang w:val="kk-KZ"/>
              </w:rPr>
              <w:t>Білім беруді жетілдірудің қазіргі жағдайында білім беру саласындағы оның ғылыми негіздерін әдіснамалық талдау қажеттігі үнемі өзекті болып тұр. Сонымен бірге педагогика әдіснамасын жаңаша түсіндіру мен бекіту қажетті сезіле бастады.</w:t>
            </w:r>
          </w:p>
          <w:p w:rsidR="00986EA3" w:rsidRPr="001A7602" w:rsidRDefault="00986EA3" w:rsidP="001A608F">
            <w:pPr>
              <w:pStyle w:val="31"/>
              <w:ind w:firstLine="0"/>
              <w:rPr>
                <w:rFonts w:eastAsia="Times New Roman"/>
                <w:color w:val="auto"/>
                <w:sz w:val="24"/>
                <w:lang w:val="kk-KZ"/>
              </w:rPr>
            </w:pPr>
            <w:r w:rsidRPr="001A7602">
              <w:rPr>
                <w:rFonts w:eastAsia="Times New Roman"/>
                <w:color w:val="auto"/>
                <w:sz w:val="24"/>
                <w:lang w:val="kk-KZ"/>
              </w:rPr>
              <w:t>Осылайша педагогика әдіснамасына ғалымдар бет бұрады:</w:t>
            </w:r>
          </w:p>
          <w:p w:rsidR="00986EA3" w:rsidRPr="001A7602" w:rsidRDefault="00986EA3" w:rsidP="001A608F">
            <w:pPr>
              <w:pStyle w:val="31"/>
              <w:numPr>
                <w:ilvl w:val="0"/>
                <w:numId w:val="43"/>
              </w:numPr>
              <w:ind w:left="0" w:firstLine="0"/>
              <w:rPr>
                <w:rFonts w:eastAsia="Times New Roman"/>
                <w:color w:val="auto"/>
                <w:sz w:val="24"/>
                <w:lang w:val="kk-KZ"/>
              </w:rPr>
            </w:pPr>
            <w:r w:rsidRPr="001A7602">
              <w:rPr>
                <w:rFonts w:eastAsia="Times New Roman"/>
                <w:color w:val="auto"/>
                <w:sz w:val="24"/>
                <w:lang w:val="kk-KZ"/>
              </w:rPr>
              <w:t>Жаңа педагогикалық ойларды іздеуде және жаңа педагогикалық теорияларды құрастыруда;</w:t>
            </w:r>
          </w:p>
          <w:p w:rsidR="00986EA3" w:rsidRPr="001A7602" w:rsidRDefault="00986EA3" w:rsidP="001A608F">
            <w:pPr>
              <w:pStyle w:val="31"/>
              <w:numPr>
                <w:ilvl w:val="0"/>
                <w:numId w:val="43"/>
              </w:numPr>
              <w:ind w:left="0" w:firstLine="0"/>
              <w:rPr>
                <w:rFonts w:eastAsia="Times New Roman"/>
                <w:color w:val="auto"/>
                <w:sz w:val="24"/>
                <w:lang w:val="kk-KZ"/>
              </w:rPr>
            </w:pPr>
            <w:r w:rsidRPr="001A7602">
              <w:rPr>
                <w:rFonts w:eastAsia="Times New Roman"/>
                <w:color w:val="auto"/>
                <w:sz w:val="24"/>
                <w:lang w:val="kk-KZ"/>
              </w:rPr>
              <w:t>Педагогика ғылымы мен тәжірибесі арасындағы байланыстың жаңа түрлерін ашуда;</w:t>
            </w:r>
          </w:p>
          <w:p w:rsidR="00986EA3" w:rsidRPr="001A7602" w:rsidRDefault="00986EA3" w:rsidP="001A608F">
            <w:pPr>
              <w:pStyle w:val="31"/>
              <w:numPr>
                <w:ilvl w:val="0"/>
                <w:numId w:val="43"/>
              </w:numPr>
              <w:ind w:left="0" w:firstLine="0"/>
              <w:rPr>
                <w:rFonts w:eastAsia="Times New Roman"/>
                <w:color w:val="auto"/>
                <w:sz w:val="24"/>
                <w:lang w:val="kk-KZ"/>
              </w:rPr>
            </w:pPr>
            <w:r w:rsidRPr="001A7602">
              <w:rPr>
                <w:rFonts w:eastAsia="Times New Roman"/>
                <w:color w:val="auto"/>
                <w:sz w:val="24"/>
                <w:lang w:val="kk-KZ"/>
              </w:rPr>
              <w:t>Мақсаттылықты ғылыми негіздеу үдерісінде және педагогтардың білім беру және тірбиелеу әрекеті мазмұнын жаңартудың жаңа жолдарын іздестіруде;</w:t>
            </w:r>
          </w:p>
          <w:p w:rsidR="00986EA3" w:rsidRPr="001A7602" w:rsidRDefault="00986EA3" w:rsidP="001A608F">
            <w:pPr>
              <w:pStyle w:val="31"/>
              <w:numPr>
                <w:ilvl w:val="0"/>
                <w:numId w:val="43"/>
              </w:numPr>
              <w:ind w:left="0" w:firstLine="0"/>
              <w:rPr>
                <w:rFonts w:eastAsia="Times New Roman"/>
                <w:color w:val="auto"/>
                <w:sz w:val="24"/>
                <w:lang w:val="kk-KZ"/>
              </w:rPr>
            </w:pPr>
            <w:r w:rsidRPr="001A7602">
              <w:rPr>
                <w:rFonts w:eastAsia="Times New Roman"/>
                <w:color w:val="auto"/>
                <w:sz w:val="24"/>
                <w:lang w:val="kk-KZ"/>
              </w:rPr>
              <w:t>Оқыту үдерісінде пәнаралық байланыстардың жаңа түрлерінің тиімділігін ғылыми түсіндіруде;</w:t>
            </w:r>
          </w:p>
          <w:p w:rsidR="00986EA3" w:rsidRPr="001A7602" w:rsidRDefault="00986EA3" w:rsidP="001A608F">
            <w:pPr>
              <w:pStyle w:val="31"/>
              <w:numPr>
                <w:ilvl w:val="0"/>
                <w:numId w:val="43"/>
              </w:numPr>
              <w:ind w:left="0" w:firstLine="0"/>
              <w:rPr>
                <w:rFonts w:eastAsia="Times New Roman"/>
                <w:color w:val="auto"/>
                <w:sz w:val="24"/>
                <w:lang w:val="kk-KZ"/>
              </w:rPr>
            </w:pPr>
            <w:r w:rsidRPr="001A7602">
              <w:rPr>
                <w:rFonts w:eastAsia="Times New Roman"/>
                <w:color w:val="auto"/>
                <w:sz w:val="24"/>
                <w:lang w:val="kk-KZ"/>
              </w:rPr>
              <w:t>Педагогикалық жобалау мен үлгілеудің жаңа әдістерін іздестіруде;</w:t>
            </w:r>
          </w:p>
          <w:p w:rsidR="00986EA3" w:rsidRPr="001A7602" w:rsidRDefault="00986EA3" w:rsidP="001A608F">
            <w:pPr>
              <w:pStyle w:val="31"/>
              <w:numPr>
                <w:ilvl w:val="0"/>
                <w:numId w:val="43"/>
              </w:numPr>
              <w:ind w:left="0" w:firstLine="0"/>
              <w:rPr>
                <w:rFonts w:eastAsia="Times New Roman"/>
                <w:color w:val="auto"/>
                <w:sz w:val="24"/>
                <w:lang w:val="kk-KZ"/>
              </w:rPr>
            </w:pPr>
            <w:r w:rsidRPr="001A7602">
              <w:rPr>
                <w:rFonts w:eastAsia="Times New Roman"/>
                <w:color w:val="auto"/>
                <w:sz w:val="24"/>
                <w:lang w:val="kk-KZ"/>
              </w:rPr>
              <w:t xml:space="preserve">өазіргі педагогика әдіснамасындағы педагогикалық инноватиканың орынын анықтауда және білім беру мекемелеріндегі инновациялық іс-әрекетті әдіснамалық қамтамасыз етуде </w:t>
            </w:r>
            <w:r w:rsidRPr="001A7602">
              <w:rPr>
                <w:rFonts w:eastAsia="Times New Roman CYR"/>
                <w:sz w:val="24"/>
                <w:lang w:val="kk-KZ"/>
              </w:rPr>
              <w:t>және т.б.</w:t>
            </w:r>
            <w:r w:rsidRPr="001A7602">
              <w:rPr>
                <w:color w:val="auto"/>
                <w:sz w:val="24"/>
                <w:lang w:val="kk-KZ"/>
              </w:rPr>
              <w:t>[2, 398].</w:t>
            </w:r>
          </w:p>
          <w:p w:rsidR="00986EA3" w:rsidRPr="001A7602" w:rsidRDefault="00986EA3" w:rsidP="001A608F">
            <w:pPr>
              <w:spacing w:after="0" w:line="240" w:lineRule="auto"/>
              <w:jc w:val="both"/>
              <w:rPr>
                <w:rFonts w:ascii="Times New Roman" w:hAnsi="Times New Roman" w:cs="Times New Roman"/>
                <w:b/>
                <w:sz w:val="24"/>
                <w:szCs w:val="24"/>
                <w:lang w:val="kk-KZ"/>
              </w:rPr>
            </w:pPr>
            <w:r w:rsidRPr="001A7602">
              <w:rPr>
                <w:rFonts w:ascii="Times New Roman" w:hAnsi="Times New Roman" w:cs="Times New Roman"/>
                <w:sz w:val="24"/>
                <w:szCs w:val="24"/>
                <w:lang w:val="kk-KZ"/>
              </w:rPr>
              <w:lastRenderedPageBreak/>
              <w:t>Педагогикадағы әдіснамалық дәстүрлердің қалыптасуы мен дамуы, педагогика әдіснамасының қалыптасу мен даму кезеңдерін талдау көрсетілген тарихи кезеңде педагогика әдіснамасы түрлі бағытта, түрлі үлгіде қарқынды дамып келе жатқанын көрсетеді.</w:t>
            </w:r>
            <w:r w:rsidRPr="001A7602">
              <w:rPr>
                <w:rFonts w:ascii="Times New Roman" w:hAnsi="Times New Roman" w:cs="Times New Roman"/>
                <w:b/>
                <w:sz w:val="24"/>
                <w:szCs w:val="24"/>
                <w:lang w:val="kk-KZ"/>
              </w:rPr>
              <w:t xml:space="preserve"> </w:t>
            </w:r>
          </w:p>
          <w:p w:rsidR="00986EA3" w:rsidRPr="001A7602" w:rsidRDefault="00986EA3" w:rsidP="001A608F">
            <w:pPr>
              <w:spacing w:after="0" w:line="240" w:lineRule="auto"/>
              <w:jc w:val="both"/>
              <w:rPr>
                <w:rFonts w:ascii="Times New Roman" w:hAnsi="Times New Roman" w:cs="Times New Roman"/>
                <w:b/>
                <w:bCs/>
                <w:iCs/>
                <w:sz w:val="24"/>
                <w:szCs w:val="24"/>
                <w:lang w:val="kk-KZ"/>
              </w:rPr>
            </w:pPr>
            <w:r w:rsidRPr="001A7602">
              <w:rPr>
                <w:rFonts w:ascii="Times New Roman" w:hAnsi="Times New Roman" w:cs="Times New Roman"/>
                <w:b/>
                <w:sz w:val="24"/>
                <w:szCs w:val="24"/>
                <w:lang w:val="kk-KZ"/>
              </w:rPr>
              <w:t>Педагогика әдіснамасы тарихы және даму кезеңдері</w:t>
            </w:r>
          </w:p>
          <w:p w:rsidR="00986EA3" w:rsidRPr="001A7602" w:rsidRDefault="00986EA3" w:rsidP="001A608F">
            <w:pPr>
              <w:tabs>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 xml:space="preserve"> Әдіснамашы ғалымдардың ізденістерінің нәтижелері белсенді ғылыми-әрекет кезеңдеріне сәйкес педагогикалық әдіснаманың дамуының жалпы барысына енгізілді.</w:t>
            </w:r>
          </w:p>
          <w:p w:rsidR="00986EA3" w:rsidRPr="001A7602" w:rsidRDefault="00986EA3" w:rsidP="001A608F">
            <w:pPr>
              <w:tabs>
                <w:tab w:val="left" w:pos="720"/>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 xml:space="preserve">• 1960 жылдардың аяғы 1970 жылдардың басындағы педагогикадағы әдіснамалық үдерістің </w:t>
            </w:r>
            <w:r w:rsidRPr="001A7602">
              <w:rPr>
                <w:rFonts w:ascii="Times New Roman" w:hAnsi="Times New Roman" w:cs="Times New Roman"/>
                <w:b/>
                <w:bCs/>
                <w:i/>
                <w:iCs/>
                <w:sz w:val="24"/>
                <w:szCs w:val="24"/>
                <w:lang w:val="kk-KZ"/>
              </w:rPr>
              <w:t>бірінші кезеңі</w:t>
            </w:r>
            <w:r w:rsidRPr="001A7602">
              <w:rPr>
                <w:rFonts w:ascii="Times New Roman" w:hAnsi="Times New Roman" w:cs="Times New Roman"/>
                <w:sz w:val="24"/>
                <w:szCs w:val="24"/>
                <w:lang w:val="kk-KZ"/>
              </w:rPr>
              <w:t xml:space="preserve"> педагогика әдіснамасының пәндік алаңын нақтылауымен, педагогика әдіснамасының құрылымы мен қызметтерін ашып көрсетумен, педагогиканыың философиямен әрекеттесуінің тиімді тәсілдерін анықтаумен ерекшеленеді. • Педагогикадағы әдіснамалық дәстүрдің қалыптасу үдерісінің </w:t>
            </w:r>
            <w:r w:rsidRPr="001A7602">
              <w:rPr>
                <w:rFonts w:ascii="Times New Roman" w:hAnsi="Times New Roman" w:cs="Times New Roman"/>
                <w:b/>
                <w:bCs/>
                <w:i/>
                <w:iCs/>
                <w:sz w:val="24"/>
                <w:szCs w:val="24"/>
                <w:lang w:val="kk-KZ"/>
              </w:rPr>
              <w:t>екінші кезеңі</w:t>
            </w:r>
            <w:r w:rsidRPr="001A7602">
              <w:rPr>
                <w:rFonts w:ascii="Times New Roman" w:hAnsi="Times New Roman" w:cs="Times New Roman"/>
                <w:sz w:val="24"/>
                <w:szCs w:val="24"/>
                <w:lang w:val="kk-KZ"/>
              </w:rPr>
              <w:t xml:space="preserve"> (1980-1990-шы ж.ж). педагогикалық зерттеулердің әдіснамалық мәселелерінің кеңейтілуімен және ол мәселелердің ғылыми қауымдастық мақұлдаған белгілі бір әдіснамалық бағдардың басым болуымен сипатталады. Бұл кезеңде педагогиканың әдіснамасының жүйелілік-әрекеттік табиғаты мен сипаты анық көріне бастады. Екінші кезеңде әдіснамалық талдаудың негізгі типтері – философиялық-педагогикалық бастауы (М.А. Данилов және басқалар) және әрекеттік-педагогикалық (В.В. Краевский және басқалар) пайда болды.</w:t>
            </w:r>
          </w:p>
          <w:p w:rsidR="00986EA3" w:rsidRPr="001A7602" w:rsidRDefault="00986EA3" w:rsidP="001A608F">
            <w:pPr>
              <w:tabs>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i/>
                <w:iCs/>
                <w:sz w:val="24"/>
                <w:szCs w:val="24"/>
                <w:lang w:val="kk-KZ"/>
              </w:rPr>
              <w:t xml:space="preserve">  </w:t>
            </w:r>
            <w:r w:rsidRPr="001A7602">
              <w:rPr>
                <w:rFonts w:ascii="Times New Roman" w:hAnsi="Times New Roman" w:cs="Times New Roman"/>
                <w:b/>
                <w:bCs/>
                <w:i/>
                <w:iCs/>
                <w:sz w:val="24"/>
                <w:szCs w:val="24"/>
                <w:lang w:val="kk-KZ"/>
              </w:rPr>
              <w:t>Үшінші кезеңде</w:t>
            </w:r>
            <w:r w:rsidRPr="001A7602">
              <w:rPr>
                <w:rFonts w:ascii="Times New Roman" w:hAnsi="Times New Roman" w:cs="Times New Roman"/>
                <w:sz w:val="24"/>
                <w:szCs w:val="24"/>
                <w:lang w:val="kk-KZ"/>
              </w:rPr>
              <w:t xml:space="preserve"> (XX ғ.соңы мен XIX ғ. басы) ғалымдар тағы да педагогика ғылымы мен прктикасының даму үрдісін талдауда әдіснамалық мәселелерге қайта оралды.  Педагогиканың әдіснамасының дамуына М.А.Даниловтың, Ф.Ф.Королевтің,  В.В.Краевскийдің ғылыми еңбектерінің  маңызы аса жоғары болды. М.Н. Скаткиннің, Я.С.Турбовскойдың, В.И.Журавлевтің, Ю.К. Бабанскийдің, В.И. Загвязинскийдің, А.В. Коржуевтің, Л.И. Новикованың, Я.Скалкованың, Н.Д.Никандровтың, В.Е. Гмурманның, В.С. Шубинскийдің, В.М.Полонскийдің, Б.С.Гершунскийдің және тағы басқа әдіснамашы педагогтардың  еңбектерінде педагогикалық зерттеулердің әдіснамасы мен әдістемесі  жан-жақты көрініс тапты. Педагогикалық әдіснаманың даму тарихы, педагогика саласындағы әдіснамалық білім, педагогикалық әдіснаманың құрылымы мен қызметтері педагогикалық зерттеулер сапасын бағалау мәселелері  ерекше ғылыми түрғыда талданып, Бүкілодақтық әдіснамалық семинарларда үлкен сынақтан өтіп, ғылыми кауымдастыққа ұсынылды. </w:t>
            </w:r>
          </w:p>
          <w:p w:rsidR="00986EA3" w:rsidRPr="001A7602" w:rsidRDefault="00986EA3" w:rsidP="001A608F">
            <w:pPr>
              <w:tabs>
                <w:tab w:val="left" w:pos="8785"/>
              </w:tabs>
              <w:spacing w:after="0" w:line="240" w:lineRule="auto"/>
              <w:jc w:val="both"/>
              <w:rPr>
                <w:rFonts w:ascii="Times New Roman" w:hAnsi="Times New Roman" w:cs="Times New Roman"/>
                <w:b/>
                <w:bCs/>
                <w:sz w:val="24"/>
                <w:szCs w:val="24"/>
                <w:lang w:val="kk-KZ"/>
              </w:rPr>
            </w:pPr>
            <w:r w:rsidRPr="001A7602">
              <w:rPr>
                <w:rFonts w:ascii="Times New Roman" w:hAnsi="Times New Roman" w:cs="Times New Roman"/>
                <w:sz w:val="24"/>
                <w:szCs w:val="24"/>
                <w:lang w:val="kk-KZ"/>
              </w:rPr>
              <w:t>Сонымен, қарастырылып отырған кезеңде педагогика әдіснамасы саласындағы жетістіктерге ғалымдар жаңа педагогикалық идеялар іздегенде және жаңа педагогикалық теория жасағанда, педагогика ғылымы мен практикасының  байланыстарының жаңа типтерін қарастырғанда, педагогикалық жобалау мен модельдеудің жаңа әдістерін іздестіргенде сүйенеді. Педагогикадағы әдіснамалық дәстүрді талдау 1971-1991жылдары педагогика әдіснамасы белсенді дамыған және шын мәніндегі жүйелі әдіснаманың өрістеуіне кең жол ашты деуге әбден болады.</w:t>
            </w:r>
          </w:p>
          <w:p w:rsidR="00986EA3" w:rsidRPr="001A7602" w:rsidRDefault="00986EA3" w:rsidP="001A608F">
            <w:pPr>
              <w:tabs>
                <w:tab w:val="left" w:pos="8785"/>
              </w:tabs>
              <w:spacing w:after="0" w:line="240" w:lineRule="auto"/>
              <w:jc w:val="both"/>
              <w:rPr>
                <w:rFonts w:ascii="Times New Roman" w:hAnsi="Times New Roman" w:cs="Times New Roman"/>
                <w:b/>
                <w:sz w:val="24"/>
                <w:szCs w:val="24"/>
                <w:lang w:val="kk-KZ"/>
              </w:rPr>
            </w:pPr>
            <w:r w:rsidRPr="001A7602">
              <w:rPr>
                <w:rFonts w:ascii="Times New Roman" w:hAnsi="Times New Roman" w:cs="Times New Roman"/>
                <w:b/>
                <w:sz w:val="24"/>
                <w:szCs w:val="24"/>
                <w:lang w:val="kk-KZ"/>
              </w:rPr>
              <w:t xml:space="preserve">Педагогика әдіснамасы мәнін зерделеу тұғырлары. </w:t>
            </w:r>
          </w:p>
          <w:p w:rsidR="00986EA3" w:rsidRPr="001A7602" w:rsidRDefault="00986EA3" w:rsidP="001A608F">
            <w:pPr>
              <w:tabs>
                <w:tab w:val="left" w:pos="255"/>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ab/>
              <w:t>Педагогикалық әдіснамасының қалыптасу үдерісін талдап қорыту педагогикалық әдіснаманы түсінудің белгілі ұстанымдарын біріктіретін ортақ дүниені анықтауға және олардың айырмашылықтарын белгілеуге мүмкіндік береді.Мұны талдауда автор Ю.К. Бабанский, В.И. Загвязинский, Б.С. Гершунский және Н.Д.Никандровтың [ 121] , В.Е.Гмурман  [122] , В.В.Краевский [ 123] , С.И. Колташ, А.Г. Кузнецова, М.Н.Скаткина,  Е.В. Титованың [124] және басқалардың белгілі жұмыстарына сүйенеді.</w:t>
            </w:r>
          </w:p>
          <w:p w:rsidR="00986EA3" w:rsidRPr="001A7602" w:rsidRDefault="00986EA3" w:rsidP="001A608F">
            <w:pPr>
              <w:tabs>
                <w:tab w:val="left" w:pos="255"/>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 xml:space="preserve">Мысалы, педогогиканың даму бағыттарын талдай келе, В.Е. Гунурман: « Педагогика әдіснамасы мәселелерін шешу философиялық және ғылымтану әдебиеттерінде түрліше түсіндіріледі. Бір авторлар әдіснаманы әдістер туралы ғылым, басқалары философиялық үрдістер қолданылатын сала, үшінші біреулер әдіснама тек жалпы емес, сонымен қатар, нақтылы ( басқа терминология бойынша – арнаулы) зерттеу әдістерін жинауға арналған деп түсіндіреді. Аталған қарама – қарсы тұғырлар әдістемелік мәселелердің өрісін не қисынсыз тарылтады, не шексіз кең ұлғайтып жібереді» </w:t>
            </w:r>
            <w:r w:rsidRPr="001A7602">
              <w:rPr>
                <w:rFonts w:ascii="Times New Roman" w:hAnsi="Times New Roman" w:cs="Times New Roman"/>
                <w:sz w:val="24"/>
                <w:szCs w:val="24"/>
                <w:lang w:val="kk-KZ"/>
              </w:rPr>
              <w:softHyphen/>
              <w:t>-  деп атап көрсеткен еді [ 122] .</w:t>
            </w:r>
          </w:p>
          <w:p w:rsidR="00986EA3" w:rsidRPr="001A7602" w:rsidRDefault="00986EA3" w:rsidP="001A608F">
            <w:pPr>
              <w:pStyle w:val="a5"/>
              <w:tabs>
                <w:tab w:val="left" w:pos="255"/>
                <w:tab w:val="left" w:pos="8785"/>
              </w:tabs>
              <w:spacing w:after="0" w:line="240" w:lineRule="auto"/>
              <w:ind w:left="0"/>
              <w:jc w:val="both"/>
              <w:rPr>
                <w:rFonts w:ascii="Times New Roman" w:hAnsi="Times New Roman"/>
                <w:sz w:val="24"/>
                <w:szCs w:val="24"/>
              </w:rPr>
            </w:pPr>
            <w:r w:rsidRPr="001A7602">
              <w:rPr>
                <w:rFonts w:ascii="Times New Roman" w:hAnsi="Times New Roman"/>
                <w:sz w:val="24"/>
                <w:szCs w:val="24"/>
              </w:rPr>
              <w:t xml:space="preserve">Педагогикалық әдіснаманың мәнін ашу және оны іздеу бағытындағы алғашқы тұғырлардың </w:t>
            </w:r>
            <w:r w:rsidRPr="001A7602">
              <w:rPr>
                <w:rFonts w:ascii="Times New Roman" w:hAnsi="Times New Roman"/>
                <w:sz w:val="24"/>
                <w:szCs w:val="24"/>
              </w:rPr>
              <w:lastRenderedPageBreak/>
              <w:t xml:space="preserve">бірі </w:t>
            </w:r>
            <w:r w:rsidRPr="001A7602">
              <w:rPr>
                <w:rFonts w:ascii="Times New Roman" w:hAnsi="Times New Roman"/>
                <w:b/>
                <w:i/>
                <w:sz w:val="24"/>
                <w:szCs w:val="24"/>
              </w:rPr>
              <w:t>гносеологиялық</w:t>
            </w:r>
            <w:r w:rsidRPr="001A7602">
              <w:rPr>
                <w:rFonts w:ascii="Times New Roman" w:hAnsi="Times New Roman"/>
                <w:i/>
                <w:sz w:val="24"/>
                <w:szCs w:val="24"/>
              </w:rPr>
              <w:t xml:space="preserve"> </w:t>
            </w:r>
            <w:r w:rsidRPr="001A7602">
              <w:rPr>
                <w:rFonts w:ascii="Times New Roman" w:hAnsi="Times New Roman"/>
                <w:sz w:val="24"/>
                <w:szCs w:val="24"/>
              </w:rPr>
              <w:t>деп аталады.Бұл атау педагогикалық әдіснама ұғымына туыстас « әдіснама» ұғымы ғылыми әдебиетте « гносеология» немесе « таным теориясы» ұғымдарына жақындығымен сипатталады.Аталмыш тұғырды жақтаушылар педагогикалық әдіснаманың бір бағыты – педагогикалық болмысты танып – білу әдістеріне немесе педагогикалық объектілерді тану үдерісінің өзі туралы ғылымға баса мән береді.Бұл ретте, педагогикалық болмысты тану және түсіндіру әдістерін толықтыру және жаңартудың факторлары мен бастаулары, сондай – ақ , педагогикалық болмысты қайта құру әдістері туралы ғылым  ұзақ уақыт назардан тыс қалып келді.Педагогикалық әдіснаманы бұлайша түсінуге сәйкес, белгілі отандық әдістемеші М.А. Данилов былай деп жазды: « Педагогика әдістемесі – дамушы қоғам жағдайында үздіксіз өзгерістегі педагогикалық болмысты дәл сипаттап көрсететін ғылымды қалыптастырудың қағидалары, тұғырлары  және тәсілдері туралы педагогикалық теорияның бастапқы ережесі, негізі және құрылымы туралы білімдердің жүйесі болып табылады» [ 125].</w:t>
            </w:r>
          </w:p>
          <w:p w:rsidR="00986EA3" w:rsidRPr="001A7602" w:rsidRDefault="00986EA3" w:rsidP="001A608F">
            <w:pPr>
              <w:tabs>
                <w:tab w:val="left" w:pos="255"/>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Педагогикалық әдістемені гносеологиялық мектептің ( И.С. Ладенко ) дербес ғылыми пәні ретінде ресімдеу:</w:t>
            </w:r>
          </w:p>
          <w:p w:rsidR="00986EA3" w:rsidRPr="001A7602" w:rsidRDefault="00986EA3" w:rsidP="001A608F">
            <w:pPr>
              <w:tabs>
                <w:tab w:val="left" w:pos="255"/>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 педагогикалық болмыс объектілерін талдау және оларды дамытудың шарттарын іздеуде қайшылықтар теориясына  сүйенген;</w:t>
            </w:r>
          </w:p>
          <w:p w:rsidR="00986EA3" w:rsidRPr="001A7602" w:rsidRDefault="00986EA3" w:rsidP="001A608F">
            <w:pPr>
              <w:tabs>
                <w:tab w:val="left" w:pos="255"/>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 педагог – зерттеушілердің ғылыми – педагогикалық ойлаудың проблемалық сипатына басымдық пен бағдар ұстануына және ғылыми – педагогикалық ізденудің логикалық негіздерін іздеумен байланысты болды.</w:t>
            </w:r>
          </w:p>
          <w:p w:rsidR="00986EA3" w:rsidRPr="001A7602" w:rsidRDefault="00986EA3" w:rsidP="001A608F">
            <w:pPr>
              <w:tabs>
                <w:tab w:val="left" w:pos="255"/>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 xml:space="preserve">Әдіснамалық ізденудің осы бағытына тән педагогикалық әдіснаманың тек қана </w:t>
            </w:r>
            <w:r w:rsidRPr="001A7602">
              <w:rPr>
                <w:rFonts w:ascii="Times New Roman" w:hAnsi="Times New Roman" w:cs="Times New Roman"/>
                <w:i/>
                <w:sz w:val="24"/>
                <w:szCs w:val="24"/>
                <w:lang w:val="kk-KZ"/>
              </w:rPr>
              <w:t xml:space="preserve">гносеология </w:t>
            </w:r>
            <w:r w:rsidRPr="001A7602">
              <w:rPr>
                <w:rFonts w:ascii="Times New Roman" w:hAnsi="Times New Roman" w:cs="Times New Roman"/>
                <w:sz w:val="24"/>
                <w:szCs w:val="24"/>
                <w:lang w:val="kk-KZ"/>
              </w:rPr>
              <w:t xml:space="preserve">ғана емес, сонымен қатар, </w:t>
            </w:r>
            <w:r w:rsidRPr="001A7602">
              <w:rPr>
                <w:rFonts w:ascii="Times New Roman" w:hAnsi="Times New Roman" w:cs="Times New Roman"/>
                <w:i/>
                <w:sz w:val="24"/>
                <w:szCs w:val="24"/>
                <w:lang w:val="kk-KZ"/>
              </w:rPr>
              <w:t xml:space="preserve">онтологияның </w:t>
            </w:r>
            <w:r w:rsidRPr="001A7602">
              <w:rPr>
                <w:rFonts w:ascii="Times New Roman" w:hAnsi="Times New Roman" w:cs="Times New Roman"/>
                <w:sz w:val="24"/>
                <w:szCs w:val="24"/>
                <w:lang w:val="kk-KZ"/>
              </w:rPr>
              <w:t xml:space="preserve">қызметін қатар атқаратын </w:t>
            </w:r>
            <w:r w:rsidRPr="001A7602">
              <w:rPr>
                <w:rFonts w:ascii="Times New Roman" w:hAnsi="Times New Roman" w:cs="Times New Roman"/>
                <w:i/>
                <w:sz w:val="24"/>
                <w:szCs w:val="24"/>
                <w:lang w:val="kk-KZ"/>
              </w:rPr>
              <w:t xml:space="preserve">таным кеңістігінің гетерогендігін </w:t>
            </w:r>
            <w:r w:rsidRPr="001A7602">
              <w:rPr>
                <w:rFonts w:ascii="Times New Roman" w:hAnsi="Times New Roman" w:cs="Times New Roman"/>
                <w:sz w:val="24"/>
                <w:szCs w:val="24"/>
                <w:lang w:val="kk-KZ"/>
              </w:rPr>
              <w:t>акценттеу шындығында матричной болатын. Жекелей алғанда, бұл ғылыми – педагогикалық фактілерді сипаттап, педагогикалық объектілердің мәнін ашатын , олардың бұдан әрі өзгеруі мен дамуының табиғаты мен шарттарын ғылыми түсіндіретін сала ретінде педагогикалық ғылым пәнінің түсіндіруінде қарастырылады.</w:t>
            </w:r>
          </w:p>
          <w:p w:rsidR="00986EA3" w:rsidRPr="001A7602" w:rsidRDefault="00986EA3" w:rsidP="001A608F">
            <w:pPr>
              <w:tabs>
                <w:tab w:val="left" w:pos="255"/>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Қаралып отырған кезеңнің ғалым – педагогтары қауымдастығы санкция жасаған педагогика саласына диалектикалық ғылымның пәндік үлсінің сызбасы педагогикалық объектілердің бірқатар сипаттамаларын түрлі жүйелерге біріктіруге және педагогикалық болмыстың алуан түрлілігін бейнелейтін педагогикалық зерттеушілердің санқырлы болғанымен бірегей кең әдістемелік стратегиясының қажеттілігін негіздеуге мүмкіндік береді. Аталмыш факті әдістемешілердің педагогикалық әдістемені қалыптастырудың бірінші сатысының өзінде жүйелеуші тұғыр идеясы тірегінің көрсеткіші болып табылады.</w:t>
            </w:r>
          </w:p>
          <w:p w:rsidR="00986EA3" w:rsidRPr="001A7602" w:rsidRDefault="00986EA3" w:rsidP="001A608F">
            <w:pPr>
              <w:tabs>
                <w:tab w:val="left" w:pos="255"/>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Педагогика әдіснамасы пәнін дамытудың гносеологиялық парадигмасы аясында фундаменталды ( іргелік) және теориялық педагогикалық білім алудың логикалық моделін жасау, оны талдау мен бағалаудың тиімді құралдары педагогикалық болмысты танудың диалектикалық логикасын тірек ете отырып , күрделі үдерісінде анықталды.Таным теориясын дамытудың арқасында ғана педагогиканың әдіснамалық мәселелері саласында көптеген зерттеушілер педагогикалық болмыстытанудың табиғаты мен логикасын және әдістерін , көптеген педагогикалық құбылыстар мен үдерістердің мәндік сипаттамаларын анықтау және түсіндірудің тәсілдерін анықтай отырып , гносеологиялық тұғырды дамытты.</w:t>
            </w:r>
          </w:p>
          <w:p w:rsidR="00986EA3" w:rsidRPr="001A7602" w:rsidRDefault="00986EA3" w:rsidP="001A608F">
            <w:pPr>
              <w:tabs>
                <w:tab w:val="left" w:pos="255"/>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 xml:space="preserve"> Нәтижесінде, педагогиканың әдіснамалық педагогтың қолданысына зерттеу мәселесі мен оның нәтижелерін бағалауға дейін ойлау үдерісін қамтып, ашатын </w:t>
            </w:r>
            <w:r w:rsidRPr="001A7602">
              <w:rPr>
                <w:rFonts w:ascii="Times New Roman" w:hAnsi="Times New Roman" w:cs="Times New Roman"/>
                <w:b/>
                <w:i/>
                <w:sz w:val="24"/>
                <w:szCs w:val="24"/>
                <w:lang w:val="kk-KZ"/>
              </w:rPr>
              <w:t xml:space="preserve">педагогикалық зерттеуді ұйымдастыру логикасын </w:t>
            </w:r>
            <w:r w:rsidRPr="001A7602">
              <w:rPr>
                <w:rFonts w:ascii="Times New Roman" w:hAnsi="Times New Roman" w:cs="Times New Roman"/>
                <w:sz w:val="24"/>
                <w:szCs w:val="24"/>
                <w:lang w:val="kk-KZ"/>
              </w:rPr>
              <w:t>жан – жақты түсіндіру енді.Бұл логика белгісіз пән немесе педагогикалық іздену мәселесі көбінесе біртіндеп гипотеза ( болжам)  түрінде анықталады және тұғырнамалық ( концептуальный) идея түрінде, кейін мінсіз және мүлтіксіз құрылымдалған тұғырнама ( концепция) немесе формальды – логикалық модуспен ( рәсімдер, құралдар және әдістермен) ресімделеді.[ 128].</w:t>
            </w:r>
          </w:p>
          <w:p w:rsidR="00986EA3" w:rsidRPr="001A7602" w:rsidRDefault="00986EA3" w:rsidP="001A608F">
            <w:pPr>
              <w:tabs>
                <w:tab w:val="left" w:pos="255"/>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 xml:space="preserve">Белсенді даму үстіндегі педагогикалық әдіснама аясындағы гносеологиялық тұғырмын қатар, педагогикалық ғылым, оның объектісі мен пәні шегінде өмір сүретін философиялық жүйе қаралған тағы бір ұстаным анықталды. Педагогикалық ғылымды дамыту әдіснамасы ретінде </w:t>
            </w:r>
            <w:r w:rsidRPr="001A7602">
              <w:rPr>
                <w:rFonts w:ascii="Times New Roman" w:hAnsi="Times New Roman" w:cs="Times New Roman"/>
                <w:b/>
                <w:i/>
                <w:sz w:val="24"/>
                <w:szCs w:val="24"/>
                <w:lang w:val="kk-KZ"/>
              </w:rPr>
              <w:t xml:space="preserve">философиялық </w:t>
            </w:r>
            <w:r w:rsidRPr="001A7602">
              <w:rPr>
                <w:rFonts w:ascii="Times New Roman" w:hAnsi="Times New Roman" w:cs="Times New Roman"/>
                <w:sz w:val="24"/>
                <w:szCs w:val="24"/>
                <w:lang w:val="kk-KZ"/>
              </w:rPr>
              <w:t xml:space="preserve">деп аталатын  екінші тұғырдың авторлары, атап айтқанда, түрлі </w:t>
            </w:r>
            <w:r w:rsidRPr="001A7602">
              <w:rPr>
                <w:rFonts w:ascii="Times New Roman" w:hAnsi="Times New Roman" w:cs="Times New Roman"/>
                <w:sz w:val="24"/>
                <w:szCs w:val="24"/>
                <w:lang w:val="kk-KZ"/>
              </w:rPr>
              <w:lastRenderedPageBreak/>
              <w:t>педагогикалық құбылыстар мен үдерістерді тануға және зерттеуге қолданылатын диалектиканың ережелері немесе доктриналары мен заңдарын, философиялық идеяларын қарастырады. Екінші ұстанымның жақтаушылары педагогикалық әдіснаманың , оның « бастапқы ережелері мен қағидалары, түсініктердің мәні мен жүйесі ең алдымен, философиялық тұғырнамамен анықталады және аталмыш ғылыми білім саласының құрамдас бөлігі болып табылмайды» деп тұжырымдайды [ 129]. Тарихи талдауда аталмыш бағыттың өкілдері педагогикалық әдіснаманың ғылыми – педагогикалық білімнің дербес саласы ретінде даму мүмкіндігін жоққа шығарғанын атап өту маңызды.</w:t>
            </w:r>
          </w:p>
          <w:p w:rsidR="00986EA3" w:rsidRPr="001A7602" w:rsidRDefault="00986EA3" w:rsidP="001A608F">
            <w:pPr>
              <w:tabs>
                <w:tab w:val="left" w:pos="255"/>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Философия мен педагогика әдіснамасын теңдестіру педагогтар  ғана емес, бірқатар философтар тарапынан қарсылық туғызды. Белгілі философтар және педагогтар ( П.В. Копин, В.Н. Садовский, В.А. Лекторский, Э.Г. Юдин, М.Н. Скаткин, Ю.К. Бабанский, В.В. Краевский, Г.П. Щедровицкий және т.б ) бұл ғылым салаларының шекарасынын анықтау философиялық мәселелердің шектен тыс ұлғаймауына мүмкіндік беретінін атап көрсетті.Философия нақтылы білімнің арнаулы саласына жататынын, біздің жағдайымызда педагогика ғылымының әдіснамалық мәселелері есебінен теориялық ғылымтануға айнала алмайды. « Философиялық талдау педагогикалық талдаумен қатар қолданылуға , бірақ оның орнына қолданылмауға тиіс [ 130] .Педагог -  зерттеушілердің педагогикалық болмыс объектілерін зерттеуде тек философиялық талдау бағытын ұстануы тұйыққа әкеп тірейтіндігі көпке айқын болды.</w:t>
            </w:r>
          </w:p>
          <w:p w:rsidR="00986EA3" w:rsidRPr="001A7602" w:rsidRDefault="00986EA3" w:rsidP="001A608F">
            <w:pPr>
              <w:tabs>
                <w:tab w:val="left" w:pos="255"/>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 Біздің кезімізде қалыптасқан педагогика ғылымы – қолданысындағы педагогикалық талдауды философиялық талдаумен алмастыруға '' ұсыныс [ 130] , В.В. Краевскийдің әділ түрде ескертуі бойынша осы заманғы педагогтардың зерттеу жұмыстарының сапасын және соған орай  педагогика ғылымының даму тиімділігінін көтеруге ықпал жасай алмайды.</w:t>
            </w:r>
          </w:p>
          <w:p w:rsidR="00986EA3" w:rsidRPr="001A7602" w:rsidRDefault="00986EA3" w:rsidP="001A608F">
            <w:pPr>
              <w:pStyle w:val="a5"/>
              <w:tabs>
                <w:tab w:val="left" w:pos="255"/>
                <w:tab w:val="left" w:pos="8785"/>
              </w:tabs>
              <w:spacing w:after="0" w:line="240" w:lineRule="auto"/>
              <w:ind w:left="0"/>
              <w:jc w:val="both"/>
              <w:rPr>
                <w:rFonts w:ascii="Times New Roman" w:hAnsi="Times New Roman"/>
                <w:sz w:val="24"/>
                <w:szCs w:val="24"/>
              </w:rPr>
            </w:pPr>
            <w:r w:rsidRPr="001A7602">
              <w:rPr>
                <w:rFonts w:ascii="Times New Roman" w:hAnsi="Times New Roman"/>
                <w:sz w:val="24"/>
                <w:szCs w:val="24"/>
              </w:rPr>
              <w:t xml:space="preserve">Отандық педагогика тарихының бүкіл кеңестік кезеңінде ұзақ уақыт бойы </w:t>
            </w:r>
            <w:r w:rsidRPr="001A7602">
              <w:rPr>
                <w:rFonts w:ascii="Times New Roman" w:hAnsi="Times New Roman"/>
                <w:i/>
                <w:sz w:val="24"/>
                <w:szCs w:val="24"/>
              </w:rPr>
              <w:t>маркстік- лениндік әдіснама</w:t>
            </w:r>
            <w:r w:rsidRPr="001A7602">
              <w:rPr>
                <w:rFonts w:ascii="Times New Roman" w:hAnsi="Times New Roman"/>
                <w:sz w:val="24"/>
                <w:szCs w:val="24"/>
              </w:rPr>
              <w:t xml:space="preserve"> педагогика ғылымының оның практикасымен байланысты түрде табиғаты мен дамуын объективті түрде және жан- жақты түсіндіретін бірден – бір дұрыс ілім ретінде саналды. Марксистік – лениндік әдіснамаға педагогтар ең алдымен педагогикалық болмысты дамыту жолдарын тану, түсіндіру және бағдарлауда басшылыққа алынатын </w:t>
            </w:r>
            <w:r w:rsidRPr="001A7602">
              <w:rPr>
                <w:rFonts w:ascii="Times New Roman" w:hAnsi="Times New Roman"/>
                <w:i/>
                <w:sz w:val="24"/>
                <w:szCs w:val="24"/>
              </w:rPr>
              <w:t>педагогикалық бағдардың</w:t>
            </w:r>
            <w:r w:rsidRPr="001A7602">
              <w:rPr>
                <w:rFonts w:ascii="Times New Roman" w:hAnsi="Times New Roman"/>
                <w:sz w:val="24"/>
                <w:szCs w:val="24"/>
              </w:rPr>
              <w:t xml:space="preserve">  жиынтығы ретінде қарады. Осыған байланысты, педагогикалық әдіснаманы дамыту тарихында Ресейдегі Кеңес кезеңіндегі педагогикалық ғылым мен практиканың өзін дамытуға елеулі ықпал еткен үшінші </w:t>
            </w:r>
            <w:r w:rsidRPr="001A7602">
              <w:rPr>
                <w:rFonts w:ascii="Times New Roman" w:hAnsi="Times New Roman"/>
                <w:b/>
                <w:i/>
                <w:sz w:val="24"/>
                <w:szCs w:val="24"/>
              </w:rPr>
              <w:t xml:space="preserve">идеялогиялық </w:t>
            </w:r>
            <w:r w:rsidRPr="001A7602">
              <w:rPr>
                <w:rFonts w:ascii="Times New Roman" w:hAnsi="Times New Roman"/>
                <w:sz w:val="24"/>
                <w:szCs w:val="24"/>
              </w:rPr>
              <w:t xml:space="preserve"> тұғыр болғанын айтуға болады.</w:t>
            </w:r>
          </w:p>
          <w:p w:rsidR="00986EA3" w:rsidRPr="001A7602" w:rsidRDefault="00986EA3" w:rsidP="001A608F">
            <w:pPr>
              <w:tabs>
                <w:tab w:val="left" w:pos="0"/>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Кеңес дәуірінен кейінгі кезеңде 2001 жылғы әдіснамалық семинардың ғылыми мақалаларының жинағының алғы сөзінде В.В Краевский былай деп жазды: « ұсынылған тұғырлардың қалыптан тыс , пікірлердің әралуандығымен бірге өткен уақыттарда баршаға міндетті идеялогиясыз елестету мүмкін емес әдіснама енді мүмкін болды. Осылайша  әдіснаманың өз алдына өмір сүруге құқықы туралы ертеректе туындаған ой қолдау тапты» [ 130] .</w:t>
            </w:r>
          </w:p>
          <w:p w:rsidR="00986EA3" w:rsidRPr="001A7602" w:rsidRDefault="00986EA3" w:rsidP="001A608F">
            <w:pPr>
              <w:tabs>
                <w:tab w:val="left" w:pos="0"/>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Ғылым әдіснамасы мәселелерін басты назарға алған отандық философтар ( Э.Г. Юдин, М.Г. Ярошевский, А.Г. Спиркин т.б) әдіснаманы жеке ғылым және оның даму құралдарын ғылыми қызметтің құрылымы, пішіні мен тәсілдері және үлгісі жөніндегі қағидалар ретінде қарастыру қажеттігіне барынша ден қойды. Осының арқасында философия аясында әдіснама туындап, белсенді түрде дамыды, ал қазіргі кезеңде ғылым дамуының тарихы дамуда.Осының ықпалымен педагогикалық әдіснаманы түсінуге деген көзқарас біртіндеп өзгеріп, гносеологиялық, философиялық және педагогикалық тұғырлар барған сайыт жиі сынға ұшырай бастады.</w:t>
            </w:r>
          </w:p>
          <w:p w:rsidR="00986EA3" w:rsidRPr="001A7602" w:rsidRDefault="00986EA3" w:rsidP="001A608F">
            <w:pPr>
              <w:pStyle w:val="a5"/>
              <w:tabs>
                <w:tab w:val="left" w:pos="0"/>
                <w:tab w:val="left" w:pos="8785"/>
              </w:tabs>
              <w:spacing w:after="0" w:line="240" w:lineRule="auto"/>
              <w:ind w:left="0"/>
              <w:jc w:val="both"/>
              <w:rPr>
                <w:rFonts w:ascii="Times New Roman" w:hAnsi="Times New Roman"/>
                <w:sz w:val="24"/>
                <w:szCs w:val="24"/>
              </w:rPr>
            </w:pPr>
            <w:r w:rsidRPr="001A7602">
              <w:rPr>
                <w:rFonts w:ascii="Times New Roman" w:hAnsi="Times New Roman"/>
                <w:sz w:val="24"/>
                <w:szCs w:val="24"/>
              </w:rPr>
              <w:t xml:space="preserve">Нәтижесінде, төртінші тұғыр –  </w:t>
            </w:r>
            <w:r w:rsidRPr="001A7602">
              <w:rPr>
                <w:rFonts w:ascii="Times New Roman" w:hAnsi="Times New Roman"/>
                <w:b/>
                <w:i/>
                <w:sz w:val="24"/>
                <w:szCs w:val="24"/>
              </w:rPr>
              <w:t xml:space="preserve">ғылымтану </w:t>
            </w:r>
            <w:r w:rsidRPr="001A7602">
              <w:rPr>
                <w:rFonts w:ascii="Times New Roman" w:hAnsi="Times New Roman"/>
                <w:sz w:val="24"/>
                <w:szCs w:val="24"/>
              </w:rPr>
              <w:t xml:space="preserve">анықталып, педагогтардың әдіснамалық зерттеу өрісінің пәндік шекарасын анықтайтын және әдіснамалық, тарихи және теориялық білімдерді ажыратып және біріктіріп ғылыми- педагогикалық білім құрамын жаңартатын ғылыми білімнің айрықша саласы ретінде түсінтіруімен ерекшелене бастады. Бұл тұғырдың ұстанымы бойынша педагогикалық әдіснама аясында ғылыми жүйе ретінде педагогика ғылымын дамыту қағидаларының, құралдарының, әдістері мен үлгілерінің ерекшеліктерін, </w:t>
            </w:r>
            <w:r w:rsidRPr="001A7602">
              <w:rPr>
                <w:rFonts w:ascii="Times New Roman" w:hAnsi="Times New Roman"/>
                <w:i/>
                <w:sz w:val="24"/>
                <w:szCs w:val="24"/>
              </w:rPr>
              <w:lastRenderedPageBreak/>
              <w:t xml:space="preserve">объектісі жүйе ретінде педагогикалық ғылым және оның даму үдерісі болып табылатын, </w:t>
            </w:r>
            <w:r w:rsidRPr="001A7602">
              <w:rPr>
                <w:rFonts w:ascii="Times New Roman" w:hAnsi="Times New Roman"/>
                <w:sz w:val="24"/>
                <w:szCs w:val="24"/>
              </w:rPr>
              <w:t xml:space="preserve">табиғаты жағынан </w:t>
            </w:r>
            <w:r w:rsidRPr="001A7602">
              <w:rPr>
                <w:rFonts w:ascii="Times New Roman" w:hAnsi="Times New Roman"/>
                <w:i/>
                <w:sz w:val="24"/>
                <w:szCs w:val="24"/>
              </w:rPr>
              <w:t>ғылыми зерттеудің әдіснамалық</w:t>
            </w:r>
            <w:r w:rsidRPr="001A7602">
              <w:rPr>
                <w:rFonts w:ascii="Times New Roman" w:hAnsi="Times New Roman"/>
                <w:sz w:val="24"/>
                <w:szCs w:val="24"/>
              </w:rPr>
              <w:t xml:space="preserve"> рәсімдері мен жеке әдістерін зерттеп айқындайтын ғылыми сала болып табылады.</w:t>
            </w:r>
          </w:p>
          <w:p w:rsidR="00986EA3" w:rsidRPr="001A7602" w:rsidRDefault="00986EA3" w:rsidP="001A608F">
            <w:pPr>
              <w:tabs>
                <w:tab w:val="left" w:pos="0"/>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Баяндалған идея мазмұнында педагогикалық әдіснамаға « білім жүйесі сондай- ақ, осындай білім алу жіне арнаулы- ғылыми педагогикалық зерттеулерді әдіснамалық қамтамасыз ету бойынша қызмет жүйесі» ретінде педагогикалық әдіснамаға неғұрлым жалпы анықтама беріледі [131] және әрі қарай мазмұны толығады.Мысалы, педагогикалық әдіснама мағынасында « педагогикалық болмысты бейнелейтін білім алудың қағидалары, тұғырлары және тәсілдері туралы</w:t>
            </w:r>
            <w:r w:rsidRPr="001A7602">
              <w:rPr>
                <w:rFonts w:ascii="Times New Roman" w:hAnsi="Times New Roman" w:cs="Times New Roman"/>
                <w:i/>
                <w:sz w:val="24"/>
                <w:szCs w:val="24"/>
                <w:u w:val="single"/>
                <w:lang w:val="kk-KZ"/>
              </w:rPr>
              <w:t xml:space="preserve">, </w:t>
            </w:r>
            <w:r w:rsidRPr="001A7602">
              <w:rPr>
                <w:rFonts w:ascii="Times New Roman" w:hAnsi="Times New Roman" w:cs="Times New Roman"/>
                <w:i/>
                <w:sz w:val="24"/>
                <w:szCs w:val="24"/>
                <w:lang w:val="kk-KZ"/>
              </w:rPr>
              <w:t xml:space="preserve">педагогикалық теорияның негіздері мен құрылымы туралы </w:t>
            </w:r>
            <w:r w:rsidRPr="001A7602">
              <w:rPr>
                <w:rFonts w:ascii="Times New Roman" w:hAnsi="Times New Roman" w:cs="Times New Roman"/>
                <w:sz w:val="24"/>
                <w:szCs w:val="24"/>
                <w:lang w:val="kk-KZ"/>
              </w:rPr>
              <w:t xml:space="preserve">білімдер жүйесі, сондай- ақ, осындай білімдерді алу және бағдарламаларды, логика мен әдістерді негіздеу, зерттеу жұмыстарының сапасын бағалау жөніндегі қызмет жүйесі» түсініледі [ 132]. </w:t>
            </w:r>
          </w:p>
          <w:p w:rsidR="00986EA3" w:rsidRPr="001A7602" w:rsidRDefault="00986EA3" w:rsidP="001A608F">
            <w:pPr>
              <w:tabs>
                <w:tab w:val="left" w:pos="0"/>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 xml:space="preserve">Философиялық және педагогикалық білімдерді дамыту үдерісінде осы заманғы философтар мен педагогтар педагогикалық әдіснама объектісі мен пәні аясында </w:t>
            </w:r>
            <w:r w:rsidRPr="001A7602">
              <w:rPr>
                <w:rFonts w:ascii="Times New Roman" w:hAnsi="Times New Roman" w:cs="Times New Roman"/>
                <w:i/>
                <w:sz w:val="24"/>
                <w:szCs w:val="24"/>
                <w:lang w:val="kk-KZ"/>
              </w:rPr>
              <w:t xml:space="preserve">педагогтардың жобалау қайта құру әдістемесі мен ғылыми- танымдық әдіснамасын </w:t>
            </w:r>
            <w:r w:rsidRPr="001A7602">
              <w:rPr>
                <w:rFonts w:ascii="Times New Roman" w:hAnsi="Times New Roman" w:cs="Times New Roman"/>
                <w:sz w:val="24"/>
                <w:szCs w:val="24"/>
                <w:lang w:val="kk-KZ"/>
              </w:rPr>
              <w:t xml:space="preserve">ажырата бастады.Осыдан барып « танымдық және қолданбалы деп айтылуы мүмкін педагогикалық ғылым жүйесін салыстырмалы түрде ерекшеленген қос кіші жүйесін құру идеясы пайда болды. Біріншісі шығарда ғылыми теориялар түрінде білімдер- бейнелеулерді береді. Алайда, оларды алу үшін ғылыми танымның әдісі пайдаланылады, оның құрылуы және қызмет етуі ғылыми танымның әдіснамасына, сондай – ақ, танымдық кіші жүйесінің құрамына кіретін ғылымдар </w:t>
            </w:r>
            <w:r w:rsidRPr="001A7602">
              <w:rPr>
                <w:rFonts w:ascii="Times New Roman" w:hAnsi="Times New Roman" w:cs="Times New Roman"/>
                <w:i/>
                <w:sz w:val="24"/>
                <w:szCs w:val="24"/>
                <w:lang w:val="kk-KZ"/>
              </w:rPr>
              <w:t>рефлекстеледі.</w:t>
            </w:r>
          </w:p>
          <w:p w:rsidR="00986EA3" w:rsidRPr="001A7602" w:rsidRDefault="00986EA3" w:rsidP="001A608F">
            <w:pPr>
              <w:tabs>
                <w:tab w:val="left" w:pos="0"/>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Екіншісі шығарда шындығында қолданбалы ғылыми -  педагогикалық білімді – педагогикалық практиканы қайта құру әдісін береді. Алайда, оларды алу үшін практиканы қайта құру әдістерін әзірлеуде шешілетін арнаулы аралық тапсырма болып табылатын ерекше білімдер- бейнелеулер қажет. Бұл білімдерді алу үдерістері қолданбалы зерттеулер деп аталынуы мүмкін. Олар ғылымның қолданбалы кіші жүйесінің ішкі аралық буынын құрайды» [ 133].</w:t>
            </w:r>
          </w:p>
          <w:p w:rsidR="00986EA3" w:rsidRPr="001A7602" w:rsidRDefault="00986EA3" w:rsidP="001A608F">
            <w:pPr>
              <w:tabs>
                <w:tab w:val="left" w:pos="0"/>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Педагогикалық болмысты қайта құру әдістерін дамыту және іске асыру педагогикалық әдіснаманың басқа саласына- педагогикалық әдіснаманың құрамына кіретін және кейде “ практикалық әдіснама”  немесе “ педагогикалық жобалау әдіснамасы '' деп аталатын педагогикалық  болмысты дамыту әдіснамасына рефлекстеледі.</w:t>
            </w:r>
          </w:p>
          <w:p w:rsidR="00986EA3" w:rsidRPr="001A7602" w:rsidRDefault="00986EA3" w:rsidP="001A608F">
            <w:pPr>
              <w:tabs>
                <w:tab w:val="left" w:pos="0"/>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В.С. Шубинский өз кезегінде педагогикалық әдіснама пәні “ педагогикалық білімді және педагогика саласындағы таным үдерісін оқып- үйрену болып табылатынын атап көрсеткен болатын. Ал бұл әдіснаманы практикадан қол үзуіне мүмкіндік туғызады, оған басқа міндетті –</w:t>
            </w:r>
            <w:r w:rsidRPr="001A7602">
              <w:rPr>
                <w:rFonts w:ascii="Times New Roman" w:hAnsi="Times New Roman" w:cs="Times New Roman"/>
                <w:i/>
                <w:sz w:val="24"/>
                <w:szCs w:val="24"/>
                <w:lang w:val="kk-KZ"/>
              </w:rPr>
              <w:t xml:space="preserve"> практикаға</w:t>
            </w:r>
            <w:r w:rsidRPr="001A7602">
              <w:rPr>
                <w:rFonts w:ascii="Times New Roman" w:hAnsi="Times New Roman" w:cs="Times New Roman"/>
                <w:sz w:val="24"/>
                <w:szCs w:val="24"/>
                <w:lang w:val="kk-KZ"/>
              </w:rPr>
              <w:t xml:space="preserve"> да, </w:t>
            </w:r>
            <w:r w:rsidRPr="001A7602">
              <w:rPr>
                <w:rFonts w:ascii="Times New Roman" w:hAnsi="Times New Roman" w:cs="Times New Roman"/>
                <w:i/>
                <w:sz w:val="24"/>
                <w:szCs w:val="24"/>
                <w:lang w:val="kk-KZ"/>
              </w:rPr>
              <w:t>теорияға</w:t>
            </w:r>
            <w:r w:rsidRPr="001A7602">
              <w:rPr>
                <w:rFonts w:ascii="Times New Roman" w:hAnsi="Times New Roman" w:cs="Times New Roman"/>
                <w:sz w:val="24"/>
                <w:szCs w:val="24"/>
                <w:lang w:val="kk-KZ"/>
              </w:rPr>
              <w:t xml:space="preserve"> да, қатысы шығармашылық – қайта құрушы міндетін орындауына кедергі келтіреді” . Сондықтан, педагогикалық әдіснаманың дамуы « тек қана таным әдістерін ғана емес</w:t>
            </w:r>
            <w:r w:rsidRPr="001A7602">
              <w:rPr>
                <w:rFonts w:ascii="Times New Roman" w:hAnsi="Times New Roman" w:cs="Times New Roman"/>
                <w:b/>
                <w:i/>
                <w:sz w:val="24"/>
                <w:szCs w:val="24"/>
                <w:lang w:val="kk-KZ"/>
              </w:rPr>
              <w:t>, әдіснамалық білімнің қайта құрушы</w:t>
            </w:r>
            <w:r w:rsidRPr="001A7602">
              <w:rPr>
                <w:rFonts w:ascii="Times New Roman" w:hAnsi="Times New Roman" w:cs="Times New Roman"/>
                <w:sz w:val="24"/>
                <w:szCs w:val="24"/>
                <w:lang w:val="kk-KZ"/>
              </w:rPr>
              <w:t xml:space="preserve"> </w:t>
            </w:r>
            <w:r w:rsidRPr="001A7602">
              <w:rPr>
                <w:rFonts w:ascii="Times New Roman" w:hAnsi="Times New Roman" w:cs="Times New Roman"/>
                <w:b/>
                <w:i/>
                <w:sz w:val="24"/>
                <w:szCs w:val="24"/>
                <w:lang w:val="kk-KZ"/>
              </w:rPr>
              <w:t xml:space="preserve">рөлін </w:t>
            </w:r>
            <w:r w:rsidRPr="001A7602">
              <w:rPr>
                <w:rFonts w:ascii="Times New Roman" w:hAnsi="Times New Roman" w:cs="Times New Roman"/>
                <w:sz w:val="24"/>
                <w:szCs w:val="24"/>
                <w:lang w:val="kk-KZ"/>
              </w:rPr>
              <w:t xml:space="preserve">ашатын педагогикалық болмысты қайта құру әдістерін әзірлеумен байланысты» [ 134]. </w:t>
            </w:r>
          </w:p>
          <w:p w:rsidR="00986EA3" w:rsidRPr="001A7602" w:rsidRDefault="00986EA3" w:rsidP="001A608F">
            <w:pPr>
              <w:tabs>
                <w:tab w:val="left" w:pos="0"/>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Педагогикалық әдіснаманың практикалық бағыттылығы, оның педагогикалық жаңашылдық  практикасын дамытудағы елеулі алға басушылығына қатысты қайта құрушы қызметі мәселесі баспасөзде 1980- 1990 жылдардан белсенді түрде талқылана бастады (М.С. Бургин, Б.С. Гершунский, В.И. Журавлев, В.И. Загвязинский т.б ) .Бұл ретте, Е.В. Титова [ 124] атап көрсеткендей, педагогикалық ғылымды дамыту әдіснамасын жеке педагогикалық практиканы дамыту әдіснамасын бөліп қарау мәселелері  және олардың арақатынасын іздеу мына бағыттарда анықталады.</w:t>
            </w:r>
          </w:p>
          <w:p w:rsidR="00986EA3" w:rsidRPr="001A7602" w:rsidRDefault="00986EA3" w:rsidP="001A608F">
            <w:pPr>
              <w:pStyle w:val="a5"/>
              <w:tabs>
                <w:tab w:val="left" w:pos="0"/>
                <w:tab w:val="left" w:pos="8785"/>
              </w:tabs>
              <w:spacing w:after="0" w:line="240" w:lineRule="auto"/>
              <w:ind w:left="0"/>
              <w:jc w:val="both"/>
              <w:rPr>
                <w:rFonts w:ascii="Times New Roman" w:hAnsi="Times New Roman"/>
                <w:sz w:val="24"/>
                <w:szCs w:val="24"/>
              </w:rPr>
            </w:pPr>
            <w:r w:rsidRPr="001A7602">
              <w:rPr>
                <w:rFonts w:ascii="Times New Roman" w:hAnsi="Times New Roman"/>
                <w:sz w:val="24"/>
                <w:szCs w:val="24"/>
              </w:rPr>
              <w:t xml:space="preserve">Бірінші бағыт зерттеушілердің педагогикалық әдіснаманың қандай болмасын практикалық бағыттылығын жоққа шығаруды білдіреді.Бұл бағыттың авторы педагогикалық әдіснама жүйесі мынадай деп санайды: педагогикалық болмыс объектілерін тану табиғатын белгілейтін және ерекшелігін бейнелейтін білімдерді алудың қағидалары, тұғырлары және тәсілдері туралы  педагогикалық ғылымның негізі мен құрылымы туралы білімдер; басым түрде танымдық үдерістер ретінде арнаулы – ғылыми педагогикалық зерттеулерді әдіснамалық қамтамасыз ету қызметі [ 135]. Аталмыш жағдайда әдіснама объектісі болып </w:t>
            </w:r>
            <w:r w:rsidRPr="001A7602">
              <w:rPr>
                <w:rFonts w:ascii="Times New Roman" w:hAnsi="Times New Roman"/>
                <w:sz w:val="24"/>
                <w:szCs w:val="24"/>
              </w:rPr>
              <w:lastRenderedPageBreak/>
              <w:t xml:space="preserve">тек педагогикалық ғылым және педагогтардың ғылыми – танымдық қызметі танылды. Мысалы: В.И. Загвязинский педагогикалық әдіснаманы анықтауда оны ғылыми- педагогикалық зерттеудің бастапқы ережесі, құрылымы, үлгісі мен әдістері туралы ғылым ретінде түсіндіреді [ 136]. </w:t>
            </w:r>
          </w:p>
          <w:p w:rsidR="00986EA3" w:rsidRPr="001A7602" w:rsidRDefault="00986EA3" w:rsidP="001A608F">
            <w:pPr>
              <w:tabs>
                <w:tab w:val="left" w:pos="0"/>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Е.В. Титованың пікірінше, осы ұстанымның негізінде жақтастары ғылыми таным әдіснамасын ғана танып, ғылыми қайта құру әдіснамасын жоққа шығаратын гносеологиялық және ғылымтану тұғырлары іс жүзінде бірікті. “ Педагогикалық әдіснама”  және  “ педагогика әдіснамасы”  терминдері тек педагогика ғылымының және педагогикалық зерттеулердің әдіснамасы ретінде біржақты түсініледі.</w:t>
            </w:r>
          </w:p>
          <w:p w:rsidR="00986EA3" w:rsidRPr="001A7602" w:rsidRDefault="00986EA3" w:rsidP="001A608F">
            <w:pPr>
              <w:tabs>
                <w:tab w:val="left" w:pos="0"/>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 Педагогикалық әдіснама” термині  “ педагогика әдіснамасы”  терминіне қарағанда кең. Бірінші термин педагогикалық ғылымдарды дамыту, педагогикалық зерттеулер, педагогикалық болмыс объектілерін қайта құру, педагогтардың және оқытушылардың ғылыми- танымдық немесе ғылыми қайта құру қызметін бағалау әдіснамасын білдіреді. “ Педагогика әдіснамасы” термині екі аспектіде – педагогикалық қызметті ғылыми тану және педагогтардың ғылыми- зерттеу қызметін әдіснамалық қамтамасыз ету негіздерінің әдіснамасы ретінде іске асырылатын педагогикалық ғылым әдіснамасы ретінде түсініледі.</w:t>
            </w:r>
          </w:p>
          <w:p w:rsidR="00986EA3" w:rsidRPr="001A7602" w:rsidRDefault="00986EA3" w:rsidP="001A608F">
            <w:pPr>
              <w:pStyle w:val="a5"/>
              <w:tabs>
                <w:tab w:val="left" w:pos="0"/>
                <w:tab w:val="left" w:pos="8785"/>
              </w:tabs>
              <w:spacing w:after="0" w:line="240" w:lineRule="auto"/>
              <w:ind w:left="0"/>
              <w:jc w:val="both"/>
              <w:rPr>
                <w:rFonts w:ascii="Times New Roman" w:hAnsi="Times New Roman"/>
                <w:b/>
                <w:i/>
                <w:sz w:val="24"/>
                <w:szCs w:val="24"/>
              </w:rPr>
            </w:pPr>
            <w:r w:rsidRPr="001A7602">
              <w:rPr>
                <w:rFonts w:ascii="Times New Roman" w:hAnsi="Times New Roman"/>
                <w:sz w:val="24"/>
                <w:szCs w:val="24"/>
              </w:rPr>
              <w:t xml:space="preserve">Бүгінгі таңда ғалымдар </w:t>
            </w:r>
            <w:r w:rsidRPr="001A7602">
              <w:rPr>
                <w:rFonts w:ascii="Times New Roman" w:hAnsi="Times New Roman"/>
                <w:b/>
                <w:i/>
                <w:sz w:val="24"/>
                <w:szCs w:val="24"/>
              </w:rPr>
              <w:t xml:space="preserve">педагогика әдіснамасының практикалық бағыттылығын таниды. </w:t>
            </w:r>
            <w:r w:rsidRPr="001A7602">
              <w:rPr>
                <w:rFonts w:ascii="Times New Roman" w:hAnsi="Times New Roman"/>
                <w:sz w:val="24"/>
                <w:szCs w:val="24"/>
              </w:rPr>
              <w:t>Бұл ұстаным әдіснамалық сипаттағы осы заманғы көптеген жұмыстардан көрінеді. Педагогика әдіснамасы, бұл – « ғылымдардың жалпыға бірдей әдіснамасынан және білімнің қоғамдық даму жүйесі бағыттарын зерттеу, педагогикалық теория ережелерінің, бастау алған жері туралы білімдер жүйесі және педагогикалық құбылыстарды қараудың  тұғырлары мен қағидалары, сондай- ақ, алған білімді тәрбиелеу, оқыту және білім беру практикасына ендіру жолдары екені атап көрсетіледі» [ 137].</w:t>
            </w:r>
          </w:p>
          <w:p w:rsidR="00986EA3" w:rsidRPr="001A7602" w:rsidRDefault="00986EA3" w:rsidP="001A608F">
            <w:pPr>
              <w:tabs>
                <w:tab w:val="left" w:pos="0"/>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 xml:space="preserve">Көптеген зерттеушілер ұсынған пікір – пайымдаулар осы уақытқа шейін толықтай тұжырымдалмағандықтан қисынын таппай келеді – жай ғана ресми жария етіледі немесе ғылыми жетістіктерді практикаға ендірумен байланыстырылып, педагогикалық әдіснаманың практикалық – қайта құрушы қызметін тек осыдан қөреді. </w:t>
            </w:r>
          </w:p>
          <w:p w:rsidR="00986EA3" w:rsidRPr="001A7602" w:rsidRDefault="00986EA3" w:rsidP="001A608F">
            <w:pPr>
              <w:tabs>
                <w:tab w:val="left" w:pos="0"/>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 xml:space="preserve">Педагогикалық әдіснама педагогикалық теория мен практика саласындағы қызметтің құрылымы, логикалық ұйымдастырылуы, әдістері мен құралдары туралығылымды қамтиды. В.С. Шубинский, Б.С Гершунский және Н.Д. Никандров дәстүрлі түрде “ педагогика әдіснамасы” термині қолданылғанымен, ғылым мен практика әдіснамасының педагогикалық әдіснама құрылымындағы ара қатысы туралы былай деп тікелей айтты: “Педагогика әдіснамасы, бұл- ол туралы теориялық және практикалық қызметтің нормасы, қағидалары мен білімдердің белгіленген жүйесі” [ 138]. Әдіснамалық білім тек қана педагогикалық білімнін өзгеруі туралы, педагогикалық болмысты тану туралы – оны алудың тәсілдері мен үдерістері туралы білім емес, сонымен қатар, ( мұны атап айту керек) тиісті педагогикалық объектіні қайта құрудың тәсілдері мен құралдары, қағидалары мен логикасы туралы білім ретінде анықталуы мүмкін [121]. </w:t>
            </w:r>
          </w:p>
          <w:p w:rsidR="00986EA3" w:rsidRPr="001A7602" w:rsidRDefault="00986EA3" w:rsidP="001A608F">
            <w:pPr>
              <w:tabs>
                <w:tab w:val="left" w:pos="0"/>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 xml:space="preserve">Педагогика әдіснамасының  практикалық бағыттылығы болуы мүмкіндігін мойындай келе ғалымдар: « Әрине,  бұл ережені бұрмалаудың ( тұрпайыландыру) қажеті жоқ. Жекелей алғанда, қандай да бір нақтылы әрекеттің тәсілдері туралы барлық практикалық кеңесті әдіснаманың жеке көрінісі деп санауға болмайды [121]. Онымен қоймай, мұндай бұрмаланудың болмысы ретінде кейде педагогикалық әдіснаманы шектен тыс көмескі, екі ұшты немесе абстрактілі түрде түсінуді айтуға болады. Бұл педагогикалық ғылымдағы кез- келген кеңінен талдап- қорытуды, кез- келген педагогика ғылымы практикадан алшақ ережені, кейде тіпті айрықша маңызбен әдіснамалық бағдар мәртебесі берілген авторлық тұжырымдауды әдіснамаға жатқызу болуы мүмкін. Алайда, практикалық құрамдас педагогикалық әдіснама идеясын жақтаушылар тұтастай “ ғылымтану” тұғырының аясында қала отырып, педагогикалық әдіснаманың практикалық бағдарының мүмкіндіктерін жоққа шығармастан, мұндай бағдар неден көрінеді деген сұраққа белгілі бір жауап бере алмайды. Ғылыми тану әдіснамасы мен жаңа педагогикалық практиканы жобалау әдіснамасы өзара несімен ерекшеленетіндігі әзір айқын емес және оны анықтау сипатындағы талпыныстар </w:t>
            </w:r>
            <w:r w:rsidRPr="001A7602">
              <w:rPr>
                <w:rFonts w:ascii="Times New Roman" w:hAnsi="Times New Roman" w:cs="Times New Roman"/>
                <w:sz w:val="24"/>
                <w:szCs w:val="24"/>
                <w:lang w:val="kk-KZ"/>
              </w:rPr>
              <w:lastRenderedPageBreak/>
              <w:t>қойылған сауалға толық жауабын бере алмай отыр.</w:t>
            </w:r>
          </w:p>
          <w:p w:rsidR="00986EA3" w:rsidRPr="001A7602" w:rsidRDefault="00986EA3" w:rsidP="001A608F">
            <w:pPr>
              <w:pStyle w:val="a5"/>
              <w:tabs>
                <w:tab w:val="left" w:pos="0"/>
                <w:tab w:val="left" w:pos="8785"/>
              </w:tabs>
              <w:spacing w:after="0" w:line="240" w:lineRule="auto"/>
              <w:ind w:left="0"/>
              <w:jc w:val="both"/>
              <w:rPr>
                <w:rFonts w:ascii="Times New Roman" w:hAnsi="Times New Roman"/>
                <w:sz w:val="24"/>
                <w:szCs w:val="24"/>
              </w:rPr>
            </w:pPr>
            <w:r w:rsidRPr="001A7602">
              <w:rPr>
                <w:rFonts w:ascii="Times New Roman" w:hAnsi="Times New Roman"/>
                <w:sz w:val="24"/>
                <w:szCs w:val="24"/>
              </w:rPr>
              <w:t>Үшінші бағыт педагогикалық әдіснаманың танымдық- түсіндіруші және жобалау- қайта  құрушы аспектісінің заңдылығын нығайтумен сипатталады.</w:t>
            </w:r>
          </w:p>
          <w:p w:rsidR="00986EA3" w:rsidRPr="001A7602" w:rsidRDefault="00986EA3" w:rsidP="001A608F">
            <w:pPr>
              <w:tabs>
                <w:tab w:val="left" w:pos="0"/>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 xml:space="preserve"> Әдіснама жөніндегі жалпы ғылыми көзқарасқа сүйене отырып, М.С. Бургин мынадай сұрақ қояды:ол практикамен тек жанама түрде педагогикалық теория арқылы байланысты ма, жоқ әлде бұл екі саланың ортасында тікелей байланыс барма? Оның көзқарасы бойынша “ педагогикалық практика әдіснамасы сияқты ғылыми тарауды бөліп шығару мақсатқа сай ” болмақ  [139]. Педагогикалық әдіснаманың практикалық бағыттылығының мүмкіндігін бекітудегі жүйелі ұстаным мәселенің оның практикалық бөлігінің ғылыми мәртебесі жөнінде қойылуына сөзсіз алып келеді, бұл С.Я. Батышевтің анықтамасында « таным мен практикалық қызметтің қағидалары, нормалары, әдістерінің жиынтығы, шынайы білімге және оңтайлы практикалық әсеріне қол жеткізудің жолдары туралы ғылым» мағынасында сондай- ақ, В.М. Розиннің мақаласында қарастырылады.[ 140]. </w:t>
            </w:r>
          </w:p>
          <w:p w:rsidR="00986EA3" w:rsidRPr="001A7602" w:rsidRDefault="00986EA3" w:rsidP="001A608F">
            <w:pPr>
              <w:tabs>
                <w:tab w:val="left" w:pos="0"/>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Розин кәсіби әдіснама екі бөліктен: дамытатын қызметке бағдарланған қолданбалы және әдіснаманың өзіне бағдарланған жетекші мазмұнда болуға тиіс деп пайымдайды.</w:t>
            </w:r>
          </w:p>
          <w:p w:rsidR="00986EA3" w:rsidRPr="001A7602" w:rsidRDefault="00986EA3" w:rsidP="001A608F">
            <w:pPr>
              <w:tabs>
                <w:tab w:val="left" w:pos="0"/>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 xml:space="preserve">Осылайша педагогикалық әдіснаманың практикалық бағдарын әдістер мен қағидалар арқылы ғана емес , сондай – ақ, жаңа педагогикалық объектілерді жобалауда да қарастыру қажет: « Әдіснама ғылыми нәтижелерді ендірумен ғана айналыспауға тиіс, сонымен бірге, оның міндеттері аясына осындай үдерістерді ендіру жолдарын, жалпы тұғырлары мен іске асыру қағидалары енеді» [ 139]. </w:t>
            </w:r>
          </w:p>
          <w:p w:rsidR="00986EA3" w:rsidRPr="001A7602" w:rsidRDefault="00986EA3" w:rsidP="001A608F">
            <w:pPr>
              <w:tabs>
                <w:tab w:val="left" w:pos="0"/>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 xml:space="preserve">Педагогика әдіснамасының практикалық міндеттерін ашуды басқа да ұғымдар баршылық. Педагогикалық әдіснаманың практикалық бағыттылығы  нақтылы педагогикалық қызметтің ғылыми негізделген технологиясын жасауға арналған басқарушы ескертпелерден тұрады – бұл осылай аталатын нормативтік әдіснама [41]. </w:t>
            </w:r>
          </w:p>
          <w:p w:rsidR="00986EA3" w:rsidRPr="001A7602" w:rsidRDefault="00986EA3" w:rsidP="001A608F">
            <w:pPr>
              <w:tabs>
                <w:tab w:val="left" w:pos="0"/>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Бұл ереженін дамуы әлеуметтік саладағы жаңа педагогикалық, білім беру, ақпараттық және гуманитарлық технологияларды жасаудың әдіснамасын іздеуде іске асады.</w:t>
            </w:r>
          </w:p>
          <w:p w:rsidR="00986EA3" w:rsidRPr="001A7602" w:rsidRDefault="00986EA3" w:rsidP="001A608F">
            <w:pPr>
              <w:tabs>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 xml:space="preserve">Өз кезеңінде В.И.Журавлев педагогика әдіснамасын дамыту болашағының екі түрлі үрдісін атап көрсетті. “ Олардың бірі – әдіснаманың ғылыми және практикалық қызметтің түрлі саласына неғұрлым кең ауқымда енуі, оны қызметті тану мен қайта құрудың құралы ретінде жалпы жұртшылықтың тануы. Екіншісі – неғұрлым жетілдірілген және өнімді, танымдық, пәндік – өндірістік қызметті қамтамасыз ететін әдіснамалық операцияны өсіру, дамыту, кеңейту” [141]. Бұл ретте,  ғалым алғашқылардың бірі болып педагогикалық праксиология туралы кез-келген саладағы қызметтің мақсатына сай талдап-қорытылған нормаларын жасау міндетіне ие, әдіснама мен пәндік-практикалық қызметтің шекарасында тұрған  “салыстырмалы түрде жас ғылыми пән” ретінде мәлімдеген болатын. Ғалымның пікірінше, педагогикалық праксиологияның педагогикалық әдіснаманың нәтижелі аспектісіне “ жақындауы ” туралы айтуға болады. </w:t>
            </w:r>
          </w:p>
          <w:p w:rsidR="00986EA3" w:rsidRPr="001A7602" w:rsidRDefault="00986EA3" w:rsidP="001A608F">
            <w:pPr>
              <w:tabs>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 xml:space="preserve">Бұл айтылғаннан педагогикалық әдіснаманың </w:t>
            </w:r>
            <w:r w:rsidRPr="001A7602">
              <w:rPr>
                <w:rFonts w:ascii="Times New Roman" w:hAnsi="Times New Roman" w:cs="Times New Roman"/>
                <w:i/>
                <w:sz w:val="24"/>
                <w:szCs w:val="24"/>
                <w:lang w:val="kk-KZ"/>
              </w:rPr>
              <w:t xml:space="preserve">практикалық-бағдарланған </w:t>
            </w:r>
            <w:r w:rsidRPr="001A7602">
              <w:rPr>
                <w:rFonts w:ascii="Times New Roman" w:hAnsi="Times New Roman" w:cs="Times New Roman"/>
                <w:sz w:val="24"/>
                <w:szCs w:val="24"/>
                <w:lang w:val="kk-KZ"/>
              </w:rPr>
              <w:t>тұғырды, осы тұғырдың аясында педагогикалық әдіснаманың практикалық нәтижелілігін, соның ішінде, педагогикалық практика объектілерін қайта құрудың мақсатқа сәйкестігіне бағытталған қызметті анықтаудың құрылымы, логикалық ұйымдастырылуы, әдістері мен құралдары туралы ғылым ретінде түсінетіндігін айқындауға мүмкіндік берді [142].</w:t>
            </w:r>
          </w:p>
          <w:p w:rsidR="00986EA3" w:rsidRPr="001A7602" w:rsidRDefault="00986EA3" w:rsidP="001A608F">
            <w:pPr>
              <w:tabs>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Педагогика әдіснамасының практикалық аспектісін айқындауда ғалымдар дегенмен де осы мағынасында педагогтардың  әдіснамалық қызметінің ерекшелігін ашып көрсетпейді.</w:t>
            </w:r>
          </w:p>
          <w:p w:rsidR="00986EA3" w:rsidRPr="001A7602" w:rsidRDefault="00986EA3" w:rsidP="001A608F">
            <w:pPr>
              <w:tabs>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 xml:space="preserve">Педагогикалық әдіснаманы түсіну, оның мағынасын анықтауды түсінуде белсенді даму үстіндегі бағыттардың бірін мазмұнды, нормативтік және мағыналы аспектілерді бөлу арқалы көруге болады. </w:t>
            </w:r>
          </w:p>
          <w:p w:rsidR="00986EA3" w:rsidRPr="001A7602" w:rsidRDefault="00986EA3" w:rsidP="001A608F">
            <w:pPr>
              <w:tabs>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 xml:space="preserve">Педагогика әдіснамасының </w:t>
            </w:r>
            <w:r w:rsidRPr="001A7602">
              <w:rPr>
                <w:rFonts w:ascii="Times New Roman" w:hAnsi="Times New Roman" w:cs="Times New Roman"/>
                <w:b/>
                <w:i/>
                <w:sz w:val="24"/>
                <w:szCs w:val="24"/>
                <w:lang w:val="kk-KZ"/>
              </w:rPr>
              <w:t>мазмұндық аспектісі</w:t>
            </w:r>
            <w:r w:rsidRPr="001A7602">
              <w:rPr>
                <w:rFonts w:ascii="Times New Roman" w:hAnsi="Times New Roman" w:cs="Times New Roman"/>
                <w:sz w:val="24"/>
                <w:szCs w:val="24"/>
                <w:lang w:val="kk-KZ"/>
              </w:rPr>
              <w:t xml:space="preserve"> педагогикалық болмыс туралы әдіснамалық білімдердің табиғаты мен көлемін ашады, </w:t>
            </w:r>
            <w:r w:rsidRPr="001A7602">
              <w:rPr>
                <w:rFonts w:ascii="Times New Roman" w:hAnsi="Times New Roman" w:cs="Times New Roman"/>
                <w:i/>
                <w:sz w:val="24"/>
                <w:szCs w:val="24"/>
                <w:lang w:val="kk-KZ"/>
              </w:rPr>
              <w:t>нормативтік аспект</w:t>
            </w:r>
            <w:r w:rsidRPr="001A7602">
              <w:rPr>
                <w:rFonts w:ascii="Times New Roman" w:hAnsi="Times New Roman" w:cs="Times New Roman"/>
                <w:sz w:val="24"/>
                <w:szCs w:val="24"/>
                <w:lang w:val="kk-KZ"/>
              </w:rPr>
              <w:t>-түрлі тұғырлар, қағидалар мен әдістерді білдіретін педагогикалық болмыс объектілерін тану және қайта құрудағы әдіснамалық бағдарлардың жиынтығы;</w:t>
            </w:r>
          </w:p>
          <w:p w:rsidR="00986EA3" w:rsidRPr="001A7602" w:rsidRDefault="00986EA3" w:rsidP="001A608F">
            <w:pPr>
              <w:tabs>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i/>
                <w:sz w:val="24"/>
                <w:szCs w:val="24"/>
                <w:lang w:val="kk-KZ"/>
              </w:rPr>
              <w:t>Мағыналық аспект</w:t>
            </w:r>
            <w:r w:rsidRPr="001A7602">
              <w:rPr>
                <w:rFonts w:ascii="Times New Roman" w:hAnsi="Times New Roman" w:cs="Times New Roman"/>
                <w:sz w:val="24"/>
                <w:szCs w:val="24"/>
                <w:lang w:val="kk-KZ"/>
              </w:rPr>
              <w:t xml:space="preserve">-педагогтың ғылыми-танымдық немесе ғылыми-жобалау қызметіне </w:t>
            </w:r>
            <w:r w:rsidRPr="001A7602">
              <w:rPr>
                <w:rFonts w:ascii="Times New Roman" w:hAnsi="Times New Roman" w:cs="Times New Roman"/>
                <w:sz w:val="24"/>
                <w:szCs w:val="24"/>
                <w:lang w:val="kk-KZ"/>
              </w:rPr>
              <w:lastRenderedPageBreak/>
              <w:t>қайсы бір  әдіснамалық бағдардағы орны және маңыздалығы.</w:t>
            </w:r>
          </w:p>
          <w:p w:rsidR="00986EA3" w:rsidRPr="001A7602" w:rsidRDefault="00986EA3" w:rsidP="001A608F">
            <w:pPr>
              <w:tabs>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 xml:space="preserve">Сонымен, XXI ғасыр басында педагогикалық әдіснаманы түсінуге түрлі тұғырлар анықталды, олардың ішінде гносеологиялық және праксиологиялық тұғырлар жиынтығында “ педагогикалық болмысты тану және қайта құрудың әдістері туралы ғылым ” ретінде әдіснама туралы жалпы көзқарасы дұрыс және педагогикалық әдіснама мағынасында ережелер мен ғылымтану тұғыры идеяларына сәйкес жалпы ұғымын нақтылау болып табылады. </w:t>
            </w:r>
          </w:p>
          <w:p w:rsidR="00986EA3" w:rsidRPr="001A7602" w:rsidRDefault="00986EA3" w:rsidP="001A608F">
            <w:pPr>
              <w:tabs>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Бірақ дәл жалпы ғылыми және ғылымтану тұрғысынан педагогикалық әдіснама құрылымында педагогикалық ғылым әдіснамасымен қатар және және педагогикалық практиканы жобалау әдіснамасының құрылуы қажеттілігі туралы тұжырым заңды болып табылады. Гносеологиялық және праксиологиялық тұғырлар аясында “ педагогикалық әдіснама” терминін ашудың мазмұнды, нормативті, нормативтік және мағыналық аспектісі туралы айтуға болады.</w:t>
            </w:r>
          </w:p>
          <w:p w:rsidR="00986EA3" w:rsidRPr="001A7602" w:rsidRDefault="00986EA3" w:rsidP="001A608F">
            <w:pPr>
              <w:tabs>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 xml:space="preserve">Педагогикалық ғылым педагогикалық қызметтің саласы сантүрлі болатын және өзара қабысатын өте күрделі болмыс болып табылады. Түрлі танымдық және қайта құрушы педагогикалық болмысты дамытуда бағыттарды парапар түрде бейнелеу және түсіндіру үшін түрлі ғылыми бағыттардың өкілдері дәйекті диалог пен өкімді сынға дайын болуы маңызды. </w:t>
            </w:r>
          </w:p>
          <w:p w:rsidR="00986EA3" w:rsidRPr="001A7602" w:rsidRDefault="00986EA3" w:rsidP="001A608F">
            <w:pPr>
              <w:tabs>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 xml:space="preserve">Тұтас мемлекет немесе жеке аймақ деңгейінде бүкіл білім беру практикасын реформалау және педагогика ғылымының парадигмасына өзгеріс болуы мүмкін, бірақ педагогикалық ғылымды және оның өзара байланыс практикасының даму үдерісіне, және құрылымына әдіснамалық талдаудың  осы біржақты емес және көбіне қаншалықты үдерісті жаңартудың әдістері мен ғылыми мазмұнын байытудың қажеттілігі өзгермейді. 2001 жылғы Бүкілресейлік әдіснамалық семинарда В.В Краевский әділ атап көрсеткендей: ‘...... зерттеулерден  алынған нәтижелерді бір арнаға бағыттайдың жүйе құрушы бастау бірыңғай тіректің жоқтығы жаға </w:t>
            </w:r>
            <w:r w:rsidRPr="001A7602">
              <w:rPr>
                <w:rFonts w:ascii="Times New Roman" w:hAnsi="Times New Roman" w:cs="Times New Roman"/>
                <w:i/>
                <w:sz w:val="24"/>
                <w:szCs w:val="24"/>
                <w:lang w:val="kk-KZ"/>
              </w:rPr>
              <w:t xml:space="preserve">педагогикалық жүйені </w:t>
            </w:r>
            <w:r w:rsidRPr="001A7602">
              <w:rPr>
                <w:rFonts w:ascii="Times New Roman" w:hAnsi="Times New Roman" w:cs="Times New Roman"/>
                <w:sz w:val="24"/>
                <w:szCs w:val="24"/>
                <w:lang w:val="kk-KZ"/>
              </w:rPr>
              <w:t>құруда сүйенетін теориялық және әдіснамалық реттегі нағыз шынайы білімдердің туындауына ықпал ете алмайды [130].</w:t>
            </w:r>
          </w:p>
          <w:p w:rsidR="00986EA3" w:rsidRPr="001A7602" w:rsidRDefault="00986EA3" w:rsidP="001A608F">
            <w:pPr>
              <w:tabs>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 xml:space="preserve">Қазіргі таңда ғылыми қауымдастықта </w:t>
            </w:r>
            <w:r w:rsidRPr="001A7602">
              <w:rPr>
                <w:rFonts w:ascii="Times New Roman" w:hAnsi="Times New Roman" w:cs="Times New Roman"/>
                <w:i/>
                <w:sz w:val="24"/>
                <w:szCs w:val="24"/>
                <w:lang w:val="kk-KZ"/>
              </w:rPr>
              <w:t>педагогикалық әдіснаманың ғылыми статусын</w:t>
            </w:r>
            <w:r w:rsidRPr="001A7602">
              <w:rPr>
                <w:rFonts w:ascii="Times New Roman" w:hAnsi="Times New Roman" w:cs="Times New Roman"/>
                <w:sz w:val="24"/>
                <w:szCs w:val="24"/>
                <w:lang w:val="kk-KZ"/>
              </w:rPr>
              <w:t xml:space="preserve"> түсіну қалыптасты. Педагогикалық әдіснама:</w:t>
            </w:r>
          </w:p>
          <w:p w:rsidR="00986EA3" w:rsidRPr="001A7602" w:rsidRDefault="00986EA3" w:rsidP="001A608F">
            <w:pPr>
              <w:pStyle w:val="a5"/>
              <w:tabs>
                <w:tab w:val="left" w:pos="8785"/>
              </w:tabs>
              <w:spacing w:after="0" w:line="240" w:lineRule="auto"/>
              <w:ind w:left="0"/>
              <w:jc w:val="both"/>
              <w:rPr>
                <w:rFonts w:ascii="Times New Roman" w:hAnsi="Times New Roman"/>
                <w:sz w:val="24"/>
                <w:szCs w:val="24"/>
              </w:rPr>
            </w:pPr>
            <w:r w:rsidRPr="001A7602">
              <w:rPr>
                <w:rFonts w:ascii="Times New Roman" w:hAnsi="Times New Roman"/>
                <w:sz w:val="24"/>
                <w:szCs w:val="24"/>
              </w:rPr>
              <w:t>Педагогикалық дамудың жаңа әдістерін және эмпиралық жүйе ретінде педагогикалық практика объектілерін жобалаудың жаңа әдістерімен ғылыми жүйе ретінде іздеумен  байланысты; осы қызметтің ұйымдастырылуы, мазмұны, құралдары және нәтижелері қағидаларында теориялық жүйе ретінде түсініледі;</w:t>
            </w:r>
          </w:p>
          <w:p w:rsidR="00986EA3" w:rsidRPr="001A7602" w:rsidRDefault="00986EA3" w:rsidP="001A608F">
            <w:pPr>
              <w:pStyle w:val="a5"/>
              <w:tabs>
                <w:tab w:val="left" w:pos="8785"/>
              </w:tabs>
              <w:spacing w:after="0" w:line="240" w:lineRule="auto"/>
              <w:ind w:left="0"/>
              <w:jc w:val="both"/>
              <w:rPr>
                <w:rFonts w:ascii="Times New Roman" w:hAnsi="Times New Roman"/>
                <w:sz w:val="24"/>
                <w:szCs w:val="24"/>
              </w:rPr>
            </w:pPr>
            <w:r w:rsidRPr="001A7602">
              <w:rPr>
                <w:rFonts w:ascii="Times New Roman" w:hAnsi="Times New Roman"/>
                <w:sz w:val="24"/>
                <w:szCs w:val="24"/>
              </w:rPr>
              <w:t xml:space="preserve">Ғылыми таным және педагогикалық болмысты қайта құру әдіснамасы педагогикалық ғылым және педагогикалық практиканы дамыту әдіснамасы ретінде </w:t>
            </w:r>
            <w:r w:rsidRPr="001A7602">
              <w:rPr>
                <w:rFonts w:ascii="Times New Roman" w:hAnsi="Times New Roman"/>
                <w:sz w:val="24"/>
                <w:szCs w:val="24"/>
                <w:u w:val="single"/>
              </w:rPr>
              <w:t>жүйе</w:t>
            </w:r>
            <w:r w:rsidRPr="001A7602">
              <w:rPr>
                <w:rFonts w:ascii="Times New Roman" w:hAnsi="Times New Roman"/>
                <w:sz w:val="24"/>
                <w:szCs w:val="24"/>
              </w:rPr>
              <w:t xml:space="preserve"> ретінде қаралады және </w:t>
            </w:r>
            <w:r w:rsidRPr="001A7602">
              <w:rPr>
                <w:rFonts w:ascii="Times New Roman" w:hAnsi="Times New Roman"/>
                <w:sz w:val="24"/>
                <w:szCs w:val="24"/>
                <w:u w:val="single"/>
              </w:rPr>
              <w:t xml:space="preserve">біртұтас жүйедегі түрлі  әдіснама </w:t>
            </w:r>
            <w:r w:rsidRPr="001A7602">
              <w:rPr>
                <w:rFonts w:ascii="Times New Roman" w:hAnsi="Times New Roman"/>
                <w:sz w:val="24"/>
                <w:szCs w:val="24"/>
              </w:rPr>
              <w:t>ретінде өмір сүреді.Педагогикалық әдіснама мағынасы және мақсаты бойынша ғылыми-техни калық зерттеуді немесе педагогикалық  жобалауды ұйымдастыруды қалай жүргізу, педагогикалық ғылымды немесе практиканы дамытуға қатысты болжам жасау немесе қайшылықсыз педагогикалық теорияны құру, ғылыми ізденудің алынған нәтижелерін дұрыс түсіндіру мәселелеріне жауап береді. Әдіснаманы педагогикалық зерттеу, жобалау, немесе болжамдау пәні толғандырмайды немесе объект құрылымы  басқару бойынша кеңесші ретінде аталмыш компанияның қаржылық жағдайы немесе иерархиялық құрылымы толғандырмайды. Олардың екеуі де нақтылы жағдайға сәйкес жалпы қағидаларды, біз айтып отырған жағдайда педагогикалық таным, жобалау немесе болжамдауды жасайды. Әдіснаманы зерттеушіге оның ғылыми жұмысындағы ақаулықтарды немесе ауытқұшлықтарды көрсетеді, нақтылы қателіктерді анықтайды және оларды қателердің жалпыға белгілі тұрпатына жатқызып, ғылыми-зерттеу немесе жобалау-қайта құру міндеттерін шешуде нақтылы тапсырмалар қояды. Нені зерттеу немесе жобалау қажет?-деген сұрақтың орнына әдіснамашы;қалай зерттеу немесе жобалау керек? Деген басқа сауал қояды.</w:t>
            </w:r>
          </w:p>
          <w:p w:rsidR="00986EA3" w:rsidRPr="001A7602" w:rsidRDefault="00986EA3" w:rsidP="001A608F">
            <w:pPr>
              <w:tabs>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 xml:space="preserve">Педагогикалық ғылымды педагог-зерттеушілердің танымдық қызметінің пәні педагогикалық практиканың және оның позитивті немесе негативті түрде өзгеруінің </w:t>
            </w:r>
            <w:r w:rsidRPr="001A7602">
              <w:rPr>
                <w:rFonts w:ascii="Times New Roman" w:hAnsi="Times New Roman" w:cs="Times New Roman"/>
                <w:sz w:val="24"/>
                <w:szCs w:val="24"/>
                <w:lang w:val="kk-KZ"/>
              </w:rPr>
              <w:lastRenderedPageBreak/>
              <w:t xml:space="preserve">педагогикалық қызметтің оның міндеттері, мақсаттары, мазмұны, әдістері, нәтижелері, қызмет ету шарттары, дереккөздері мен өзгеру себептері немесе даму факторларының саналуандылығы сипаты мен ерекшеліктеріне тәуелділігі болып табылады. Осыған байланысты педагогика саласында </w:t>
            </w:r>
            <w:r w:rsidRPr="001A7602">
              <w:rPr>
                <w:rFonts w:ascii="Times New Roman" w:hAnsi="Times New Roman" w:cs="Times New Roman"/>
                <w:b/>
                <w:i/>
                <w:sz w:val="24"/>
                <w:szCs w:val="24"/>
                <w:lang w:val="kk-KZ"/>
              </w:rPr>
              <w:t>әдіснамалық талдау объектісі</w:t>
            </w:r>
            <w:r w:rsidRPr="001A7602">
              <w:rPr>
                <w:rFonts w:ascii="Times New Roman" w:hAnsi="Times New Roman" w:cs="Times New Roman"/>
                <w:sz w:val="24"/>
                <w:szCs w:val="24"/>
                <w:lang w:val="kk-KZ"/>
              </w:rPr>
              <w:t xml:space="preserve"> педагогикалық ғылым педагогикалық практикамен және міндеттері, үлгілері және түрлері, шарттары мен дереккөздері, логикасы, осы қаиынастардың бағыттары мен даму сипаттары әралуан ғылыми білімнің басқа салаларымен өзара байланысты болады.</w:t>
            </w:r>
          </w:p>
          <w:p w:rsidR="00986EA3" w:rsidRPr="001A7602" w:rsidRDefault="00986EA3" w:rsidP="001A608F">
            <w:pPr>
              <w:tabs>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Әдіснаманың пәнін “педагогикалық болмыстың тұтас өзі, оның даму диалектикасы ету керек. Әлеуметтік педагогикалық қатынастар жүйесіндегі педагогикалық даму диалектикасы қаншалықты  екенін талдау маңызды” [143].</w:t>
            </w:r>
          </w:p>
          <w:p w:rsidR="00986EA3" w:rsidRPr="001A7602" w:rsidRDefault="00986EA3" w:rsidP="001A608F">
            <w:pPr>
              <w:tabs>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i/>
                <w:sz w:val="24"/>
                <w:szCs w:val="24"/>
                <w:lang w:val="kk-KZ"/>
              </w:rPr>
              <w:t>Педагогика әдіснамасының пәні</w:t>
            </w:r>
            <w:r w:rsidRPr="001A7602">
              <w:rPr>
                <w:rFonts w:ascii="Times New Roman" w:hAnsi="Times New Roman" w:cs="Times New Roman"/>
                <w:sz w:val="24"/>
                <w:szCs w:val="24"/>
                <w:lang w:val="kk-KZ"/>
              </w:rPr>
              <w:t xml:space="preserve"> кең мағынасында педагогикалық болмыс пен оның педагогикалық ғылымдағы бейнесінің ара қаиынасын, [12], педагогикалық әдіснаманың педагогтардың әдіснамалық қызметін ұйымдамстыру және дамыту ерекшеліктері мен сипатына тәуелділігін анықтайды. Педагогикалық әдіснаманы тап осылай түсіну жалпыәдіснамалық және ғылымтану жұмыстарының көпшілігінде дамуда.</w:t>
            </w:r>
          </w:p>
          <w:p w:rsidR="00986EA3" w:rsidRPr="001A7602" w:rsidRDefault="00986EA3" w:rsidP="001A608F">
            <w:pPr>
              <w:tabs>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 xml:space="preserve">Г.П. Щедровицкий [117] нақтылы-ғылыми және философиялық тұрғыда қарама-қарсы қойылуы мүмкін әдіснамалық жұмыстың алты белгісін бөліп көрсетеді. Мысалы, оның пікірінше әдіснаманың негізгі қызметі оның адам қызметінің бүкіл әмбебаптығына ең алдымен, жобалармен және ескертпе ұйғарым. </w:t>
            </w:r>
          </w:p>
          <w:p w:rsidR="00986EA3" w:rsidRPr="001A7602" w:rsidRDefault="00986EA3" w:rsidP="001A608F">
            <w:pPr>
              <w:tabs>
                <w:tab w:val="left" w:pos="8785"/>
              </w:tabs>
              <w:spacing w:after="0" w:line="240" w:lineRule="auto"/>
              <w:jc w:val="both"/>
              <w:rPr>
                <w:rFonts w:ascii="Times New Roman" w:hAnsi="Times New Roman" w:cs="Times New Roman"/>
                <w:b/>
                <w:iCs/>
                <w:sz w:val="24"/>
                <w:szCs w:val="24"/>
                <w:lang w:val="kk-KZ"/>
              </w:rPr>
            </w:pPr>
            <w:r w:rsidRPr="001A7602">
              <w:rPr>
                <w:rFonts w:ascii="Times New Roman" w:hAnsi="Times New Roman" w:cs="Times New Roman"/>
                <w:sz w:val="24"/>
                <w:szCs w:val="24"/>
                <w:lang w:val="kk-KZ"/>
              </w:rPr>
              <w:t>Ғылыми мектептердің феномені негізінен ғылымтанудың, ғылыми тарихының, әлеуметтік психологияның зерттеу пәні болып келді. Педагогикада «ғылыми мектеп» түсінігі әдетте сол мектеп жасаған теорияны қарастыруға байланысты туындады. Ғылыми мектептің өзі осыған дейін педагогикалық зерттеулердің объектісі ретінде мойындалған емес. Қазіргі уақытта ғылымдағы жеке шығармашылық туралы түсінік өзгерді. Жеке ғылым «ұйымның адамына» айналды. Әдебиетте талдау бірлігі ретінде ғылымда тұжырымдамалық деңгейде біріккен және жаңа білім алуға ұмтылыстағы ғылыми ұжым алынатын болды. Соңғы жылдары кандидаттық және докторлық диссертациялардың сапасы мәселесінің өзектілігіне орай ғылыми зерттеу жүргізуге және ғылымдар даярлауға көптеген еңбектер арналуда. Ғылыми білім беру негізінен ғылыми мектепте жүзеге асады. Ғалым В.С.Леднев ғылыми білім беруді негізгі саланың бірі ретінде қарастыра отырып, ғылыми жетекшілерді арнайы педагогикалық даярлаудың қажеттілігін негіздейді. Ол диссертациялық зерттеулергі жетекшілік ету педагогикалық іс-әрекеттің ең күрделі түрі деп есептейді. Зерттеуші әрекеттің сипаты одан арнайы эксперименттік және теориялық, математикалық, логикалық, философиялық-әдіснамалық, этикалық-адамгершілік даярлықты қажет етеді. Сондықтан да ізденуші зерттеу әдістемесін ұзақ және түрлі қиындықтарды жеңу арқылы игереді. Демек зерттеушінің қалыптасуына ғылыми жетекшінің, ғылыми мектептің ықпалы зор деуге болады.</w:t>
            </w:r>
            <w:r w:rsidRPr="001A7602">
              <w:rPr>
                <w:rFonts w:ascii="Times New Roman" w:hAnsi="Times New Roman" w:cs="Times New Roman"/>
                <w:b/>
                <w:iCs/>
                <w:sz w:val="24"/>
                <w:szCs w:val="24"/>
                <w:lang w:val="kk-KZ"/>
              </w:rPr>
              <w:t xml:space="preserve"> </w:t>
            </w:r>
          </w:p>
          <w:p w:rsidR="00986EA3" w:rsidRPr="001A7602" w:rsidRDefault="00986EA3" w:rsidP="001A608F">
            <w:pPr>
              <w:tabs>
                <w:tab w:val="left" w:pos="8785"/>
              </w:tabs>
              <w:spacing w:after="0" w:line="240" w:lineRule="auto"/>
              <w:jc w:val="both"/>
              <w:rPr>
                <w:rFonts w:ascii="Times New Roman" w:hAnsi="Times New Roman" w:cs="Times New Roman"/>
                <w:b/>
                <w:iCs/>
                <w:sz w:val="24"/>
                <w:szCs w:val="24"/>
                <w:lang w:val="kk-KZ"/>
              </w:rPr>
            </w:pPr>
            <w:r w:rsidRPr="001A7602">
              <w:rPr>
                <w:rFonts w:ascii="Times New Roman" w:hAnsi="Times New Roman" w:cs="Times New Roman"/>
                <w:b/>
                <w:iCs/>
                <w:sz w:val="24"/>
                <w:szCs w:val="24"/>
                <w:lang w:val="kk-KZ"/>
              </w:rPr>
              <w:t>Әдіснамалық ғылыми мектептер және әдіснамашы ғалымдар.</w:t>
            </w:r>
          </w:p>
          <w:p w:rsidR="00986EA3" w:rsidRPr="001A7602" w:rsidRDefault="00986EA3" w:rsidP="001A608F">
            <w:pPr>
              <w:tabs>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 xml:space="preserve">Ғылыми зерттеулердің нәтижесіне кіретіндер: жаңа мәселені қою, жаңаша классификациялау, құбылыстың жаңа түрлерін анықтау, маңызды ұғымдар мен категориялардың мағынасын ажырату, зерттеудің жаңа әдістерін жетілдіру, өзекті ғылыми мәселелердің жаңа шешу жолын ұсыну, жаңа теориялар жасау, ғылымдағы жаңа багытты ұсыну және оны негіздеу. </w:t>
            </w:r>
          </w:p>
          <w:p w:rsidR="00986EA3" w:rsidRPr="001A7602" w:rsidRDefault="00986EA3" w:rsidP="001A608F">
            <w:pPr>
              <w:tabs>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 xml:space="preserve">Қазіргі кезеңде ғылымда жеке шығармашылық үрдіс туралы көзқарас өзгерді. Қазір әрбір ғалымның соңында оның ізбасарлары бар, ғалымның жеке мектептері, ғылыми мектептері жұмыс жасауда, ғылыми мектептер ашылуда. Жалпы “мектеп” ұғымы оқушылар дайындау, ізбасараларын қалыптастыру, яғни оқушыға дайын білімді беру, жеткізу, насихаттау және тарату дегенді білдіреді. Ал ғылыми мектептің жай мектептен айырмашылығы бар. Ғалым М.Г. Ярошевскийдің тұжырымы бойынша, “ғылыми мектептердің ашылуының себептері тек қана зерттеу бағытымен ғана түсіндірілмей, ғалымдардың жалпы проблема мен бағдарламаларды құрастырудағы бірлескен күш-жігерлерін қажет ететіндігінен іздеу керек” [114, 6]. Сонымен, ғылыми мектептің жалпы білім беретін мектептен айырмашылығы, </w:t>
            </w:r>
            <w:r w:rsidRPr="001A7602">
              <w:rPr>
                <w:rFonts w:ascii="Times New Roman" w:hAnsi="Times New Roman" w:cs="Times New Roman"/>
                <w:sz w:val="24"/>
                <w:szCs w:val="24"/>
                <w:lang w:val="kk-KZ"/>
              </w:rPr>
              <w:lastRenderedPageBreak/>
              <w:t>оқыту мақсатынан бөлек, жаңа білімді ашу мақсатын көздейді.</w:t>
            </w:r>
          </w:p>
          <w:p w:rsidR="00986EA3" w:rsidRPr="001A7602" w:rsidRDefault="00986EA3" w:rsidP="001A608F">
            <w:pPr>
              <w:tabs>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Әлеуметтік-психологаялық аспектіде ғылыми мектепті ғалымдардың ерекше ұйымдастырған ұйымы ретінде қарастыруға болады, ол өзінше әлеуметтік білім беру ошағы іспеттес, өзінің жеке анықталган, белгілі бір әлеуметтік-тарихи жағдайда қальштасқан құрылымы бар, өзінің жеке заңдылығымен өмір сүріп, дамып, кейде өркендеп алға кетіп, кейде құлдырап төмен түсетін жеке ұйым болып табылады. Тіпті ғылыми мектепті ізінің өмір сүруі үшін еңбек ететін әлеуметтік ұйым ретінде де қарауга болады.</w:t>
            </w:r>
          </w:p>
          <w:p w:rsidR="00986EA3" w:rsidRPr="001A7602" w:rsidRDefault="00986EA3" w:rsidP="001A608F">
            <w:pPr>
              <w:tabs>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Ғылыми мектептерге әртурлі аныктамалар беріледі. Мәселен, академик Н.Н. Моисеев “Ғылыми мектеп талантты зерттеушінің не қандай да жаңа идеяның төңірегінде құрылатын адамдардың формальды емес бірлестігі, онда іштерінен көшбасшы шығып, бірлестікті ұстап тұрады. Бірак, ол мектепке тек сонда ғана айналады, егер олардың әркайсының жеке жауапкершілігі байқалган болса” деп гылыми мектепті жай мектептен ажырату жолын керсетеді [114, 50].</w:t>
            </w:r>
          </w:p>
          <w:p w:rsidR="00986EA3" w:rsidRPr="001A7602" w:rsidRDefault="00986EA3" w:rsidP="001A608F">
            <w:pPr>
              <w:tabs>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Ал ғалымдар ЕС. Ляхович, Н.П. Лукина ғылыми мектепке кеңінен; сипаттама береді. Ғалымдардың пікірінше, ғылыми мектеп әлі күнге дейін ғылыми білімді ашудың, ғылыми кадрларды шыгарудың, ұжымдық ғылыми іс-әрекеттерді жетілдірудің, кәсіби қарым-қатынас жасаудың тарихи өзін, ақтаган бірден бір формасы болып табылады [115].</w:t>
            </w:r>
          </w:p>
          <w:p w:rsidR="00986EA3" w:rsidRPr="001A7602" w:rsidRDefault="00986EA3" w:rsidP="001A608F">
            <w:pPr>
              <w:tabs>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 xml:space="preserve">Қазірдің өзінде де мұғалімнің инновациялық даярлығын қалыптастыруда ғылыми мектептердің алатын орны ерекше. Әдебиеттерде ғылыми мектептер әртүрлі бағытта қарастырылады: кейінгі буын өкілдерін ғылыми </w:t>
            </w:r>
            <w:r w:rsidRPr="001A7602">
              <w:rPr>
                <w:rFonts w:ascii="Times New Roman" w:hAnsi="Times New Roman" w:cs="Times New Roman"/>
                <w:sz w:val="24"/>
                <w:szCs w:val="24"/>
                <w:vertAlign w:val="superscript"/>
                <w:lang w:val="kk-KZ"/>
              </w:rPr>
              <w:t>:</w:t>
            </w:r>
            <w:r w:rsidRPr="001A7602">
              <w:rPr>
                <w:rFonts w:ascii="Times New Roman" w:hAnsi="Times New Roman" w:cs="Times New Roman"/>
                <w:sz w:val="24"/>
                <w:szCs w:val="24"/>
                <w:lang w:val="kk-KZ"/>
              </w:rPr>
              <w:t xml:space="preserve"> біліммен қаруландыру бағытындағы ғылыми білім беру мектептері; көкейтесті проблемаларды шешуді көздейтін ғылыми бағыты бар мектеп; ғылыми проблемалармен айналысатын ұжымдык бірлестік [115, 48].</w:t>
            </w:r>
          </w:p>
          <w:p w:rsidR="00986EA3" w:rsidRPr="001A7602" w:rsidRDefault="00986EA3" w:rsidP="001A608F">
            <w:pPr>
              <w:tabs>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Біз ғалымдар Е.С. Ляхович пен Н.П. Лукинаның пікірлеріне қосыламыз, ақпараттар легі толастаған XXI ғасырда мұгалімдердің ғылыми іздешстеріне, жаңа ғылыми білімді игеруіне ғылыми мектептердің косатын үлесі зор болмақ.</w:t>
            </w:r>
          </w:p>
          <w:p w:rsidR="00986EA3" w:rsidRPr="001A7602" w:rsidRDefault="00986EA3" w:rsidP="001A608F">
            <w:pPr>
              <w:tabs>
                <w:tab w:val="left" w:pos="8785"/>
              </w:tabs>
              <w:spacing w:after="0" w:line="240" w:lineRule="auto"/>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Психолог Н.А. Логинова ғылыми мектептің үш негізгі ұғымын ашып көрсетеді: ғылыми-зерттеумен айналысатын ұжым, ғылыми бағьттылық және мектеп - яғни жас ғалымдар тәрбиеленетін, бүгінгі студентті ертеңгі зерттеуші маманға айналдыратын, ғылыми әдіснамамен қаруланған бүгінп қоғам сұранысын канағаттандыратын жаңа маман даярлайтын ерекше педагогикалык жүйе [116]. Автордың ерекше құптайтын жағы: ғылыммен айналысқан әрбір адамның ғылымды дамытуда өз улесі болуы шарт. Біз де Н.А. Логинованың пікіріне косыламыз, себебі жаңалыкты ендіргенде әрбір мұғалім өзінің мектебі мен окушыларының ерекшеліктеріне байланысты өзіндік өзгерістер, түзетулер енгізуі қажет.</w:t>
            </w:r>
          </w:p>
          <w:p w:rsidR="00986EA3" w:rsidRPr="001A7602" w:rsidRDefault="00986EA3" w:rsidP="001A608F">
            <w:pPr>
              <w:tabs>
                <w:tab w:val="left" w:pos="8785"/>
              </w:tabs>
              <w:spacing w:after="0" w:line="240" w:lineRule="auto"/>
              <w:contextualSpacing/>
              <w:jc w:val="both"/>
              <w:rPr>
                <w:rFonts w:ascii="Times New Roman" w:hAnsi="Times New Roman" w:cs="Times New Roman"/>
                <w:sz w:val="24"/>
                <w:szCs w:val="24"/>
                <w:lang w:val="kk-KZ"/>
              </w:rPr>
            </w:pPr>
            <w:r w:rsidRPr="001A7602">
              <w:rPr>
                <w:rFonts w:ascii="Times New Roman" w:hAnsi="Times New Roman" w:cs="Times New Roman"/>
                <w:sz w:val="24"/>
                <w:szCs w:val="24"/>
                <w:lang w:val="kk-KZ"/>
              </w:rPr>
              <w:t>Сонымен, ғылым – бұл, біріншіден, қазіргі әлемге керек ойлау, ғылыми әдістен туындайтын адами құндылықтар. Осыдан тәлімгерлік идеясының өзі де түсінікті. Егер лекция оқитын профессордың міндеті, алдымен білімдер эталонын қалыптастыру болса, ал тәлімгердің (ғылыми жетекшінің) рөлі – ғылыми құндылық бағдарларын көрсету, білім беру барысында студенттің ойлауының ғылыми стилін қалыптастыру. Тәлімгер өз оқушысымен бірге жұмыс істей отырып, мынадай бағыттарды іске асырады:</w:t>
            </w:r>
          </w:p>
          <w:p w:rsidR="00986EA3" w:rsidRPr="001A7602" w:rsidRDefault="00986EA3" w:rsidP="001A608F">
            <w:pPr>
              <w:pStyle w:val="a5"/>
              <w:numPr>
                <w:ilvl w:val="0"/>
                <w:numId w:val="13"/>
              </w:numPr>
              <w:tabs>
                <w:tab w:val="left" w:pos="8785"/>
              </w:tabs>
              <w:spacing w:after="0" w:line="240" w:lineRule="auto"/>
              <w:ind w:left="0" w:firstLine="0"/>
              <w:jc w:val="both"/>
              <w:rPr>
                <w:rFonts w:ascii="Times New Roman" w:hAnsi="Times New Roman"/>
                <w:sz w:val="24"/>
                <w:szCs w:val="24"/>
              </w:rPr>
            </w:pPr>
            <w:r w:rsidRPr="001A7602">
              <w:rPr>
                <w:rFonts w:ascii="Times New Roman" w:hAnsi="Times New Roman"/>
                <w:sz w:val="24"/>
                <w:szCs w:val="24"/>
              </w:rPr>
              <w:t>Ғылыми қауымдастықтың құндылықтарын ұрпақтан ұрпаққа жеткізіп отыру; Білім берудің қазіргі бағыттарына ықпал ету; Тәлімгердің өзін-өзі жүзеге асыруы мен түрлі ұрпақтар өкілдерінің өзара бірін-бірі оқытудың қалыптасуы. Сондай-ақ, тәлімгер идеясының дамуы ғылымның қазіргі өмірдегі рөлін терең сезінуге жағдай жасайды. Осы тұрғыдан қарағанда педагогикада П.Я.Гальпериннің, Л.В.Занковтың, В.В.Краевскийдің, В.А.Сластениннің ғылыми мектептері теориялық деңгейде жинақтауды қажет етеді. Қазақстанда Р.П.Лемберг, Г.А.Уманов, Н.Д.Хмель, А.П.Сейтешев, Б.К.Момынбаев, К.Құнантаева, Г.Қ.Нұрғалиева, М.Ә.Құдайқұловтың ғылыми мектептері танымал. Бұл үшін олар дамытқан идеяларды ғана емес, ғалымдарды даярлау жүйесін де қарастырған жөн.</w:t>
            </w:r>
          </w:p>
          <w:p w:rsidR="00986EA3" w:rsidRPr="001A7602" w:rsidRDefault="00986EA3" w:rsidP="001A608F">
            <w:pPr>
              <w:pStyle w:val="a5"/>
              <w:tabs>
                <w:tab w:val="left" w:pos="8785"/>
              </w:tabs>
              <w:spacing w:after="0" w:line="240" w:lineRule="auto"/>
              <w:ind w:left="0"/>
              <w:jc w:val="both"/>
              <w:rPr>
                <w:rFonts w:ascii="Times New Roman" w:hAnsi="Times New Roman"/>
                <w:sz w:val="24"/>
                <w:szCs w:val="24"/>
              </w:rPr>
            </w:pPr>
            <w:r w:rsidRPr="001A7602">
              <w:rPr>
                <w:rFonts w:ascii="Times New Roman" w:hAnsi="Times New Roman"/>
                <w:sz w:val="24"/>
                <w:szCs w:val="24"/>
              </w:rPr>
              <w:t xml:space="preserve">«Ғылыми мектептер» - ғылыми әрекеттің субъективті және объективті бөліктерінің сабақтастығымен, «оқытушылар» қарым-қатынасымен сипатталатын бейресми ғылыми </w:t>
            </w:r>
            <w:r w:rsidRPr="001A7602">
              <w:rPr>
                <w:rFonts w:ascii="Times New Roman" w:hAnsi="Times New Roman"/>
                <w:sz w:val="24"/>
                <w:szCs w:val="24"/>
              </w:rPr>
              <w:lastRenderedPageBreak/>
              <w:t>қауымдастық. Әдетте, ғылыми әрекеттің субъективті бөлігіне мектептің негізін салушының тұлғасының ерекшеліктерін, оның сенімін және қызығушылығын, ғылымға, өзінің зерттеуіне, әрекеттеріне қатынасын, зерттеуінің стилі, таным нәтижесін жазып көрсетуді жатқызады. Ал объективтік бөліктерге ғылыми-зерттеушілік бағдарлама, идея, зерттеудің пәні, теориялық көзқарастары, ғылыми зерттеуді ұйымдастырудың әдістері мен құралдары, ғылыми дәстүрлер енеді.</w:t>
            </w:r>
          </w:p>
          <w:p w:rsidR="00986EA3" w:rsidRPr="001A7602" w:rsidRDefault="00986EA3" w:rsidP="001A608F">
            <w:pPr>
              <w:pStyle w:val="a5"/>
              <w:tabs>
                <w:tab w:val="left" w:pos="8785"/>
              </w:tabs>
              <w:spacing w:after="0" w:line="240" w:lineRule="auto"/>
              <w:ind w:left="0"/>
              <w:jc w:val="both"/>
              <w:rPr>
                <w:rFonts w:ascii="Times New Roman" w:hAnsi="Times New Roman"/>
                <w:sz w:val="24"/>
                <w:szCs w:val="24"/>
              </w:rPr>
            </w:pPr>
            <w:r w:rsidRPr="001A7602">
              <w:rPr>
                <w:rFonts w:ascii="Times New Roman" w:hAnsi="Times New Roman"/>
                <w:sz w:val="24"/>
                <w:szCs w:val="24"/>
              </w:rPr>
              <w:t>Ғылыми мектепте ғылыми әрекет тәжірибесі мен жинақталған білімдерді сақату, эвристикалық (жаңа білімдер жасау), зерттеушілік және педагогикалық қызмет тән. Сондықтан, ғылыми мектептерде ғалымдар тәжірибесін зерделеу қажет-ақ. Педагогика саласындағы осындай мектептердің бірі  - профессор Сақыпжамал Асқарқызы Ұзақбаеваның ғылыми мектебі. Ол – ғылыми мектептің негізін салушы, өзінің тұжырымдамасы, ғылыми-зерттеушілік бағдарламасы бар, танымал әрі беделді ұжым. Мектептің идеялары мен теориялары түпнұсқалылығымен ерекшеленеді, оның дүниетанымдық бірлігі, ғылыми тұғырлардың, зерттеу стилі ортақтығы екені көзге түседі. С.А.Ұзақбаеваның ғылыми мектебі – ашық жүйе, профессорлар Қ.Б.Жарықбаев, С.Қ.Қалиевтардың ізденістерін де мойындай отырып, алға жылжуда. Идеяларға және олардың әсеріне ашық болу ғылыми мектептің даму факторы. Бұл ғылыми мектептегі зерттеулер халықтық педагогиканың, әлеуетіндегі ұлттық білім мен тәрбие мазмұнын анықтауға арналады. Осы ғылыми мектепте оның негізін салушының ғылыми бағыты, ұжымның ұстанымдары, мектептің негізін салушының жеке қасиеттері бір-бірімен ұштасып жататынын  көруге болады.</w:t>
            </w:r>
          </w:p>
          <w:p w:rsidR="00986EA3" w:rsidRPr="001A7602" w:rsidRDefault="00986EA3" w:rsidP="001A608F">
            <w:pPr>
              <w:tabs>
                <w:tab w:val="left" w:pos="8785"/>
              </w:tabs>
              <w:spacing w:after="0" w:line="240" w:lineRule="auto"/>
              <w:jc w:val="both"/>
              <w:rPr>
                <w:rFonts w:ascii="Times New Roman" w:hAnsi="Times New Roman" w:cs="Times New Roman"/>
                <w:i/>
                <w:sz w:val="24"/>
                <w:szCs w:val="24"/>
                <w:lang w:val="kk-KZ"/>
              </w:rPr>
            </w:pPr>
            <w:r w:rsidRPr="001A7602">
              <w:rPr>
                <w:rFonts w:ascii="Times New Roman" w:hAnsi="Times New Roman" w:cs="Times New Roman"/>
                <w:sz w:val="24"/>
                <w:szCs w:val="24"/>
                <w:lang w:val="kk-KZ"/>
              </w:rPr>
              <w:t>Ғылыми мектептің пайда болу, қалыптасу, даму жолдарын зерттеушілер ғылыми мектептің ғылыми іс-әрекет пен басқарудың жинақы әрі бағдарлы негізін басшылыққа алып бес типін, ғалымдардың төрт тобын (ойлаудың жаңа тәсілін жасаушылар, ғылымдағы ірі ғалымдар, іргелі ғылымдағы өз үлесі барлар, ғылымның қолданбалы саласының мамандары) атап өтеді. Ғылыми мектептің құрылуы тек зерттеуші өнеріне үйретумен шектелмейді, сондай-ақ ғалымдар жалпы мәселені немесе бағдарлама бойынша жұмыс жасауға күштерін біріктіру үшін де ұйымдасады. Профессор С.А.Ұзақбаеваның ғылыми мектебінің зерттеушілік ахуалының ерекше белгілері</w:t>
            </w:r>
            <w:r w:rsidRPr="001A7602">
              <w:rPr>
                <w:rFonts w:ascii="Times New Roman" w:hAnsi="Times New Roman" w:cs="Times New Roman"/>
                <w:i/>
                <w:sz w:val="24"/>
                <w:szCs w:val="24"/>
                <w:lang w:val="kk-KZ"/>
              </w:rPr>
              <w:t>: профессордың жоғары ғылыми талап қоя білуі және оны орындауға жұмылдыру шеберлігі, ашықтығы, сынның ашық айтылуы, оның жеке ғылыми ізденістерге үнемі қолдау көрсетуі, тәжірибелік жұмысты ғылыми талдауға баулуы, ғылыми ізденістің білім беру практикасымен тығыз байланыста жүруін қадағалауы, тақырып таңдауда ізденушілерге еркіндік беруі, ғылыми шығармашылыққа баулуы, зерттеушілермен жеке және ұжымдық оқытуды (үйретуді) ұйымдастыруы.</w:t>
            </w:r>
          </w:p>
          <w:p w:rsidR="00986EA3" w:rsidRPr="001A7602" w:rsidRDefault="00986EA3" w:rsidP="001A608F">
            <w:pPr>
              <w:tabs>
                <w:tab w:val="left" w:pos="4340"/>
                <w:tab w:val="left" w:pos="8785"/>
              </w:tabs>
              <w:spacing w:after="0" w:line="240" w:lineRule="auto"/>
              <w:jc w:val="center"/>
              <w:rPr>
                <w:rFonts w:ascii="Times New Roman" w:hAnsi="Times New Roman" w:cs="Times New Roman"/>
                <w:b/>
                <w:bCs/>
                <w:sz w:val="24"/>
                <w:szCs w:val="24"/>
                <w:lang w:val="kk-KZ"/>
              </w:rPr>
            </w:pPr>
          </w:p>
          <w:p w:rsidR="00986EA3" w:rsidRPr="001A7602" w:rsidRDefault="00986EA3" w:rsidP="001A608F">
            <w:pPr>
              <w:tabs>
                <w:tab w:val="left" w:pos="4340"/>
                <w:tab w:val="left" w:pos="8785"/>
              </w:tabs>
              <w:spacing w:after="0" w:line="240" w:lineRule="auto"/>
              <w:jc w:val="center"/>
              <w:rPr>
                <w:rFonts w:ascii="Times New Roman" w:hAnsi="Times New Roman" w:cs="Times New Roman"/>
                <w:sz w:val="24"/>
                <w:szCs w:val="24"/>
              </w:rPr>
            </w:pPr>
            <w:r w:rsidRPr="001A7602">
              <w:rPr>
                <w:rFonts w:ascii="Times New Roman" w:hAnsi="Times New Roman" w:cs="Times New Roman"/>
                <w:b/>
                <w:bCs/>
                <w:sz w:val="24"/>
                <w:szCs w:val="24"/>
              </w:rPr>
              <w:t>Пайдаланылған әдебиеттер тізімі</w:t>
            </w:r>
          </w:p>
          <w:p w:rsidR="00986EA3" w:rsidRPr="001A7602" w:rsidRDefault="00986EA3" w:rsidP="001A608F">
            <w:pPr>
              <w:tabs>
                <w:tab w:val="left" w:pos="8785"/>
              </w:tabs>
              <w:spacing w:after="0" w:line="240" w:lineRule="auto"/>
              <w:jc w:val="right"/>
              <w:rPr>
                <w:rFonts w:ascii="Times New Roman" w:hAnsi="Times New Roman" w:cs="Times New Roman"/>
                <w:sz w:val="24"/>
                <w:szCs w:val="24"/>
              </w:rPr>
            </w:pPr>
          </w:p>
          <w:p w:rsidR="00986EA3" w:rsidRPr="001A7602" w:rsidRDefault="00986EA3" w:rsidP="001A608F">
            <w:pPr>
              <w:tabs>
                <w:tab w:val="left" w:pos="8785"/>
              </w:tabs>
              <w:spacing w:after="0" w:line="240" w:lineRule="auto"/>
              <w:jc w:val="both"/>
              <w:rPr>
                <w:rFonts w:ascii="Times New Roman" w:hAnsi="Times New Roman" w:cs="Times New Roman"/>
                <w:sz w:val="24"/>
                <w:szCs w:val="24"/>
              </w:rPr>
            </w:pPr>
            <w:r w:rsidRPr="001A7602">
              <w:rPr>
                <w:rFonts w:ascii="Times New Roman" w:hAnsi="Times New Roman" w:cs="Times New Roman"/>
                <w:sz w:val="24"/>
                <w:szCs w:val="24"/>
              </w:rPr>
              <w:t xml:space="preserve">1. Бабанский Ю.К. Избранные педагогические труды. – М.: Педагогика, 1989. – 560 с. </w:t>
            </w:r>
          </w:p>
          <w:p w:rsidR="00986EA3" w:rsidRPr="001A7602" w:rsidRDefault="00986EA3" w:rsidP="001A608F">
            <w:pPr>
              <w:tabs>
                <w:tab w:val="left" w:pos="8785"/>
              </w:tabs>
              <w:spacing w:after="0" w:line="240" w:lineRule="auto"/>
              <w:jc w:val="both"/>
              <w:rPr>
                <w:rFonts w:ascii="Times New Roman" w:hAnsi="Times New Roman" w:cs="Times New Roman"/>
                <w:sz w:val="24"/>
                <w:szCs w:val="24"/>
              </w:rPr>
            </w:pPr>
            <w:r w:rsidRPr="001A7602">
              <w:rPr>
                <w:rFonts w:ascii="Times New Roman" w:hAnsi="Times New Roman" w:cs="Times New Roman"/>
                <w:sz w:val="24"/>
                <w:szCs w:val="24"/>
              </w:rPr>
              <w:t>2. Загвязинский В.И. Методология и методика дидактического исследования. – М.: Педагогика, 1982. – 160 с.</w:t>
            </w:r>
          </w:p>
          <w:p w:rsidR="00986EA3" w:rsidRPr="001A7602" w:rsidRDefault="00986EA3" w:rsidP="001A608F">
            <w:pPr>
              <w:tabs>
                <w:tab w:val="left" w:pos="8785"/>
              </w:tabs>
              <w:spacing w:after="0" w:line="240" w:lineRule="auto"/>
              <w:jc w:val="both"/>
              <w:rPr>
                <w:rFonts w:ascii="Times New Roman" w:hAnsi="Times New Roman" w:cs="Times New Roman"/>
                <w:sz w:val="24"/>
                <w:szCs w:val="24"/>
              </w:rPr>
            </w:pPr>
            <w:r w:rsidRPr="001A7602">
              <w:rPr>
                <w:rFonts w:ascii="Times New Roman" w:hAnsi="Times New Roman" w:cs="Times New Roman"/>
                <w:sz w:val="24"/>
                <w:szCs w:val="24"/>
              </w:rPr>
              <w:t>3. Зорина Л.Я. Дидактические основы формирования системности знаний старшеклассников. – М.: Педагогика, 1978. – 128 с.</w:t>
            </w:r>
          </w:p>
          <w:p w:rsidR="00986EA3" w:rsidRPr="001A7602" w:rsidRDefault="00986EA3" w:rsidP="001A608F">
            <w:pPr>
              <w:tabs>
                <w:tab w:val="left" w:pos="8785"/>
              </w:tabs>
              <w:spacing w:after="0" w:line="240" w:lineRule="auto"/>
              <w:jc w:val="both"/>
              <w:rPr>
                <w:rFonts w:ascii="Times New Roman" w:hAnsi="Times New Roman" w:cs="Times New Roman"/>
                <w:sz w:val="24"/>
                <w:szCs w:val="24"/>
              </w:rPr>
            </w:pPr>
            <w:r w:rsidRPr="001A7602">
              <w:rPr>
                <w:rFonts w:ascii="Times New Roman" w:hAnsi="Times New Roman" w:cs="Times New Roman"/>
                <w:sz w:val="24"/>
                <w:szCs w:val="24"/>
              </w:rPr>
              <w:t>4. Краевский В.В. Проблемы научного обоснования обучения (методологический анализ).-М.: Педагогика, 1977.-264 с.</w:t>
            </w:r>
          </w:p>
          <w:p w:rsidR="00986EA3" w:rsidRPr="001A7602" w:rsidRDefault="00986EA3" w:rsidP="001A608F">
            <w:pPr>
              <w:tabs>
                <w:tab w:val="left" w:pos="8785"/>
              </w:tabs>
              <w:spacing w:after="0" w:line="240" w:lineRule="auto"/>
              <w:jc w:val="both"/>
              <w:rPr>
                <w:rFonts w:ascii="Times New Roman" w:hAnsi="Times New Roman" w:cs="Times New Roman"/>
                <w:sz w:val="24"/>
                <w:szCs w:val="24"/>
              </w:rPr>
            </w:pPr>
            <w:r w:rsidRPr="001A7602">
              <w:rPr>
                <w:rFonts w:ascii="Times New Roman" w:hAnsi="Times New Roman" w:cs="Times New Roman"/>
                <w:sz w:val="24"/>
                <w:szCs w:val="24"/>
              </w:rPr>
              <w:t xml:space="preserve">5. Лернер И.Я. Дидактические основы методов обучения. – М.: Педагогика, 1981. – 186 с. </w:t>
            </w:r>
          </w:p>
          <w:p w:rsidR="00986EA3" w:rsidRPr="001A7602" w:rsidRDefault="00986EA3" w:rsidP="001A608F">
            <w:pPr>
              <w:tabs>
                <w:tab w:val="left" w:pos="8785"/>
              </w:tabs>
              <w:spacing w:after="0" w:line="240" w:lineRule="auto"/>
              <w:jc w:val="both"/>
              <w:rPr>
                <w:rFonts w:ascii="Times New Roman" w:hAnsi="Times New Roman" w:cs="Times New Roman"/>
                <w:sz w:val="24"/>
                <w:szCs w:val="24"/>
              </w:rPr>
            </w:pPr>
            <w:r w:rsidRPr="001A7602">
              <w:rPr>
                <w:rFonts w:ascii="Times New Roman" w:hAnsi="Times New Roman" w:cs="Times New Roman"/>
                <w:sz w:val="24"/>
                <w:szCs w:val="24"/>
              </w:rPr>
              <w:t xml:space="preserve">6. Леднев В.С. Содержание образования: сущность, структура, перспектива. – М.: Высш.шк., 1991. – 224 с. </w:t>
            </w:r>
          </w:p>
          <w:p w:rsidR="00986EA3" w:rsidRPr="001A7602" w:rsidRDefault="00986EA3" w:rsidP="001A608F">
            <w:pPr>
              <w:tabs>
                <w:tab w:val="left" w:pos="8785"/>
              </w:tabs>
              <w:spacing w:after="0" w:line="240" w:lineRule="auto"/>
              <w:jc w:val="both"/>
              <w:rPr>
                <w:rFonts w:ascii="Times New Roman" w:hAnsi="Times New Roman" w:cs="Times New Roman"/>
                <w:sz w:val="24"/>
                <w:szCs w:val="24"/>
              </w:rPr>
            </w:pPr>
            <w:r w:rsidRPr="001A7602">
              <w:rPr>
                <w:rFonts w:ascii="Times New Roman" w:hAnsi="Times New Roman" w:cs="Times New Roman"/>
                <w:sz w:val="24"/>
                <w:szCs w:val="24"/>
              </w:rPr>
              <w:t xml:space="preserve"> Полонский В.М. Оценка качества научно-педагогических исследований. – М.: Педагогика, 1987. – 144 с. </w:t>
            </w:r>
          </w:p>
          <w:p w:rsidR="00986EA3" w:rsidRPr="001A7602" w:rsidRDefault="00986EA3" w:rsidP="001A608F">
            <w:pPr>
              <w:tabs>
                <w:tab w:val="left" w:pos="8785"/>
              </w:tabs>
              <w:spacing w:after="0" w:line="240" w:lineRule="auto"/>
              <w:jc w:val="both"/>
              <w:rPr>
                <w:rFonts w:ascii="Times New Roman" w:hAnsi="Times New Roman" w:cs="Times New Roman"/>
                <w:sz w:val="24"/>
                <w:szCs w:val="24"/>
              </w:rPr>
            </w:pPr>
            <w:r w:rsidRPr="001A7602">
              <w:rPr>
                <w:rFonts w:ascii="Times New Roman" w:hAnsi="Times New Roman" w:cs="Times New Roman"/>
                <w:sz w:val="24"/>
                <w:szCs w:val="24"/>
              </w:rPr>
              <w:t xml:space="preserve">8. Скаткин М.Н. Методология и методика педагогических исследований. (В помощь начинающему исследователю). – М.: Педагогика, 1986. – 152 с. </w:t>
            </w:r>
          </w:p>
          <w:p w:rsidR="00986EA3" w:rsidRPr="001A7602" w:rsidRDefault="00986EA3" w:rsidP="001A608F">
            <w:pPr>
              <w:tabs>
                <w:tab w:val="left" w:pos="8785"/>
              </w:tabs>
              <w:spacing w:after="0" w:line="240" w:lineRule="auto"/>
              <w:jc w:val="both"/>
              <w:rPr>
                <w:rFonts w:ascii="Times New Roman" w:hAnsi="Times New Roman" w:cs="Times New Roman"/>
                <w:sz w:val="24"/>
                <w:szCs w:val="24"/>
              </w:rPr>
            </w:pPr>
            <w:r w:rsidRPr="001A7602">
              <w:rPr>
                <w:rFonts w:ascii="Times New Roman" w:hAnsi="Times New Roman" w:cs="Times New Roman"/>
                <w:sz w:val="24"/>
                <w:szCs w:val="24"/>
              </w:rPr>
              <w:t xml:space="preserve">9.Усова А.В. Формирование у школьников научных понятий в процессе обучения. – М.: </w:t>
            </w:r>
            <w:r w:rsidRPr="001A7602">
              <w:rPr>
                <w:rFonts w:ascii="Times New Roman" w:hAnsi="Times New Roman" w:cs="Times New Roman"/>
                <w:sz w:val="24"/>
                <w:szCs w:val="24"/>
              </w:rPr>
              <w:lastRenderedPageBreak/>
              <w:t>Педагогика, 1986. – 176 с.</w:t>
            </w:r>
          </w:p>
          <w:p w:rsidR="00986EA3" w:rsidRPr="001A7602" w:rsidRDefault="00986EA3" w:rsidP="001A608F">
            <w:pPr>
              <w:tabs>
                <w:tab w:val="left" w:pos="8785"/>
              </w:tabs>
              <w:spacing w:after="0" w:line="240" w:lineRule="auto"/>
              <w:jc w:val="both"/>
              <w:rPr>
                <w:rFonts w:ascii="Times New Roman" w:hAnsi="Times New Roman" w:cs="Times New Roman"/>
                <w:sz w:val="24"/>
                <w:szCs w:val="24"/>
              </w:rPr>
            </w:pPr>
            <w:r w:rsidRPr="001A7602">
              <w:rPr>
                <w:rFonts w:ascii="Times New Roman" w:hAnsi="Times New Roman" w:cs="Times New Roman"/>
                <w:sz w:val="24"/>
                <w:szCs w:val="24"/>
              </w:rPr>
              <w:t>10. Щукина Г.И. Проблема  познавательного интереса в педагогике.- М.: Педагогика, 1971.-352 с.</w:t>
            </w:r>
          </w:p>
          <w:p w:rsidR="00986EA3" w:rsidRPr="001A7602" w:rsidRDefault="00986EA3" w:rsidP="001A608F">
            <w:pPr>
              <w:tabs>
                <w:tab w:val="left" w:pos="8785"/>
              </w:tabs>
              <w:spacing w:after="0" w:line="240" w:lineRule="auto"/>
              <w:jc w:val="both"/>
              <w:rPr>
                <w:rFonts w:ascii="Times New Roman" w:hAnsi="Times New Roman" w:cs="Times New Roman"/>
                <w:sz w:val="24"/>
                <w:szCs w:val="24"/>
              </w:rPr>
            </w:pPr>
            <w:r w:rsidRPr="001A7602">
              <w:rPr>
                <w:rFonts w:ascii="Times New Roman" w:hAnsi="Times New Roman" w:cs="Times New Roman"/>
                <w:sz w:val="24"/>
                <w:szCs w:val="24"/>
              </w:rPr>
              <w:t xml:space="preserve">11. Унт И. Индивидуализация и дифференциация обучения. – М.: Педагогика, 1989. – 192 с. </w:t>
            </w:r>
          </w:p>
          <w:p w:rsidR="00986EA3" w:rsidRPr="001A7602" w:rsidRDefault="00986EA3" w:rsidP="001A608F">
            <w:pPr>
              <w:spacing w:after="0" w:line="240" w:lineRule="auto"/>
              <w:jc w:val="both"/>
              <w:rPr>
                <w:rFonts w:ascii="Times New Roman" w:hAnsi="Times New Roman" w:cs="Times New Roman"/>
                <w:sz w:val="24"/>
                <w:szCs w:val="24"/>
                <w:lang w:val="kk-KZ"/>
              </w:rPr>
            </w:pPr>
          </w:p>
          <w:p w:rsidR="00986EA3" w:rsidRPr="001A7602" w:rsidRDefault="00986EA3" w:rsidP="001A608F">
            <w:pPr>
              <w:jc w:val="center"/>
              <w:rPr>
                <w:rFonts w:ascii="Times New Roman" w:hAnsi="Times New Roman" w:cs="Times New Roman"/>
                <w:lang w:val="kk-KZ"/>
              </w:rPr>
            </w:pPr>
          </w:p>
        </w:tc>
      </w:tr>
    </w:tbl>
    <w:p w:rsidR="00986EA3" w:rsidRPr="001A7602" w:rsidRDefault="00986EA3" w:rsidP="00986EA3">
      <w:pPr>
        <w:jc w:val="both"/>
        <w:rPr>
          <w:rFonts w:ascii="Times New Roman" w:hAnsi="Times New Roman" w:cs="Times New Roman"/>
          <w:lang w:val="en-US"/>
        </w:rPr>
      </w:pPr>
    </w:p>
    <w:p w:rsidR="00986EA3" w:rsidRPr="001A7602" w:rsidRDefault="00986EA3" w:rsidP="00986EA3">
      <w:pPr>
        <w:jc w:val="both"/>
        <w:rPr>
          <w:rFonts w:ascii="Times New Roman" w:hAnsi="Times New Roman" w:cs="Times New Roman"/>
          <w:lang w:val="en-US"/>
        </w:rPr>
      </w:pPr>
    </w:p>
    <w:p w:rsidR="00986EA3" w:rsidRPr="001A7602" w:rsidRDefault="00986EA3" w:rsidP="00986EA3">
      <w:pPr>
        <w:jc w:val="both"/>
        <w:rPr>
          <w:rFonts w:ascii="Times New Roman" w:hAnsi="Times New Roman" w:cs="Times New Roman"/>
          <w:lang w:val="en-US"/>
        </w:rPr>
      </w:pPr>
    </w:p>
    <w:p w:rsidR="00986EA3" w:rsidRPr="001A7602" w:rsidRDefault="00986EA3" w:rsidP="00986EA3">
      <w:pPr>
        <w:jc w:val="both"/>
        <w:rPr>
          <w:rFonts w:ascii="Times New Roman" w:hAnsi="Times New Roman" w:cs="Times New Roman"/>
          <w:lang w:val="en-US"/>
        </w:rPr>
      </w:pPr>
    </w:p>
    <w:p w:rsidR="00986EA3" w:rsidRPr="001A7602" w:rsidRDefault="00986EA3" w:rsidP="00986EA3">
      <w:pPr>
        <w:jc w:val="both"/>
        <w:rPr>
          <w:rFonts w:ascii="Times New Roman" w:hAnsi="Times New Roman" w:cs="Times New Roman"/>
          <w:lang w:val="en-US"/>
        </w:rPr>
      </w:pPr>
    </w:p>
    <w:p w:rsidR="00986EA3" w:rsidRPr="001A7602" w:rsidRDefault="00986EA3" w:rsidP="00986EA3">
      <w:pPr>
        <w:jc w:val="both"/>
        <w:rPr>
          <w:rFonts w:ascii="Times New Roman" w:hAnsi="Times New Roman" w:cs="Times New Roman"/>
          <w:lang w:val="en-US"/>
        </w:rPr>
      </w:pPr>
    </w:p>
    <w:p w:rsidR="00986EA3" w:rsidRPr="001A7602" w:rsidRDefault="00986EA3" w:rsidP="00986EA3">
      <w:pPr>
        <w:jc w:val="both"/>
        <w:rPr>
          <w:rFonts w:ascii="Times New Roman" w:hAnsi="Times New Roman" w:cs="Times New Roman"/>
          <w:lang w:val="en-US"/>
        </w:rPr>
      </w:pPr>
    </w:p>
    <w:p w:rsidR="00986EA3" w:rsidRPr="001A7602" w:rsidRDefault="00986EA3" w:rsidP="00986EA3">
      <w:pPr>
        <w:jc w:val="both"/>
        <w:rPr>
          <w:rFonts w:ascii="Times New Roman" w:hAnsi="Times New Roman" w:cs="Times New Roman"/>
          <w:lang w:val="en-US"/>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Default="00986EA3" w:rsidP="00986EA3">
      <w:pPr>
        <w:jc w:val="both"/>
        <w:rPr>
          <w:rFonts w:ascii="Times New Roman" w:hAnsi="Times New Roman" w:cs="Times New Roman"/>
          <w:lang w:val="kk-KZ"/>
        </w:rPr>
      </w:pPr>
    </w:p>
    <w:p w:rsidR="00986EA3"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en-US"/>
        </w:rPr>
      </w:pPr>
    </w:p>
    <w:p w:rsidR="00986EA3" w:rsidRPr="001A7602" w:rsidRDefault="00986EA3" w:rsidP="00986EA3">
      <w:pPr>
        <w:jc w:val="center"/>
        <w:rPr>
          <w:rFonts w:ascii="Times New Roman" w:hAnsi="Times New Roman" w:cs="Times New Roman"/>
          <w:b/>
          <w:bCs/>
          <w:lang w:val="kk-KZ"/>
        </w:rPr>
      </w:pPr>
      <w:r w:rsidRPr="001A7602">
        <w:rPr>
          <w:rFonts w:ascii="Times New Roman" w:hAnsi="Times New Roman" w:cs="Times New Roman"/>
          <w:b/>
          <w:bCs/>
          <w:lang w:val="kk-KZ"/>
        </w:rPr>
        <w:lastRenderedPageBreak/>
        <w:t xml:space="preserve">9-дәріс. Педагогика әдіснамасының ғылыми мәртебесі, құрылымы және қызметтері. Педагогикадағы әдіснамалық мәселелер. . Педагогика әдіснамасының ғылыми мәртебесі, құрылымы және қызметтері. </w:t>
      </w:r>
    </w:p>
    <w:p w:rsidR="00986EA3" w:rsidRPr="001A7602" w:rsidRDefault="00986EA3" w:rsidP="00986EA3">
      <w:pPr>
        <w:jc w:val="center"/>
        <w:rPr>
          <w:rFonts w:ascii="Times New Roman" w:eastAsia="Times New Roman CYR" w:hAnsi="Times New Roman" w:cs="Times New Roman"/>
          <w:b/>
          <w:bCs/>
          <w:lang w:val="kk-KZ"/>
        </w:rPr>
      </w:pPr>
    </w:p>
    <w:p w:rsidR="00986EA3" w:rsidRPr="001A7602" w:rsidRDefault="00986EA3" w:rsidP="00986EA3">
      <w:pPr>
        <w:jc w:val="both"/>
        <w:rPr>
          <w:rFonts w:ascii="Times New Roman" w:eastAsia="Times New Roman CYR" w:hAnsi="Times New Roman" w:cs="Times New Roman"/>
          <w:lang w:val="kk-KZ"/>
        </w:rPr>
      </w:pPr>
      <w:r w:rsidRPr="001A7602">
        <w:rPr>
          <w:rFonts w:ascii="Times New Roman" w:eastAsia="Times New Roman CYR" w:hAnsi="Times New Roman" w:cs="Times New Roman"/>
          <w:lang w:val="kk-KZ"/>
        </w:rPr>
        <w:t>Кез келген ғылымның даму жетістігі оның әдіснамасы мен теориясының жағдайымен анықталады. Әдіснама – бұл объективті нақтылықтың түрленуі мен танымның жалпы  қағидалары, ғылыми жетістік жолдары, тәсілдері туралы ғылым. Педагогикалық құбылыстарды диалектика тұрғысынан оқып зерттеу олардың өзіндік ерекшелігін, басқа құбылыстар мен үрдістер арасындағы байланыстарды анықтауға мүмкіндік береді. Негізінен, әдіснама жаңа, фундаменталдық білімді алу тәсілдерін қамтамасыз етеді. Өз кезегінде фундаменталдық зерттеулер құбылыстардың мағынасын айқындайтын болса, қолданбалы зерттеулер таным қорытындыларын тәжірибеге енгізу жолдарын қарастырады. Заманауи ғылыми, соның ішінде,  педагогикалық зерттеулер үлгісі барлық аталған қызметтерді қамтиды.</w:t>
      </w:r>
    </w:p>
    <w:p w:rsidR="00986EA3" w:rsidRPr="001A7602" w:rsidRDefault="00986EA3" w:rsidP="00986EA3">
      <w:pPr>
        <w:jc w:val="both"/>
        <w:rPr>
          <w:rFonts w:ascii="Times New Roman" w:eastAsia="Times New Roman CYR" w:hAnsi="Times New Roman" w:cs="Times New Roman"/>
          <w:lang w:val="kk-KZ"/>
        </w:rPr>
      </w:pPr>
      <w:r w:rsidRPr="001A7602">
        <w:rPr>
          <w:rFonts w:ascii="Times New Roman" w:eastAsia="Times New Roman CYR" w:hAnsi="Times New Roman" w:cs="Times New Roman"/>
          <w:lang w:val="kk-KZ"/>
        </w:rPr>
        <w:t xml:space="preserve">Соңғы онжылдықта педагогика әдіснамасы ғылыми әлеуетті жинақтады, зерттеушіге тура бағытталған, зерттеу жұмысының қабілеті мен білімін қалыптастыратын нормативті, инструменталдық білім кешенін жасады. </w:t>
      </w:r>
    </w:p>
    <w:p w:rsidR="00986EA3" w:rsidRPr="001A7602" w:rsidRDefault="00986EA3" w:rsidP="00986EA3">
      <w:pPr>
        <w:jc w:val="both"/>
        <w:rPr>
          <w:rFonts w:ascii="Times New Roman" w:eastAsia="Times New Roman CYR" w:hAnsi="Times New Roman" w:cs="Times New Roman"/>
          <w:lang w:val="kk-KZ"/>
        </w:rPr>
      </w:pPr>
      <w:r w:rsidRPr="001A7602">
        <w:rPr>
          <w:rFonts w:ascii="Times New Roman" w:eastAsia="Times New Roman CYR" w:hAnsi="Times New Roman" w:cs="Times New Roman"/>
          <w:b/>
          <w:lang w:val="kk-KZ"/>
        </w:rPr>
        <w:t>Педагогиканың әдіснамасы мен теориясы қалай дамыды?</w:t>
      </w:r>
    </w:p>
    <w:p w:rsidR="00986EA3" w:rsidRPr="001A7602" w:rsidRDefault="00986EA3" w:rsidP="00986EA3">
      <w:pPr>
        <w:jc w:val="both"/>
        <w:rPr>
          <w:rFonts w:ascii="Times New Roman" w:eastAsia="Times New Roman CYR" w:hAnsi="Times New Roman" w:cs="Times New Roman"/>
          <w:lang w:val="kk-KZ"/>
        </w:rPr>
      </w:pPr>
      <w:r w:rsidRPr="001A7602">
        <w:rPr>
          <w:rFonts w:ascii="Times New Roman" w:eastAsia="Times New Roman CYR" w:hAnsi="Times New Roman" w:cs="Times New Roman"/>
          <w:lang w:val="kk-KZ"/>
        </w:rPr>
        <w:t>Педагогиканың әдіснамасы мен теориясы саласындағы зерттеудің негізгі стратегиялық бағытталуы дамушы білім беру жүйесінің әр түрлі аспектілерін концептуалды және жобалау түрінде меңгеру үшін нормативті-әдіснамалық және теориялық бағытталуын қалыптастырады. Білім беру проблематикасын жасап шығару философиялық, жалпы әдіснамалық және теориялық-педагогикалық көзқарастарға негізделді.</w:t>
      </w:r>
    </w:p>
    <w:p w:rsidR="00986EA3" w:rsidRPr="001A7602" w:rsidRDefault="00986EA3" w:rsidP="00986EA3">
      <w:pPr>
        <w:jc w:val="both"/>
        <w:rPr>
          <w:rFonts w:ascii="Times New Roman" w:eastAsia="Times New Roman CYR" w:hAnsi="Times New Roman" w:cs="Times New Roman"/>
          <w:lang w:val="kk-KZ"/>
        </w:rPr>
      </w:pPr>
      <w:r w:rsidRPr="001A7602">
        <w:rPr>
          <w:rFonts w:ascii="Times New Roman" w:eastAsia="Times New Roman CYR" w:hAnsi="Times New Roman" w:cs="Times New Roman"/>
          <w:lang w:val="kk-KZ"/>
        </w:rPr>
        <w:t>Педагогиканың әдіснамасына білім жүйесі мен қызмет жүйесі ретінде анықтама берілді. Білім беру ғылымының жетекші мәселелері, оның философия мен психологиямен байланысы ашылды; өзгерген әлеуметтік және білім беру жағдайына сай келетін негізгі педагогикалық категориялардың жаңа мазмұндары, білім берудің гуманизациясы контекстіндегі педагогика мен идеологияның ара-қатынасы, педагогика әдіснамасының теориялық әрі нормативтік негіздері, оның түсінігінің құрамы анықталды. Осы уақыт бойы қол жеткен білім берудің әдіснамалық және теориялық аспектілерінің түсінігі Ресей Білім Академиясына білім беру мәселелерін шешуге белсенді түрде қатысуға мүмкіндік берді. Мысалы, жалпы орта білім берудің оның жаңаруы контекстіндегі мазмұнын қалыптастыру мәселесі жоғары педагогикалық білім беру стандарттарын қайта қарауда.</w:t>
      </w:r>
    </w:p>
    <w:p w:rsidR="00986EA3" w:rsidRPr="001A7602" w:rsidRDefault="00986EA3" w:rsidP="00986EA3">
      <w:pPr>
        <w:jc w:val="both"/>
        <w:rPr>
          <w:rFonts w:ascii="Times New Roman" w:eastAsia="Times New Roman CYR" w:hAnsi="Times New Roman" w:cs="Times New Roman"/>
          <w:lang w:val="kk-KZ"/>
        </w:rPr>
      </w:pPr>
      <w:r w:rsidRPr="001A7602">
        <w:rPr>
          <w:rFonts w:ascii="Times New Roman" w:eastAsia="Times New Roman CYR" w:hAnsi="Times New Roman" w:cs="Times New Roman"/>
          <w:lang w:val="kk-KZ"/>
        </w:rPr>
        <w:t>Нормативті әдіснама саласында педагогтың әдіснамалық мәдениетінің қалыптасуы мен ғылыми-зерттеу жұмысының сапасын арттыруға бағытталған зерттеулер жүргізілді. Ғалымдарды өзінің ғылыми жұмыстарын орындау барысында оны бағалауға мүмкіндік беретін педагогикалық зерттеудің әдіснамалық сипаттарының жүйесі жасалды. Педагогикалық зерттеудің құрылымында ғылымнан тәжірибеге ауысу механизмі негізделді. Зерттеу қызметінің аксиологиялық аспектісін қалыптастыратын теориялық және нормативтік ережелердің аргументациялау тәсілдері анықталып, сипатталды. Осы негізде педагогикалық зерттеудің әдіснамасы мен әдісі бойынша, оқулықты қосатын ғылыми әдіснамалық жұмыс циклі құрылды. Ол университеттердегі ғылыми жұмыстарға педагог-зерттеушілерді даярлау деңгейін жоғарылату сабақтарында кеңінен қолданылады.  Педагогиканың түсініктік-терминологиялық аппатарының нәтижесінде білім беру саласында сөздіктер жарияланды. Ғылыми-педагогикалық ақпараттардың нормативтік құжаттары құрылды: рубрикаторлар, тезаурус, нормаланған лексиканың сөздіктері. Олар мемлекеттің ақпараттық орталықтары мен кітапханаларында ғылыми-педагогикалық әдебиеттерді іздеу мен индекстеу үшін, білім берудегі мәліметтер базасын құру үшін, ақпараттармен алмасуды ұйымдастыру үшін пайдаланылады.</w:t>
      </w:r>
    </w:p>
    <w:p w:rsidR="00986EA3" w:rsidRPr="001A7602" w:rsidRDefault="00986EA3" w:rsidP="00986EA3">
      <w:pPr>
        <w:jc w:val="both"/>
        <w:rPr>
          <w:rFonts w:ascii="Times New Roman" w:eastAsia="Times New Roman CYR" w:hAnsi="Times New Roman" w:cs="Times New Roman"/>
          <w:lang w:val="kk-KZ"/>
        </w:rPr>
      </w:pPr>
      <w:r w:rsidRPr="001A7602">
        <w:rPr>
          <w:rFonts w:ascii="Times New Roman" w:eastAsia="Times New Roman CYR" w:hAnsi="Times New Roman" w:cs="Times New Roman"/>
          <w:lang w:val="kk-KZ"/>
        </w:rPr>
        <w:lastRenderedPageBreak/>
        <w:t>Оқыту теориясы саласында жекелеген оқу пәндерін оқыту әдістемесінің дидактикалық біліміне әсерінің сипаты мен бағытын анықталды. Дидактикалық жеке тұлғаға бағытталған оқыту аспектілерін жасау процесінде мұғалім үшін әдістер жүйесі ұсынылды.</w:t>
      </w:r>
    </w:p>
    <w:p w:rsidR="00986EA3" w:rsidRPr="001A7602" w:rsidRDefault="00986EA3" w:rsidP="00986EA3">
      <w:pPr>
        <w:jc w:val="both"/>
        <w:rPr>
          <w:rFonts w:ascii="Times New Roman" w:eastAsia="Times New Roman CYR" w:hAnsi="Times New Roman" w:cs="Times New Roman"/>
          <w:lang w:val="kk-KZ"/>
        </w:rPr>
      </w:pPr>
      <w:r w:rsidRPr="001A7602">
        <w:rPr>
          <w:rFonts w:ascii="Times New Roman" w:eastAsia="Times New Roman CYR" w:hAnsi="Times New Roman" w:cs="Times New Roman"/>
          <w:lang w:val="kk-KZ"/>
        </w:rPr>
        <w:t>Дидактикалық және әдістемелік тәсілдерді оқытудағы өзара байланысты қамтамасыз ету білім беру процесінің сапасын көтерудің нақты құралына айналды, ол дидактикалық білімнің әдістемелік қызметті орындайтын тұтастай дидактикалық-әдістемелік жүйені құрайды. Бұл жүйе білім беру мазмұны мен оқыту процесінде, оның орындалу барысында қызмет етеді. Жүзеге асыру құралы мен тәсілі ретінде білім беру мазмұнын таңдау, оқыту қағидалары, оқытудың индивидуалдылығы мен дифференциациясы ұсынылады.</w:t>
      </w:r>
    </w:p>
    <w:p w:rsidR="00986EA3" w:rsidRPr="001A7602" w:rsidRDefault="00986EA3" w:rsidP="00986EA3">
      <w:pPr>
        <w:jc w:val="both"/>
        <w:rPr>
          <w:rFonts w:ascii="Times New Roman" w:eastAsia="Times New Roman CYR" w:hAnsi="Times New Roman" w:cs="Times New Roman"/>
          <w:lang w:val="kk-KZ"/>
        </w:rPr>
      </w:pPr>
      <w:r w:rsidRPr="001A7602">
        <w:rPr>
          <w:rFonts w:ascii="Times New Roman" w:eastAsia="Times New Roman CYR" w:hAnsi="Times New Roman" w:cs="Times New Roman"/>
          <w:lang w:val="kk-KZ"/>
        </w:rPr>
        <w:t xml:space="preserve">Білім берудің мазмұны саласында білім беру саласының қажеттіліктері жүйелендірілген, ол білім берудің мазмұнының мәдени концепциясын қалыптастыру мен жүзеге асыру бөлігі болып табылады. Сонымен қатар білім беру ешқандай ғылымның, білім жүйесінің, машықтардың негізіне жатқылымауы керек. Ол әлеуметтік тәжірибе аспектінде көрсетілген, табиғи және жасанды білім беру жағдайында туындауға бағытталған, тірі, әрі тұлғаға бағытталған педагогикалық араласудың процесінде жүзеге асырылады. Осыған байланысты ең басты өзектілікті ашық білім беру, оның мазмұнының мобильділігі мен вариативтілік қағидалары алады. </w:t>
      </w:r>
    </w:p>
    <w:p w:rsidR="00986EA3" w:rsidRPr="001A7602" w:rsidRDefault="00986EA3" w:rsidP="00986EA3">
      <w:pPr>
        <w:jc w:val="both"/>
        <w:rPr>
          <w:rFonts w:ascii="Times New Roman" w:eastAsia="Times New Roman CYR" w:hAnsi="Times New Roman" w:cs="Times New Roman"/>
          <w:lang w:val="kk-KZ"/>
        </w:rPr>
      </w:pPr>
      <w:r w:rsidRPr="001A7602">
        <w:rPr>
          <w:rFonts w:ascii="Times New Roman" w:eastAsia="Times New Roman CYR" w:hAnsi="Times New Roman" w:cs="Times New Roman"/>
          <w:lang w:val="kk-KZ"/>
        </w:rPr>
        <w:t>Тәрбиелеу кеңістігінің мазмұны мен қызметі білім алушының тұлғалық дамуына, өзін анықтау еркіндігі мен оның өзін-өзі тануға, диалогтық қатынастардың дамуына әсері динамикасында зерттелінді. Тәрбиелеуге жаңа тәсілдердің жиынтығы жасалынып, суреттелді. Тәжірибеде кең таралған тәрбиелеу жүйесінің теориясы негізіне келесі ережелер жатады. Кез келген тәрбиелеу жүйесінің ядросына әр типтегі топтардың бірлігін көрсететін жалпы мектептік ұжым жатады. Тәрбиелеу жүйесінің дамуының прогресі қарама-қайшылықты; оның реттелмеген аймақтары одан әрі дамудың көздеріне айналды. Әрбір жүйе даму жолдарына ие және даму векторы оның социумның басқа субъектілерімен өзара байланысты жоққа шығармай, жүйенің ішкі қасиеттерімен анықталады.</w:t>
      </w:r>
    </w:p>
    <w:p w:rsidR="00986EA3" w:rsidRPr="001A7602" w:rsidRDefault="00986EA3" w:rsidP="00986EA3">
      <w:pPr>
        <w:jc w:val="both"/>
        <w:rPr>
          <w:rFonts w:ascii="Times New Roman" w:eastAsia="Times New Roman CYR" w:hAnsi="Times New Roman" w:cs="Times New Roman"/>
          <w:lang w:val="kk-KZ"/>
        </w:rPr>
      </w:pPr>
      <w:r w:rsidRPr="001A7602">
        <w:rPr>
          <w:rFonts w:ascii="Times New Roman" w:eastAsia="Times New Roman CYR" w:hAnsi="Times New Roman" w:cs="Times New Roman"/>
          <w:lang w:val="kk-KZ"/>
        </w:rPr>
        <w:t>Педагогикалық теорияның дамуы мен философиялық талдауы саласындағы спецификадан шығып, зерттеудің келесідей бағыттары көрсетіледі: білім берудің ғылыми негізделудің объекті ретінде жаңғыртылуы; білім беруді жаңғырту саласындағы зерттеулерді әдістемелік қамтамасыз ету жүйесі; жалпы білім берудің даму жағдайындағы мазмұнының концептуалды негізі;  білім беру саласындағы инновациялық қызметтің деңгейлері; педагогиканың жалпы негізінің оқытушыны жұмысқа дайындап жатқан педагогикалық білім берудің мазмұнының бөлімі ретінде; ғылыми жұмысты терминологиялық қамтамасыз ету.</w:t>
      </w:r>
    </w:p>
    <w:p w:rsidR="00986EA3" w:rsidRPr="001A7602" w:rsidRDefault="00986EA3" w:rsidP="00986EA3">
      <w:pPr>
        <w:jc w:val="both"/>
        <w:rPr>
          <w:rFonts w:ascii="Times New Roman" w:eastAsia="Times New Roman CYR" w:hAnsi="Times New Roman" w:cs="Times New Roman"/>
          <w:lang w:val="kk-KZ"/>
        </w:rPr>
      </w:pPr>
      <w:r w:rsidRPr="001A7602">
        <w:rPr>
          <w:rFonts w:ascii="Times New Roman" w:eastAsia="Times New Roman CYR" w:hAnsi="Times New Roman" w:cs="Times New Roman"/>
          <w:lang w:val="kk-KZ"/>
        </w:rPr>
        <w:t xml:space="preserve">Білім беру үрдісі мен мазмұнының әдістемелік және теориялық аспектілерін жасау барысында басты назар ұсынылып жатқан инновацияның мәдени әрі тұлғалық бағытталуының заманауи мәселелеріне аударылуы керек. Педагогиканың тарихы мен дамушы адамның тұлғасын қалыптастырудың заманауи мәселесіне назар аудару тәрбиелеудің жаңа мазмұнының  гуманистикалық бағытталуына әсер етеді. Шетелдік тәжірибені салыстырмалы педагогиканың контекстінде қарастыру басқа елдердің мектептегі оқытуды ұйымдастыруда тәжірибелерін ескеріп, алған білімді Ресей мен ТМД елдеріндегі білім беруді жаңғырту мақсатында пайдалануға мүмкіндік береді. </w:t>
      </w:r>
    </w:p>
    <w:p w:rsidR="00986EA3" w:rsidRPr="001A7602" w:rsidRDefault="00986EA3" w:rsidP="00986EA3">
      <w:pPr>
        <w:jc w:val="both"/>
        <w:rPr>
          <w:rFonts w:ascii="Times New Roman" w:eastAsia="Times New Roman CYR" w:hAnsi="Times New Roman" w:cs="Times New Roman"/>
          <w:lang w:val="kk-KZ"/>
        </w:rPr>
      </w:pPr>
      <w:r w:rsidRPr="001A7602">
        <w:rPr>
          <w:rFonts w:ascii="Times New Roman" w:eastAsia="Times New Roman CYR" w:hAnsi="Times New Roman" w:cs="Times New Roman"/>
          <w:lang w:val="kk-KZ"/>
        </w:rPr>
        <w:t>Әлеуметтік педагогиканың әдістемелік негіздері жасап шығарылды, ол басқа ғылыми пәндермен  алынған жүйеленген білімді көрсетеді.</w:t>
      </w:r>
    </w:p>
    <w:p w:rsidR="00986EA3" w:rsidRPr="001A7602" w:rsidRDefault="00986EA3" w:rsidP="00986EA3">
      <w:pPr>
        <w:jc w:val="both"/>
        <w:rPr>
          <w:rFonts w:ascii="Times New Roman" w:eastAsia="Times New Roman CYR" w:hAnsi="Times New Roman" w:cs="Times New Roman"/>
          <w:lang w:val="kk-KZ"/>
        </w:rPr>
      </w:pPr>
      <w:r w:rsidRPr="001A7602">
        <w:rPr>
          <w:rFonts w:ascii="Times New Roman" w:eastAsia="Times New Roman CYR" w:hAnsi="Times New Roman" w:cs="Times New Roman"/>
          <w:lang w:val="kk-KZ"/>
        </w:rPr>
        <w:t xml:space="preserve">Ғылыми өмірдің маңызды оқиғасы «Педагогикалық ғылым және оның заманауи жағдайындағы әдістемелері» атты Бүкілресейлік конференцияны (2001 жыл)  ұйымдастыру және өткізу болды. Конференцияға таяу және қиыр шетелден сексеннен астам педагог-теоретиктер қатысты. Аталмыш конференция соңғы онжылдықтағы педагогика әдістемесі бойынша жұмыстардың қорытындысын жасады және оның жаңғыртылуы кезеңіндегі білім беру саласындағы ғылыми жұмыстардың барлық кешенін түсінуде өз үлесін қосты. Педагогикалық зерттеулердің жалпы және нормативті әдістемесі, педагогиканың </w:t>
      </w:r>
      <w:r w:rsidRPr="001A7602">
        <w:rPr>
          <w:rFonts w:ascii="Times New Roman" w:eastAsia="Times New Roman CYR" w:hAnsi="Times New Roman" w:cs="Times New Roman"/>
          <w:lang w:val="kk-KZ"/>
        </w:rPr>
        <w:lastRenderedPageBreak/>
        <w:t xml:space="preserve">терминологиялық аппараты, теория мен тәжірибенің өзара байланысы, педагогтың әдістемелік мәдениеті секілді мәселелердің топтары талқыланды. Нәтижесінде білім беру саласындағы ғылыми-танымдық қызметтің әр түрлі аспектілері педагогиканың әдістемесінің теориялық және нормативтік негіздері бірлестігі жасаған әрі қабылдаған призма арқылы талданды. Бұл 1970-80 жылдары Педагогикалық ғылымдар Академиясы жүргізген  педагогиканың әдістемесінің сұрақтарының барлық елдер көлемінде кең деңгейде талқыланған дәстүрдің жалғасы болды. </w:t>
      </w:r>
    </w:p>
    <w:p w:rsidR="00986EA3" w:rsidRPr="001A7602" w:rsidRDefault="00986EA3" w:rsidP="00986EA3">
      <w:pPr>
        <w:jc w:val="both"/>
        <w:rPr>
          <w:rFonts w:ascii="Times New Roman" w:eastAsia="Times New Roman CYR" w:hAnsi="Times New Roman" w:cs="Times New Roman"/>
          <w:lang w:val="kk-KZ"/>
        </w:rPr>
      </w:pPr>
      <w:r w:rsidRPr="001A7602">
        <w:rPr>
          <w:rFonts w:ascii="Times New Roman" w:eastAsia="Times New Roman CYR" w:hAnsi="Times New Roman" w:cs="Times New Roman"/>
          <w:lang w:val="kk-KZ"/>
        </w:rPr>
        <w:t xml:space="preserve">Мұндай әдістемені дұрыстап, тереңірек зерттеп, оны оқу пәніне айналдыру қажет. Мұндай пәннің мазмұны ретінде зерттеушінің ғылыми көзқарасын кеңейтетін және ғылыми жұмыс үшін нақты бағыттарды кеңейтетін әдістемелік тәсілдердің жүйесіне айналады. Зерттеушінің алған білімі мынадай сұрақтарға жауап береді: Зерттеу мәселесін қалай анықтауға болады? Оның тақырыбын, зерттеу объектісі мен пәнін қалай анықтаймыз және гипотезаны қалай жасаймыз? Педагогика саласындағы ғылыми білім стихиялық-эмпирикалық, көркем-публицистикалық, психологиялық білімінен ерекшелігі қандай? Педагогика саласына еңбектерді ғылыми жұмыстар қатарына жатқызу үшін қандай белгілер негіз болады? Мұндай білімдер «таза» зерттеушіге – ғылыми жұмысшыға ғана емес, сонымен қатар, болашақ оқытушыларды дайындап жатқан педагогикалық жоғары оқу орнына, студенттерге, мектеп мұғаліміне де керек </w:t>
      </w:r>
      <w:r w:rsidRPr="001A7602">
        <w:rPr>
          <w:rFonts w:ascii="Times New Roman" w:eastAsia="Arial CYR" w:hAnsi="Times New Roman" w:cs="Times New Roman"/>
          <w:lang w:val="kk-KZ"/>
        </w:rPr>
        <w:t>[12].</w:t>
      </w:r>
    </w:p>
    <w:p w:rsidR="00986EA3" w:rsidRPr="001A7602" w:rsidRDefault="00986EA3" w:rsidP="00986EA3">
      <w:pPr>
        <w:jc w:val="both"/>
        <w:rPr>
          <w:rFonts w:ascii="Times New Roman" w:eastAsia="Times New Roman CYR" w:hAnsi="Times New Roman" w:cs="Times New Roman"/>
          <w:lang w:val="kk-KZ"/>
        </w:rPr>
      </w:pPr>
      <w:r w:rsidRPr="001A7602">
        <w:rPr>
          <w:rFonts w:ascii="Times New Roman" w:eastAsia="Times New Roman CYR" w:hAnsi="Times New Roman" w:cs="Times New Roman"/>
          <w:lang w:val="kk-KZ"/>
        </w:rPr>
        <w:t>Ғылыми жұмыстың нақты бағыттарын талқылау педагогикалық нақтылықты оқып зерттеу және оның түрленуімен байланысты туындайтын педагогиканың жалпы әдістемелік сұрақтарымен зерттеушінің танысуынан бұрын болады. Мұндай сауалдардың ең бастысы – педагогиканың әдістемесін, оның құрылымын және қызметтерін анықтау.</w:t>
      </w:r>
    </w:p>
    <w:p w:rsidR="00986EA3" w:rsidRPr="001A7602" w:rsidRDefault="00986EA3" w:rsidP="00986EA3">
      <w:pPr>
        <w:jc w:val="both"/>
        <w:rPr>
          <w:rFonts w:ascii="Times New Roman" w:eastAsia="Times New Roman CYR" w:hAnsi="Times New Roman" w:cs="Times New Roman"/>
          <w:lang w:val="kk-KZ"/>
        </w:rPr>
      </w:pPr>
      <w:r w:rsidRPr="001A7602">
        <w:rPr>
          <w:rFonts w:ascii="Times New Roman" w:eastAsia="Times New Roman CYR" w:hAnsi="Times New Roman" w:cs="Times New Roman"/>
          <w:lang w:val="kk-KZ"/>
        </w:rPr>
        <w:t>Педагогиканың әдістемесінің мазмұнын анықтаудың қалыптасқан тәсілдерін талдайық.</w:t>
      </w:r>
    </w:p>
    <w:p w:rsidR="00986EA3" w:rsidRPr="001A7602" w:rsidRDefault="00986EA3" w:rsidP="00986EA3">
      <w:pPr>
        <w:jc w:val="both"/>
        <w:rPr>
          <w:rFonts w:ascii="Times New Roman" w:eastAsia="Times New Roman CYR" w:hAnsi="Times New Roman" w:cs="Times New Roman"/>
          <w:lang w:val="kk-KZ"/>
        </w:rPr>
      </w:pPr>
      <w:r w:rsidRPr="001A7602">
        <w:rPr>
          <w:rFonts w:ascii="Times New Roman" w:eastAsia="Times New Roman CYR" w:hAnsi="Times New Roman" w:cs="Times New Roman"/>
          <w:lang w:val="kk-KZ"/>
        </w:rPr>
        <w:t xml:space="preserve">М.А.Даниловтың жұмысы педагогика әдістемесі жайлы еңбектердің алғашқыларының бірі болды. Бұған дейін жалпы әдістеме мен педагогиканың әдістемесі ретінде марксистік-лениндік философия саналып келді. М.А.Данилов педагогика әдістемесінің келесідей анықтамасын ұсынды: </w:t>
      </w:r>
      <w:r w:rsidRPr="001A7602">
        <w:rPr>
          <w:rFonts w:ascii="Times New Roman" w:eastAsia="Times New Roman CYR" w:hAnsi="Times New Roman" w:cs="Times New Roman"/>
          <w:b/>
          <w:lang w:val="kk-KZ"/>
        </w:rPr>
        <w:t>«Педагогиканың әдістемесі педагогикалық қызметті көрсететін педагогикалық теорияның құрылымы мен негіздемелері туралы, білімді алу тәсілдері мен әдістері қағидалары туралы білім жүйесі болып табылады»</w:t>
      </w:r>
      <w:r w:rsidRPr="001A7602">
        <w:rPr>
          <w:rFonts w:ascii="Times New Roman" w:eastAsia="Arial CYR" w:hAnsi="Times New Roman" w:cs="Times New Roman"/>
          <w:lang w:val="kk-KZ"/>
        </w:rPr>
        <w:t xml:space="preserve"> [5, 73]</w:t>
      </w:r>
      <w:r w:rsidRPr="001A7602">
        <w:rPr>
          <w:rFonts w:ascii="Times New Roman" w:eastAsia="Times New Roman CYR" w:hAnsi="Times New Roman" w:cs="Times New Roman"/>
          <w:b/>
          <w:lang w:val="kk-KZ"/>
        </w:rPr>
        <w:t>.</w:t>
      </w:r>
      <w:r w:rsidRPr="001A7602">
        <w:rPr>
          <w:rFonts w:ascii="Times New Roman" w:eastAsia="Times New Roman CYR" w:hAnsi="Times New Roman" w:cs="Times New Roman"/>
          <w:lang w:val="kk-KZ"/>
        </w:rPr>
        <w:t xml:space="preserve"> </w:t>
      </w:r>
    </w:p>
    <w:p w:rsidR="00986EA3" w:rsidRPr="001A7602" w:rsidRDefault="00986EA3" w:rsidP="00986EA3">
      <w:pPr>
        <w:jc w:val="both"/>
        <w:rPr>
          <w:rFonts w:ascii="Times New Roman" w:eastAsia="Times New Roman CYR" w:hAnsi="Times New Roman" w:cs="Times New Roman"/>
          <w:lang w:val="kk-KZ"/>
        </w:rPr>
      </w:pPr>
      <w:r w:rsidRPr="001A7602">
        <w:rPr>
          <w:rFonts w:ascii="Times New Roman" w:eastAsia="Arial CYR" w:hAnsi="Times New Roman" w:cs="Times New Roman"/>
          <w:lang w:val="kk-KZ"/>
        </w:rPr>
        <w:t>В.В. Краевский мен</w:t>
      </w:r>
      <w:r w:rsidRPr="001A7602">
        <w:rPr>
          <w:rFonts w:ascii="Times New Roman" w:eastAsia="Times New Roman CYR" w:hAnsi="Times New Roman" w:cs="Times New Roman"/>
          <w:lang w:val="kk-KZ"/>
        </w:rPr>
        <w:t xml:space="preserve"> М.А.Даниловтың ұсынған педагогиканың әдістемесі анықтамасын қабылдай отырып, осы анықтаманың нақтылығын, бірақ толық еместігін атап көрсетеді. </w:t>
      </w:r>
      <w:r w:rsidRPr="001A7602">
        <w:rPr>
          <w:rFonts w:ascii="Times New Roman" w:eastAsia="Arial CYR" w:hAnsi="Times New Roman" w:cs="Times New Roman"/>
          <w:lang w:val="kk-KZ"/>
        </w:rPr>
        <w:t>В.В. Краевский</w:t>
      </w:r>
      <w:r w:rsidRPr="001A7602">
        <w:rPr>
          <w:rFonts w:ascii="Times New Roman" w:eastAsia="Times New Roman CYR" w:hAnsi="Times New Roman" w:cs="Times New Roman"/>
          <w:lang w:val="kk-KZ"/>
        </w:rPr>
        <w:t>дің көзқарасы бойынша, педагогиканың әдістемесі жайлы еңбектің кемшілігі болып тек қана әдістемелік білім туралы айтқандығы болып табылады. Бірақ әдістеме кез келген ғылым саласы ретінде қызмет аспектісіне ие. Бұл білім жүйесі ғана емес, сонымен қатар, оларды жасау бойынша қызметтің саласы болып табылады. Педагогиканың  әдістемесі қаншалықты тереңірек зерттелініп, жасалынғанымен, ол маңызды сұрақтарға анық әрі дұрыс жауап бере алмайды: педагогиканың әдістемесімен айналысу нені білдіреді, онымен кім айналысу қажет; педагогикалық зерттеуді әдістемелік қалай қамтамасыз ету қажет; педагогикалық зерттеу құрылымында ғылымнан тәжірибеге ауысы қалай жүреді?</w:t>
      </w:r>
      <w:r w:rsidRPr="001A7602">
        <w:rPr>
          <w:rFonts w:ascii="Times New Roman" w:eastAsia="Arial CYR" w:hAnsi="Times New Roman" w:cs="Times New Roman"/>
          <w:lang w:val="kk-KZ"/>
        </w:rPr>
        <w:t xml:space="preserve"> [11].</w:t>
      </w:r>
    </w:p>
    <w:p w:rsidR="00986EA3" w:rsidRPr="001A7602" w:rsidRDefault="00986EA3" w:rsidP="00986EA3">
      <w:pPr>
        <w:jc w:val="both"/>
        <w:rPr>
          <w:rFonts w:ascii="Times New Roman" w:hAnsi="Times New Roman" w:cs="Times New Roman"/>
          <w:lang w:val="kk-KZ"/>
        </w:rPr>
      </w:pPr>
      <w:r w:rsidRPr="001A7602">
        <w:rPr>
          <w:rFonts w:ascii="Times New Roman" w:eastAsia="Times New Roman CYR" w:hAnsi="Times New Roman" w:cs="Times New Roman"/>
          <w:lang w:val="kk-KZ"/>
        </w:rPr>
        <w:t xml:space="preserve">В.В.Краевскийдің пікірі бойынша, педагогиканың әдістемесі </w:t>
      </w:r>
      <w:r w:rsidRPr="001A7602">
        <w:rPr>
          <w:rFonts w:ascii="Times New Roman" w:eastAsia="Times New Roman CYR" w:hAnsi="Times New Roman" w:cs="Times New Roman"/>
          <w:b/>
          <w:lang w:val="kk-KZ"/>
        </w:rPr>
        <w:t xml:space="preserve">педагогикалық қызметті көрсететін педагогикалық теорияның құрылымы мен негіздемелері туралы, білімді алу тәсілдері мен әдістері қағидалары туралы білім жүйесі болып табылады, сонымен қатар, арнайы-ғылыми педагогикалық зерттеулердің сапасын бағалау, логикасы мен әдістері, білімді алу мен бағдарламаны негіздеу бойынша қызметтер жүйесі болып табылады </w:t>
      </w:r>
      <w:r w:rsidRPr="001A7602">
        <w:rPr>
          <w:rFonts w:ascii="Times New Roman" w:eastAsia="Arial CYR" w:hAnsi="Times New Roman" w:cs="Times New Roman"/>
          <w:b/>
          <w:lang w:val="kk-KZ"/>
        </w:rPr>
        <w:t>[9, 18-19].</w:t>
      </w:r>
      <w:r w:rsidRPr="001A7602">
        <w:rPr>
          <w:rFonts w:ascii="Times New Roman" w:hAnsi="Times New Roman" w:cs="Times New Roman"/>
          <w:lang w:val="kk-KZ"/>
        </w:rPr>
        <w:t xml:space="preserve"> Педагогикалық әдістеменің пәні ретінде педагогикалық нақтылық пен оның педагогикалық ғылымда бейнеленуінің арақатынасы болады. </w:t>
      </w:r>
    </w:p>
    <w:p w:rsidR="00986EA3" w:rsidRPr="001A7602" w:rsidRDefault="00986EA3" w:rsidP="00986EA3">
      <w:pPr>
        <w:jc w:val="both"/>
        <w:rPr>
          <w:rFonts w:ascii="Times New Roman" w:eastAsia="Times New Roman CYR" w:hAnsi="Times New Roman" w:cs="Times New Roman"/>
          <w:lang w:val="kk-KZ"/>
        </w:rPr>
      </w:pPr>
      <w:r w:rsidRPr="001A7602">
        <w:rPr>
          <w:rFonts w:ascii="Times New Roman" w:eastAsia="Times New Roman CYR" w:hAnsi="Times New Roman" w:cs="Times New Roman"/>
          <w:lang w:val="kk-KZ"/>
        </w:rPr>
        <w:t xml:space="preserve">Қазіргі кезде педагогикалық зерттеулердің сапасы мәселелері өзекті болып  табылады. Әдістеменің зерттеушінің көмегіне, онда зерттеу жұмысы облысында арнайы қабілеттердің қалыптасуына  бағытталуы күшейді. Осылайша, әдістеме нормативтік бағыттылыққа ие және оның  маңызды міндеті болып зерттеу жұмысын әдістемелік қамтамасыз ету табылады. </w:t>
      </w:r>
    </w:p>
    <w:p w:rsidR="00986EA3" w:rsidRPr="001A7602" w:rsidRDefault="00986EA3" w:rsidP="00986EA3">
      <w:pPr>
        <w:jc w:val="both"/>
        <w:rPr>
          <w:rFonts w:ascii="Times New Roman" w:eastAsia="Times New Roman CYR" w:hAnsi="Times New Roman" w:cs="Times New Roman"/>
          <w:b/>
          <w:lang w:val="kk-KZ"/>
        </w:rPr>
      </w:pPr>
      <w:r w:rsidRPr="001A7602">
        <w:rPr>
          <w:rFonts w:ascii="Times New Roman" w:eastAsia="Times New Roman CYR" w:hAnsi="Times New Roman" w:cs="Times New Roman"/>
          <w:lang w:val="kk-KZ"/>
        </w:rPr>
        <w:lastRenderedPageBreak/>
        <w:t xml:space="preserve">Жоғарыда келтірген педагогиканың әдістемесінің анықтамасынан көріп отырғанымыздай, бұл ғылыми таным саласы екі аспектіде көрінеді: білім жүйесі мен қызмет жүйесі. Қызметтің екі түрі алынып отыр – </w:t>
      </w:r>
      <w:r w:rsidRPr="001A7602">
        <w:rPr>
          <w:rFonts w:ascii="Times New Roman" w:eastAsia="Times New Roman CYR" w:hAnsi="Times New Roman" w:cs="Times New Roman"/>
          <w:b/>
          <w:lang w:val="kk-KZ"/>
        </w:rPr>
        <w:t>әдістемелік зерттеу және әдістемелік қамтамасыз ету</w:t>
      </w:r>
      <w:r w:rsidRPr="001A7602">
        <w:rPr>
          <w:rFonts w:ascii="Times New Roman" w:hAnsi="Times New Roman" w:cs="Times New Roman"/>
          <w:b/>
          <w:lang w:val="kk-KZ"/>
        </w:rPr>
        <w:t xml:space="preserve"> [9].</w:t>
      </w:r>
    </w:p>
    <w:p w:rsidR="00986EA3" w:rsidRPr="001A7602" w:rsidRDefault="00986EA3" w:rsidP="00986EA3">
      <w:pPr>
        <w:jc w:val="both"/>
        <w:rPr>
          <w:rFonts w:ascii="Times New Roman" w:eastAsia="Times New Roman CYR" w:hAnsi="Times New Roman" w:cs="Times New Roman"/>
          <w:lang w:val="kk-KZ"/>
        </w:rPr>
      </w:pPr>
      <w:r w:rsidRPr="001A7602">
        <w:rPr>
          <w:rFonts w:ascii="Times New Roman" w:eastAsia="Times New Roman CYR" w:hAnsi="Times New Roman" w:cs="Times New Roman"/>
          <w:b/>
          <w:lang w:val="kk-KZ"/>
        </w:rPr>
        <w:t>Әдістемелік зерттеу</w:t>
      </w:r>
      <w:r w:rsidRPr="001A7602">
        <w:rPr>
          <w:rFonts w:ascii="Times New Roman" w:eastAsia="Times New Roman CYR" w:hAnsi="Times New Roman" w:cs="Times New Roman"/>
          <w:lang w:val="kk-KZ"/>
        </w:rPr>
        <w:t xml:space="preserve"> педагогикалық тәжірибемен байланысты. Олардың міндеттері: педагогикалық ғылымның даму тенденциясы мен заңдылығын анықтау, педагогикалық зерттеулердің сапасы мен тиімділігін арттыру қағидаларын анықтау, олардың мағыналық құрамы мен әдісін талдау.</w:t>
      </w:r>
    </w:p>
    <w:p w:rsidR="00986EA3" w:rsidRPr="001A7602" w:rsidRDefault="00986EA3" w:rsidP="00986EA3">
      <w:pPr>
        <w:jc w:val="both"/>
        <w:rPr>
          <w:rFonts w:ascii="Times New Roman" w:hAnsi="Times New Roman" w:cs="Times New Roman"/>
          <w:b/>
          <w:lang w:val="kk-KZ"/>
        </w:rPr>
      </w:pPr>
      <w:r w:rsidRPr="001A7602">
        <w:rPr>
          <w:rFonts w:ascii="Times New Roman" w:eastAsia="Times New Roman CYR" w:hAnsi="Times New Roman" w:cs="Times New Roman"/>
          <w:lang w:val="kk-KZ"/>
        </w:rPr>
        <w:t xml:space="preserve">Педагогиканың әдістемесінің заманауи түсініктерінің бірі болып </w:t>
      </w:r>
      <w:r w:rsidRPr="001A7602">
        <w:rPr>
          <w:rFonts w:ascii="Times New Roman" w:eastAsia="Times New Roman CYR" w:hAnsi="Times New Roman" w:cs="Times New Roman"/>
          <w:b/>
          <w:lang w:val="kk-KZ"/>
        </w:rPr>
        <w:t>әдістемелік мәселе</w:t>
      </w:r>
      <w:r w:rsidRPr="001A7602">
        <w:rPr>
          <w:rFonts w:ascii="Times New Roman" w:eastAsia="Times New Roman CYR" w:hAnsi="Times New Roman" w:cs="Times New Roman"/>
          <w:lang w:val="kk-KZ"/>
        </w:rPr>
        <w:t xml:space="preserve"> танылады. Зерттеушілер әдістемелік мәселелерді үш белгісі бойынша реттеуді ұсынды – деңгейі, пәндік мазмұны мен сипаты бойынша. Әдістемелік мәселелерді бөлудің негізі ретінде әдістемелік білімнің </w:t>
      </w:r>
      <w:r w:rsidRPr="001A7602">
        <w:rPr>
          <w:rFonts w:ascii="Times New Roman" w:eastAsia="Times New Roman CYR" w:hAnsi="Times New Roman" w:cs="Times New Roman"/>
          <w:b/>
          <w:lang w:val="kk-KZ"/>
        </w:rPr>
        <w:t>төрт деңгейін</w:t>
      </w:r>
      <w:r w:rsidRPr="001A7602">
        <w:rPr>
          <w:rFonts w:ascii="Times New Roman" w:eastAsia="Times New Roman CYR" w:hAnsi="Times New Roman" w:cs="Times New Roman"/>
          <w:lang w:val="kk-KZ"/>
        </w:rPr>
        <w:t xml:space="preserve"> бөліп көрсетеді: философиялық әдістеме, жалпы ғылымдық әдістеме, жеке ғылымдық әдістеме, нақты зерттеу техникасы мен әдістемесі; </w:t>
      </w:r>
      <w:r w:rsidRPr="001A7602">
        <w:rPr>
          <w:rFonts w:ascii="Times New Roman" w:eastAsia="Times New Roman CYR" w:hAnsi="Times New Roman" w:cs="Times New Roman"/>
          <w:b/>
          <w:lang w:val="kk-KZ"/>
        </w:rPr>
        <w:t xml:space="preserve">пәндік мазмұны </w:t>
      </w:r>
      <w:r w:rsidRPr="001A7602">
        <w:rPr>
          <w:rFonts w:ascii="Times New Roman" w:hAnsi="Times New Roman" w:cs="Times New Roman"/>
          <w:lang w:val="kk-KZ"/>
        </w:rPr>
        <w:t>(пәндік облысы</w:t>
      </w:r>
      <w:r w:rsidRPr="001A7602">
        <w:rPr>
          <w:rFonts w:ascii="Times New Roman" w:hAnsi="Times New Roman" w:cs="Times New Roman"/>
          <w:b/>
          <w:lang w:val="kk-KZ"/>
        </w:rPr>
        <w:t>)</w:t>
      </w:r>
      <w:r w:rsidRPr="001A7602">
        <w:rPr>
          <w:rFonts w:ascii="Times New Roman" w:eastAsia="Times New Roman CYR" w:hAnsi="Times New Roman" w:cs="Times New Roman"/>
          <w:b/>
          <w:lang w:val="kk-KZ"/>
        </w:rPr>
        <w:t>, сипаты</w:t>
      </w:r>
      <w:r w:rsidRPr="001A7602">
        <w:rPr>
          <w:rFonts w:ascii="Times New Roman" w:eastAsia="Times New Roman CYR" w:hAnsi="Times New Roman" w:cs="Times New Roman"/>
          <w:lang w:val="kk-KZ"/>
        </w:rPr>
        <w:t xml:space="preserve"> </w:t>
      </w:r>
      <w:r w:rsidRPr="001A7602">
        <w:rPr>
          <w:rFonts w:ascii="Times New Roman" w:hAnsi="Times New Roman" w:cs="Times New Roman"/>
          <w:lang w:val="kk-KZ"/>
        </w:rPr>
        <w:t>(аты жай шартты түрде алынған, негізінде бұл жерде әдістемелік мәселе тар мағынада тәжірибелік әдістер мен танымдық құралдарын жетілдіру немесе іздеуге бағытталған іс әрекет; кең мағынада, әдістемелік мәселе болып шешімдері оқиғаларды түсіндіруде жалпы сипатын беретін, соған сәйкес оларды басқару сипаттарын анықтайтын мәселелер</w:t>
      </w:r>
      <w:r w:rsidRPr="001A7602">
        <w:rPr>
          <w:rFonts w:ascii="Times New Roman" w:hAnsi="Times New Roman" w:cs="Times New Roman"/>
          <w:b/>
          <w:lang w:val="kk-KZ"/>
        </w:rPr>
        <w:t>)</w:t>
      </w:r>
      <w:r w:rsidRPr="001A7602">
        <w:rPr>
          <w:rFonts w:ascii="Times New Roman" w:hAnsi="Times New Roman" w:cs="Times New Roman"/>
          <w:lang w:val="kk-KZ"/>
        </w:rPr>
        <w:t xml:space="preserve"> [1, 15].</w:t>
      </w:r>
    </w:p>
    <w:p w:rsidR="00986EA3" w:rsidRPr="001A7602" w:rsidRDefault="00986EA3" w:rsidP="00986EA3">
      <w:pPr>
        <w:jc w:val="both"/>
        <w:rPr>
          <w:rFonts w:ascii="Times New Roman" w:eastAsia="Times New Roman CYR" w:hAnsi="Times New Roman" w:cs="Times New Roman"/>
          <w:lang w:val="kk-KZ"/>
        </w:rPr>
      </w:pPr>
      <w:r w:rsidRPr="001A7602">
        <w:rPr>
          <w:rFonts w:ascii="Times New Roman" w:eastAsia="Times New Roman CYR" w:hAnsi="Times New Roman" w:cs="Times New Roman"/>
          <w:b/>
          <w:lang w:val="kk-KZ"/>
        </w:rPr>
        <w:t xml:space="preserve"> </w:t>
      </w:r>
      <w:r w:rsidRPr="001A7602">
        <w:rPr>
          <w:rFonts w:ascii="Times New Roman" w:eastAsia="Times New Roman CYR" w:hAnsi="Times New Roman" w:cs="Times New Roman"/>
          <w:lang w:val="kk-KZ"/>
        </w:rPr>
        <w:t>Келесі түсінік</w:t>
      </w:r>
      <w:r w:rsidRPr="001A7602">
        <w:rPr>
          <w:rFonts w:ascii="Times New Roman" w:eastAsia="Times New Roman CYR" w:hAnsi="Times New Roman" w:cs="Times New Roman"/>
          <w:b/>
          <w:lang w:val="kk-KZ"/>
        </w:rPr>
        <w:t xml:space="preserve"> </w:t>
      </w:r>
      <w:r w:rsidRPr="001A7602">
        <w:rPr>
          <w:rFonts w:ascii="Times New Roman" w:eastAsia="Times New Roman CYR" w:hAnsi="Times New Roman" w:cs="Times New Roman"/>
          <w:lang w:val="kk-KZ"/>
        </w:rPr>
        <w:t xml:space="preserve">– </w:t>
      </w:r>
      <w:r w:rsidRPr="001A7602">
        <w:rPr>
          <w:rFonts w:ascii="Times New Roman" w:eastAsia="Times New Roman CYR" w:hAnsi="Times New Roman" w:cs="Times New Roman"/>
          <w:b/>
          <w:lang w:val="kk-KZ"/>
        </w:rPr>
        <w:t>педагогика саласында әдістемелік зерттеу</w:t>
      </w:r>
      <w:r w:rsidRPr="001A7602">
        <w:rPr>
          <w:rFonts w:ascii="Times New Roman" w:eastAsia="Times New Roman CYR" w:hAnsi="Times New Roman" w:cs="Times New Roman"/>
          <w:lang w:val="kk-KZ"/>
        </w:rPr>
        <w:t>. «</w:t>
      </w:r>
      <w:r w:rsidRPr="001A7602">
        <w:rPr>
          <w:rFonts w:ascii="Times New Roman" w:hAnsi="Times New Roman" w:cs="Times New Roman"/>
          <w:lang w:val="kk-KZ"/>
        </w:rPr>
        <w:t>Әдіснамалық</w:t>
      </w:r>
      <w:r w:rsidRPr="001A7602">
        <w:rPr>
          <w:rFonts w:ascii="Times New Roman" w:eastAsia="Times New Roman CYR" w:hAnsi="Times New Roman" w:cs="Times New Roman"/>
          <w:lang w:val="kk-KZ"/>
        </w:rPr>
        <w:t xml:space="preserve">  зерттеу» түсінігі педагогикалық зерттеудің бір түрі ретінде </w:t>
      </w:r>
      <w:r w:rsidRPr="001A7602">
        <w:rPr>
          <w:rFonts w:ascii="Times New Roman" w:hAnsi="Times New Roman" w:cs="Times New Roman"/>
          <w:lang w:val="kk-KZ"/>
        </w:rPr>
        <w:t>1970 жылдардан бастап қарастырыла бастады. Ғалымдар негізгі бағыттарын жасап, әдіснамалық</w:t>
      </w:r>
      <w:r w:rsidRPr="001A7602">
        <w:rPr>
          <w:rFonts w:ascii="Times New Roman" w:eastAsia="Times New Roman CYR" w:hAnsi="Times New Roman" w:cs="Times New Roman"/>
          <w:lang w:val="kk-KZ"/>
        </w:rPr>
        <w:t xml:space="preserve"> </w:t>
      </w:r>
      <w:r w:rsidRPr="001A7602">
        <w:rPr>
          <w:rFonts w:ascii="Times New Roman" w:hAnsi="Times New Roman" w:cs="Times New Roman"/>
          <w:lang w:val="kk-KZ"/>
        </w:rPr>
        <w:t xml:space="preserve"> мәселелердің, оның қызметтерін, зерттеу пәнін анықтап, әдістемелік зерттеу объектісін нақтылауға талпыныстар жасады. Әдістемелік зерттеулерді жасауға арналған еңбек ретінде біздің көзқарасымыз бойынша, М.Н.Скаткинның монографиясын айтуға болады. Ондағы үшінші бөлім «Әдіснамалық зерттеудің міндеттері мен оның педагогика ғылымының дамуындағы алатын рөлі» атты бөлімі ғылым мәселелерімен айналысып жатқан маман</w:t>
      </w:r>
      <w:r w:rsidRPr="001A7602">
        <w:rPr>
          <w:rFonts w:ascii="Times New Roman" w:eastAsia="Times New Roman CYR" w:hAnsi="Times New Roman" w:cs="Times New Roman"/>
          <w:lang w:val="kk-KZ"/>
        </w:rPr>
        <w:t>-методологтарға ғана арналған. Автор әдістемелік зерттеудің айналымы мен пәнін, олардың деңгейлерін нақтылап, әдістемелік зерттеулерді жүргізудің өте маңыздылығын атап көрсетеді, педагогика саласындағы барлық ғылыми-зерттеу жұмыстары үшін бағыт болатынын айтады.</w:t>
      </w:r>
    </w:p>
    <w:p w:rsidR="00986EA3" w:rsidRPr="001A7602" w:rsidRDefault="00986EA3" w:rsidP="00986EA3">
      <w:pPr>
        <w:jc w:val="both"/>
        <w:rPr>
          <w:rFonts w:ascii="Times New Roman" w:eastAsia="Times New Roman CYR" w:hAnsi="Times New Roman" w:cs="Times New Roman"/>
          <w:lang w:val="kk-KZ"/>
        </w:rPr>
      </w:pPr>
      <w:r w:rsidRPr="001A7602">
        <w:rPr>
          <w:rFonts w:ascii="Times New Roman" w:eastAsia="Times New Roman CYR" w:hAnsi="Times New Roman" w:cs="Times New Roman"/>
          <w:b/>
          <w:lang w:val="kk-KZ"/>
        </w:rPr>
        <w:t>«</w:t>
      </w:r>
      <w:r w:rsidRPr="001A7602">
        <w:rPr>
          <w:rFonts w:ascii="Times New Roman" w:hAnsi="Times New Roman" w:cs="Times New Roman"/>
          <w:b/>
          <w:lang w:val="kk-KZ"/>
        </w:rPr>
        <w:t>Әдіснамалық</w:t>
      </w:r>
      <w:r w:rsidRPr="001A7602">
        <w:rPr>
          <w:rFonts w:ascii="Times New Roman" w:eastAsia="Times New Roman CYR" w:hAnsi="Times New Roman" w:cs="Times New Roman"/>
          <w:b/>
          <w:lang w:val="kk-KZ"/>
        </w:rPr>
        <w:t xml:space="preserve"> қамтамасыз ету»</w:t>
      </w:r>
      <w:r w:rsidRPr="001A7602">
        <w:rPr>
          <w:rFonts w:ascii="Times New Roman" w:eastAsia="Times New Roman CYR" w:hAnsi="Times New Roman" w:cs="Times New Roman"/>
          <w:lang w:val="kk-KZ"/>
        </w:rPr>
        <w:t xml:space="preserve"> термині арнайы нәрсені – зерттеу тақырыбын қалай құрастыру керектігін, мәселелерді шешу жолдарын, болжамдыы құруды, зерттеу логикасының қалай болу керектігін және т.б туралы білімдерді көрсетеді. Зерттеуді </w:t>
      </w:r>
      <w:r w:rsidRPr="001A7602">
        <w:rPr>
          <w:rFonts w:ascii="Times New Roman" w:hAnsi="Times New Roman" w:cs="Times New Roman"/>
          <w:lang w:val="kk-KZ"/>
        </w:rPr>
        <w:t>әдіснамалық</w:t>
      </w:r>
      <w:r w:rsidRPr="001A7602">
        <w:rPr>
          <w:rFonts w:ascii="Times New Roman" w:eastAsia="Times New Roman CYR" w:hAnsi="Times New Roman" w:cs="Times New Roman"/>
          <w:lang w:val="kk-KZ"/>
        </w:rPr>
        <w:t xml:space="preserve">  тұрғыдан қамтамасыз ету – білім жиынтығын пайдалану, яғни оған жалпы философиялық әдіснама, педагогика саласындағы зерттеу бағдарламасын негіздеу үшін әдіснамалық зерттеулер нәтижелері, оның логикасы мен әдістері, сонымен қатар ғылыми жұмыстың сапасын бағалау үшін қажет. Осылайша, кез келген ғылыми жұмысқа қатысты рефлексия мазмұны ретінде болады.</w:t>
      </w:r>
    </w:p>
    <w:p w:rsidR="00986EA3" w:rsidRPr="001A7602" w:rsidRDefault="00986EA3" w:rsidP="00986EA3">
      <w:pPr>
        <w:jc w:val="both"/>
        <w:rPr>
          <w:rFonts w:ascii="Times New Roman" w:eastAsia="Times New Roman CYR" w:hAnsi="Times New Roman" w:cs="Times New Roman"/>
          <w:b/>
          <w:lang w:val="kk-KZ"/>
        </w:rPr>
      </w:pPr>
      <w:r w:rsidRPr="001A7602">
        <w:rPr>
          <w:rFonts w:ascii="Times New Roman" w:hAnsi="Times New Roman" w:cs="Times New Roman"/>
          <w:lang w:val="kk-KZ"/>
        </w:rPr>
        <w:t>Әдіснамалық</w:t>
      </w:r>
      <w:r w:rsidRPr="001A7602">
        <w:rPr>
          <w:rFonts w:ascii="Times New Roman" w:eastAsia="Times New Roman CYR" w:hAnsi="Times New Roman" w:cs="Times New Roman"/>
          <w:lang w:val="kk-KZ"/>
        </w:rPr>
        <w:t xml:space="preserve">  зерттеулердің нәтижелері педагогиканың ерекшелігі туралы білім, оның басқа ғылымдармен байланысы, педагогикалық фактілер туралы, педагогикалық теориялар қалыптастыру жағдайлары туралы, нақты және жалпы педагогикалық зерттеулердегі педагогиканың пәні мен объектісі туралы білім болып табылады.  </w:t>
      </w:r>
      <w:r w:rsidRPr="001A7602">
        <w:rPr>
          <w:rFonts w:ascii="Times New Roman" w:hAnsi="Times New Roman" w:cs="Times New Roman"/>
          <w:lang w:val="kk-KZ"/>
        </w:rPr>
        <w:t>Әдіснамалық</w:t>
      </w:r>
      <w:r w:rsidRPr="001A7602">
        <w:rPr>
          <w:rFonts w:ascii="Times New Roman" w:eastAsia="Times New Roman CYR" w:hAnsi="Times New Roman" w:cs="Times New Roman"/>
          <w:lang w:val="kk-KZ"/>
        </w:rPr>
        <w:t xml:space="preserve">  білімдер педагогикалық қызметтің заңдылықтарын және құрастыру жүйесін анықтау міндеті бар арнайы-ғылыми зерттеулер жүргізу үшін бағыт ретінде қызмет етеді. Әдіснамалық зерттеулердің мақсаты танымдық қызмет туралы, оның нәтижелері мен пайдалану мүмкіндіктері туралы жаңа білім алу болып табылады. </w:t>
      </w:r>
      <w:r w:rsidRPr="001A7602">
        <w:rPr>
          <w:rFonts w:ascii="Times New Roman" w:hAnsi="Times New Roman" w:cs="Times New Roman"/>
          <w:b/>
          <w:lang w:val="kk-KZ"/>
        </w:rPr>
        <w:t>Әдіснамалық</w:t>
      </w:r>
      <w:r w:rsidRPr="001A7602">
        <w:rPr>
          <w:rFonts w:ascii="Times New Roman" w:eastAsia="Times New Roman CYR" w:hAnsi="Times New Roman" w:cs="Times New Roman"/>
          <w:b/>
          <w:lang w:val="kk-KZ"/>
        </w:rPr>
        <w:t xml:space="preserve"> қамтамасыз етудің мақсаты – нақты ғылым саласында зерттеу қызметін негіздеу үшін бар білімді пайдалану </w:t>
      </w:r>
      <w:r w:rsidRPr="001A7602">
        <w:rPr>
          <w:rFonts w:ascii="Times New Roman" w:hAnsi="Times New Roman" w:cs="Times New Roman"/>
          <w:b/>
          <w:lang w:val="kk-KZ"/>
        </w:rPr>
        <w:t>[9, 58-63].</w:t>
      </w:r>
    </w:p>
    <w:p w:rsidR="00986EA3" w:rsidRPr="001A7602" w:rsidRDefault="00986EA3" w:rsidP="00986EA3">
      <w:pPr>
        <w:jc w:val="both"/>
        <w:rPr>
          <w:rFonts w:ascii="Times New Roman" w:eastAsia="Times New Roman CYR" w:hAnsi="Times New Roman" w:cs="Times New Roman"/>
          <w:lang w:val="kk-KZ"/>
        </w:rPr>
      </w:pPr>
      <w:r w:rsidRPr="001A7602">
        <w:rPr>
          <w:rFonts w:ascii="Times New Roman" w:eastAsia="Times New Roman CYR" w:hAnsi="Times New Roman" w:cs="Times New Roman"/>
          <w:lang w:val="kk-KZ"/>
        </w:rPr>
        <w:t xml:space="preserve">В.В.Краевский ғылыми-зерттеу қызметтің осы екі түріне қарап, әдістеменің екі қызметін бөліп көрсетеді – </w:t>
      </w:r>
      <w:r w:rsidRPr="001A7602">
        <w:rPr>
          <w:rFonts w:ascii="Times New Roman" w:eastAsia="Times New Roman CYR" w:hAnsi="Times New Roman" w:cs="Times New Roman"/>
          <w:b/>
          <w:lang w:val="kk-KZ"/>
        </w:rPr>
        <w:t>дескриптивті,</w:t>
      </w:r>
      <w:r w:rsidRPr="001A7602">
        <w:rPr>
          <w:rFonts w:ascii="Times New Roman" w:eastAsia="Times New Roman CYR" w:hAnsi="Times New Roman" w:cs="Times New Roman"/>
          <w:lang w:val="kk-KZ"/>
        </w:rPr>
        <w:t xml:space="preserve"> яғни объектіні теориялық сипаттауды қалыптастыратын сипаттаушы қызметі және </w:t>
      </w:r>
      <w:r w:rsidRPr="001A7602">
        <w:rPr>
          <w:rFonts w:ascii="Times New Roman" w:eastAsia="Times New Roman CYR" w:hAnsi="Times New Roman" w:cs="Times New Roman"/>
          <w:b/>
          <w:lang w:val="kk-KZ"/>
        </w:rPr>
        <w:t>преспиктивті</w:t>
      </w:r>
      <w:r w:rsidRPr="001A7602">
        <w:rPr>
          <w:rFonts w:ascii="Times New Roman" w:eastAsia="Times New Roman CYR" w:hAnsi="Times New Roman" w:cs="Times New Roman"/>
          <w:lang w:val="kk-KZ"/>
        </w:rPr>
        <w:t xml:space="preserve"> немесе зерттеуші жұмысы үшін бағыт беретін нормативті қызмет </w:t>
      </w:r>
      <w:r w:rsidRPr="001A7602">
        <w:rPr>
          <w:rFonts w:ascii="Times New Roman" w:hAnsi="Times New Roman" w:cs="Times New Roman"/>
          <w:lang w:val="kk-KZ"/>
        </w:rPr>
        <w:t>[9, 16-17]</w:t>
      </w:r>
      <w:r w:rsidRPr="001A7602">
        <w:rPr>
          <w:rFonts w:ascii="Times New Roman" w:eastAsia="Times New Roman CYR" w:hAnsi="Times New Roman" w:cs="Times New Roman"/>
          <w:lang w:val="kk-KZ"/>
        </w:rPr>
        <w:t xml:space="preserve">. Осы екі қызметтің болуы педагогика </w:t>
      </w:r>
      <w:r w:rsidRPr="001A7602">
        <w:rPr>
          <w:rFonts w:ascii="Times New Roman" w:hAnsi="Times New Roman" w:cs="Times New Roman"/>
          <w:lang w:val="kk-KZ"/>
        </w:rPr>
        <w:t>әдіснамасыны</w:t>
      </w:r>
      <w:r w:rsidRPr="001A7602">
        <w:rPr>
          <w:rFonts w:ascii="Times New Roman" w:eastAsia="Times New Roman CYR" w:hAnsi="Times New Roman" w:cs="Times New Roman"/>
          <w:lang w:val="kk-KZ"/>
        </w:rPr>
        <w:t>ң негіздемелерін екі топқа бөлуді анықтайды – теориялық және нормативтік негіздер.</w:t>
      </w:r>
    </w:p>
    <w:p w:rsidR="00986EA3" w:rsidRPr="001A7602" w:rsidRDefault="00986EA3" w:rsidP="00986EA3">
      <w:pPr>
        <w:jc w:val="both"/>
        <w:rPr>
          <w:rFonts w:ascii="Times New Roman" w:hAnsi="Times New Roman" w:cs="Times New Roman"/>
          <w:lang w:val="kk-KZ"/>
        </w:rPr>
      </w:pPr>
      <w:r w:rsidRPr="001A7602">
        <w:rPr>
          <w:rFonts w:ascii="Times New Roman" w:eastAsia="Times New Roman CYR" w:hAnsi="Times New Roman" w:cs="Times New Roman"/>
          <w:b/>
          <w:lang w:val="kk-KZ"/>
        </w:rPr>
        <w:lastRenderedPageBreak/>
        <w:t xml:space="preserve">Педагогикалық әдіснаманың теориялық негіздеріне </w:t>
      </w:r>
      <w:r w:rsidRPr="001A7602">
        <w:rPr>
          <w:rFonts w:ascii="Times New Roman" w:eastAsia="Times New Roman CYR" w:hAnsi="Times New Roman" w:cs="Times New Roman"/>
          <w:lang w:val="kk-KZ"/>
        </w:rPr>
        <w:t xml:space="preserve">келесілер жатады: әдіснаманыанықтау; ғылым әдіснамасыныңң, оның деңгейлерінің қызмет жүйесі мен білім жүесі ретіндегі сипаты </w:t>
      </w:r>
      <w:r w:rsidRPr="001A7602">
        <w:rPr>
          <w:rFonts w:ascii="Times New Roman" w:hAnsi="Times New Roman" w:cs="Times New Roman"/>
          <w:lang w:val="kk-KZ"/>
        </w:rPr>
        <w:t>(</w:t>
      </w:r>
      <w:r w:rsidRPr="001A7602">
        <w:rPr>
          <w:rFonts w:ascii="Times New Roman" w:eastAsia="Times New Roman CYR" w:hAnsi="Times New Roman" w:cs="Times New Roman"/>
          <w:lang w:val="kk-KZ"/>
        </w:rPr>
        <w:t>жалпы философиялық, жалпы ғылыми, нақты ғылыми, зерттеу техникасы мен әдістерінің деңгейі)</w:t>
      </w:r>
      <w:r w:rsidRPr="001A7602">
        <w:rPr>
          <w:rFonts w:ascii="Times New Roman" w:hAnsi="Times New Roman" w:cs="Times New Roman"/>
          <w:lang w:val="kk-KZ"/>
        </w:rPr>
        <w:t>; педагогика саласындағы зерттеу қызметін әдіснамалық қамтамасыз ету көздері; педагогика саласындағы әдіснамалық  талдаудың объектісі мен пәні.</w:t>
      </w:r>
    </w:p>
    <w:p w:rsidR="00986EA3" w:rsidRPr="001A7602" w:rsidRDefault="00986EA3" w:rsidP="00986EA3">
      <w:pPr>
        <w:jc w:val="both"/>
        <w:rPr>
          <w:rFonts w:ascii="Times New Roman" w:eastAsia="Times New Roman CYR" w:hAnsi="Times New Roman" w:cs="Times New Roman"/>
          <w:lang w:val="kk-KZ"/>
        </w:rPr>
      </w:pPr>
      <w:r w:rsidRPr="001A7602">
        <w:rPr>
          <w:rFonts w:ascii="Times New Roman" w:eastAsia="Times New Roman CYR" w:hAnsi="Times New Roman" w:cs="Times New Roman"/>
          <w:b/>
          <w:lang w:val="kk-KZ"/>
        </w:rPr>
        <w:t xml:space="preserve">Педагогика әдіснамасының нормативтік негіздеріне </w:t>
      </w:r>
      <w:r w:rsidRPr="001A7602">
        <w:rPr>
          <w:rFonts w:ascii="Times New Roman" w:eastAsia="Times New Roman CYR" w:hAnsi="Times New Roman" w:cs="Times New Roman"/>
          <w:lang w:val="kk-KZ"/>
        </w:rPr>
        <w:t>келесілер жатады: педагогикадағы ғылыми таным; педагогика саласындағы ғылымға жататын жұмыстардың анықтамалары: мақсаттың сипаты, зерттеудің арнайы объектісін анықтау; педагогикалық зерттеулердің типологиясы; танымның арнайы құралдарын пайдалану; педагогика саласындағы ғалым өзінің ғылыми жұмысын бағалай алатын зерттеудің сипаттары.</w:t>
      </w:r>
    </w:p>
    <w:p w:rsidR="00986EA3" w:rsidRPr="001A7602" w:rsidRDefault="00986EA3" w:rsidP="00986EA3">
      <w:pPr>
        <w:jc w:val="both"/>
        <w:rPr>
          <w:rFonts w:ascii="Times New Roman" w:eastAsia="Times New Roman CYR" w:hAnsi="Times New Roman" w:cs="Times New Roman"/>
          <w:lang w:val="kk-KZ"/>
        </w:rPr>
      </w:pPr>
      <w:r w:rsidRPr="001A7602">
        <w:rPr>
          <w:rFonts w:ascii="Times New Roman" w:eastAsia="Times New Roman CYR" w:hAnsi="Times New Roman" w:cs="Times New Roman"/>
          <w:lang w:val="kk-KZ"/>
        </w:rPr>
        <w:t xml:space="preserve">Бұл негіздер арқылы әдіснамалық зерттеудің объективті салалары бейнеленген. Олардың нәтижелері педагог-зерттеушінің педагогика әдістемесі мен </w:t>
      </w:r>
      <w:r w:rsidRPr="001A7602">
        <w:rPr>
          <w:rFonts w:ascii="Times New Roman" w:hAnsi="Times New Roman" w:cs="Times New Roman"/>
          <w:lang w:val="kk-KZ"/>
        </w:rPr>
        <w:t>әдіснамалық</w:t>
      </w:r>
      <w:r w:rsidRPr="001A7602">
        <w:rPr>
          <w:rFonts w:ascii="Times New Roman" w:eastAsia="Times New Roman CYR" w:hAnsi="Times New Roman" w:cs="Times New Roman"/>
          <w:lang w:val="kk-KZ"/>
        </w:rPr>
        <w:t xml:space="preserve">  рефлексиясының мазмұнын толықтыратын көздер ретінде қызмет етуі мүмкін. Нормативтік бөлімінде олар білім берудегі нақты зерттеудің сапасы мен тиімділігін бағалауда қолданылады. Жалпы алғанда алған білімдер педагогтың әдіснамалық мәдениетін қалыптастырудың негізін құрайды, оның құрамы  мыналарды қамтиды: </w:t>
      </w:r>
      <w:r w:rsidRPr="001A7602">
        <w:rPr>
          <w:rFonts w:ascii="Times New Roman" w:hAnsi="Times New Roman" w:cs="Times New Roman"/>
          <w:lang w:val="kk-KZ"/>
        </w:rPr>
        <w:t>әдіснамалық</w:t>
      </w:r>
      <w:r w:rsidRPr="001A7602">
        <w:rPr>
          <w:rFonts w:ascii="Times New Roman" w:eastAsia="Times New Roman CYR" w:hAnsi="Times New Roman" w:cs="Times New Roman"/>
          <w:lang w:val="kk-KZ"/>
        </w:rPr>
        <w:t xml:space="preserve">  рефлексия (өзінің ғылыми қызметін талдау қабілеті), ғылыми негізділікке қабілеті, критикалық талқылауға және нақты тұжырымдамаларды, танымның, басқарудың, құрастырудың формалары мен әдістерін шығармашылық пайдалануға қабілеттілік </w:t>
      </w:r>
      <w:r w:rsidRPr="001A7602">
        <w:rPr>
          <w:rFonts w:ascii="Times New Roman" w:hAnsi="Times New Roman" w:cs="Times New Roman"/>
          <w:lang w:val="kk-KZ"/>
        </w:rPr>
        <w:t>[11, 9-10].</w:t>
      </w:r>
    </w:p>
    <w:p w:rsidR="00986EA3" w:rsidRPr="001A7602" w:rsidRDefault="00986EA3" w:rsidP="00986EA3">
      <w:pPr>
        <w:jc w:val="both"/>
        <w:rPr>
          <w:rFonts w:ascii="Times New Roman" w:eastAsia="Times New Roman CYR" w:hAnsi="Times New Roman" w:cs="Times New Roman"/>
          <w:lang w:val="kk-KZ"/>
        </w:rPr>
      </w:pPr>
      <w:r w:rsidRPr="001A7602">
        <w:rPr>
          <w:rFonts w:ascii="Times New Roman" w:eastAsia="Times New Roman CYR" w:hAnsi="Times New Roman" w:cs="Times New Roman"/>
          <w:lang w:val="kk-KZ"/>
        </w:rPr>
        <w:t xml:space="preserve">Жетекші компонент </w:t>
      </w:r>
      <w:r w:rsidRPr="001A7602">
        <w:rPr>
          <w:rFonts w:ascii="Times New Roman" w:hAnsi="Times New Roman" w:cs="Times New Roman"/>
          <w:b/>
          <w:lang w:val="kk-KZ"/>
        </w:rPr>
        <w:t>әдіснамалық</w:t>
      </w:r>
      <w:r w:rsidRPr="001A7602">
        <w:rPr>
          <w:rFonts w:ascii="Times New Roman" w:eastAsia="Times New Roman CYR" w:hAnsi="Times New Roman" w:cs="Times New Roman"/>
          <w:lang w:val="kk-KZ"/>
        </w:rPr>
        <w:t xml:space="preserve"> </w:t>
      </w:r>
      <w:r w:rsidRPr="001A7602">
        <w:rPr>
          <w:rFonts w:ascii="Times New Roman" w:eastAsia="Times New Roman CYR" w:hAnsi="Times New Roman" w:cs="Times New Roman"/>
          <w:b/>
          <w:lang w:val="kk-KZ"/>
        </w:rPr>
        <w:t xml:space="preserve"> рефлексия </w:t>
      </w:r>
      <w:r w:rsidRPr="001A7602">
        <w:rPr>
          <w:rFonts w:ascii="Times New Roman" w:eastAsia="Times New Roman CYR" w:hAnsi="Times New Roman" w:cs="Times New Roman"/>
          <w:lang w:val="kk-KZ"/>
        </w:rPr>
        <w:t>табылады, ол</w:t>
      </w:r>
      <w:r w:rsidRPr="001A7602">
        <w:rPr>
          <w:rFonts w:ascii="Times New Roman" w:eastAsia="Times New Roman CYR" w:hAnsi="Times New Roman" w:cs="Times New Roman"/>
          <w:b/>
          <w:lang w:val="kk-KZ"/>
        </w:rPr>
        <w:t xml:space="preserve"> </w:t>
      </w:r>
      <w:r w:rsidRPr="001A7602">
        <w:rPr>
          <w:rFonts w:ascii="Times New Roman" w:eastAsia="Times New Roman CYR" w:hAnsi="Times New Roman" w:cs="Times New Roman"/>
          <w:lang w:val="kk-KZ"/>
        </w:rPr>
        <w:t xml:space="preserve"> зерттеушіге өзінің ғылыми жұмысын талдап, жетілдіруге мүмкіндік беретін, ал ЖОО оқытушысына болашақ оқытушыларды даярлауды алып жүретін заманауи ғылым деңгейінде мүмкіндік береді. Педагогикалық зерттеулердің сапасын арттыру үшін екі бағытта әрекет ету қажет: </w:t>
      </w:r>
      <w:r w:rsidRPr="001A7602">
        <w:rPr>
          <w:rFonts w:ascii="Times New Roman" w:hAnsi="Times New Roman" w:cs="Times New Roman"/>
          <w:lang w:val="kk-KZ"/>
        </w:rPr>
        <w:t>әдіснамалық</w:t>
      </w:r>
      <w:r w:rsidRPr="001A7602">
        <w:rPr>
          <w:rFonts w:ascii="Times New Roman" w:eastAsia="Times New Roman CYR" w:hAnsi="Times New Roman" w:cs="Times New Roman"/>
          <w:lang w:val="kk-KZ"/>
        </w:rPr>
        <w:t xml:space="preserve">  білім бар ғылым саласын жетілдіру қажет және осындай білімдерді педагог-зерттеушілерді даярлаудың мазмұны ету қажет </w:t>
      </w:r>
      <w:r w:rsidRPr="001A7602">
        <w:rPr>
          <w:rFonts w:ascii="Times New Roman" w:hAnsi="Times New Roman" w:cs="Times New Roman"/>
          <w:lang w:val="kk-KZ"/>
        </w:rPr>
        <w:t>[9; 10; ]</w:t>
      </w:r>
      <w:r w:rsidRPr="001A7602">
        <w:rPr>
          <w:rFonts w:ascii="Times New Roman" w:eastAsia="Times New Roman CYR" w:hAnsi="Times New Roman" w:cs="Times New Roman"/>
          <w:lang w:val="kk-KZ"/>
        </w:rPr>
        <w:t>.</w:t>
      </w:r>
    </w:p>
    <w:p w:rsidR="00986EA3" w:rsidRPr="001A7602" w:rsidRDefault="00986EA3" w:rsidP="00986EA3">
      <w:pPr>
        <w:jc w:val="both"/>
        <w:rPr>
          <w:rFonts w:ascii="Times New Roman" w:eastAsia="Times New Roman CYR" w:hAnsi="Times New Roman" w:cs="Times New Roman"/>
          <w:b/>
          <w:lang w:val="kk-KZ"/>
        </w:rPr>
      </w:pPr>
      <w:r w:rsidRPr="001A7602">
        <w:rPr>
          <w:rFonts w:ascii="Times New Roman" w:eastAsia="Times New Roman CYR" w:hAnsi="Times New Roman" w:cs="Times New Roman"/>
          <w:lang w:val="kk-KZ"/>
        </w:rPr>
        <w:t xml:space="preserve">Зерттеушінің әдіснамалық рефлексиясының мазмұны оның сапасын бағалауға мүмкіндік беретін педагогикалық зерттеудің келесідей сипаттарында көрінеді: </w:t>
      </w:r>
      <w:r w:rsidRPr="001A7602">
        <w:rPr>
          <w:rFonts w:ascii="Times New Roman" w:eastAsia="Times New Roman CYR" w:hAnsi="Times New Roman" w:cs="Times New Roman"/>
          <w:b/>
          <w:lang w:val="kk-KZ"/>
        </w:rPr>
        <w:t>мәселе, тақырып, өзектілік, зерттеу объектісі, оның пәні, мақсаты, міндеттері, гипотеза, жаңалық, ғылым үшін маңызы, тәжірибе үшін маңыздылығы</w:t>
      </w:r>
      <w:r w:rsidRPr="001A7602">
        <w:rPr>
          <w:rFonts w:ascii="Times New Roman" w:hAnsi="Times New Roman" w:cs="Times New Roman"/>
          <w:b/>
          <w:lang w:val="kk-KZ"/>
        </w:rPr>
        <w:t>[10]</w:t>
      </w:r>
      <w:r w:rsidRPr="001A7602">
        <w:rPr>
          <w:rFonts w:ascii="Times New Roman" w:eastAsia="Times New Roman CYR" w:hAnsi="Times New Roman" w:cs="Times New Roman"/>
          <w:b/>
          <w:lang w:val="kk-KZ"/>
        </w:rPr>
        <w:t>.</w:t>
      </w:r>
    </w:p>
    <w:p w:rsidR="00986EA3" w:rsidRPr="001A7602" w:rsidRDefault="00986EA3" w:rsidP="00986EA3">
      <w:pPr>
        <w:jc w:val="both"/>
        <w:rPr>
          <w:rFonts w:ascii="Times New Roman" w:eastAsia="Times New Roman CYR" w:hAnsi="Times New Roman" w:cs="Times New Roman"/>
          <w:lang w:val="kk-KZ"/>
        </w:rPr>
      </w:pPr>
      <w:r w:rsidRPr="001A7602">
        <w:rPr>
          <w:rFonts w:ascii="Times New Roman" w:eastAsia="Times New Roman CYR" w:hAnsi="Times New Roman" w:cs="Times New Roman"/>
          <w:b/>
          <w:lang w:val="kk-KZ"/>
        </w:rPr>
        <w:t>Әдіснамалық мәдениет</w:t>
      </w:r>
      <w:r w:rsidRPr="001A7602">
        <w:rPr>
          <w:rFonts w:ascii="Times New Roman" w:eastAsia="Times New Roman CYR" w:hAnsi="Times New Roman" w:cs="Times New Roman"/>
          <w:lang w:val="kk-KZ"/>
        </w:rPr>
        <w:t xml:space="preserve"> – бұл жалпы ғылыми іргелілік, </w:t>
      </w:r>
      <w:r w:rsidRPr="001A7602">
        <w:rPr>
          <w:rFonts w:ascii="Times New Roman" w:hAnsi="Times New Roman" w:cs="Times New Roman"/>
          <w:lang w:val="kk-KZ"/>
        </w:rPr>
        <w:t>әдіснамалық</w:t>
      </w:r>
      <w:r w:rsidRPr="001A7602">
        <w:rPr>
          <w:rFonts w:ascii="Times New Roman" w:eastAsia="Times New Roman CYR" w:hAnsi="Times New Roman" w:cs="Times New Roman"/>
          <w:lang w:val="kk-KZ"/>
        </w:rPr>
        <w:t xml:space="preserve">   білімді меңгерген, оқу зерттеу шығармашылық қызметтегі шығармашылық өзін-өзі дамытуға құндылықты бағыттар жүйесі, тұлғаның тұтас, біріккен сипаттамасы.</w:t>
      </w:r>
    </w:p>
    <w:p w:rsidR="00986EA3" w:rsidRPr="001A7602" w:rsidRDefault="00986EA3" w:rsidP="00986EA3">
      <w:pPr>
        <w:jc w:val="both"/>
        <w:rPr>
          <w:rFonts w:ascii="Times New Roman" w:eastAsia="Times New Roman CYR" w:hAnsi="Times New Roman" w:cs="Times New Roman"/>
          <w:lang w:val="kk-KZ"/>
        </w:rPr>
      </w:pPr>
      <w:r w:rsidRPr="001A7602">
        <w:rPr>
          <w:rFonts w:ascii="Times New Roman" w:eastAsia="Times New Roman CYR" w:hAnsi="Times New Roman" w:cs="Times New Roman"/>
          <w:lang w:val="kk-KZ"/>
        </w:rPr>
        <w:t xml:space="preserve"> Заманауи анықтамаларға жақынырақ әдістеменің мазмұнының анықтамасын В.И.Загвязинский берді: «Педагогиканың </w:t>
      </w:r>
      <w:r w:rsidRPr="001A7602">
        <w:rPr>
          <w:rFonts w:ascii="Times New Roman" w:hAnsi="Times New Roman" w:cs="Times New Roman"/>
          <w:lang w:val="kk-KZ"/>
        </w:rPr>
        <w:t>әдіснамасы</w:t>
      </w:r>
      <w:r w:rsidRPr="001A7602">
        <w:rPr>
          <w:rFonts w:ascii="Times New Roman" w:eastAsia="Times New Roman CYR" w:hAnsi="Times New Roman" w:cs="Times New Roman"/>
          <w:lang w:val="kk-KZ"/>
        </w:rPr>
        <w:t xml:space="preserve"> – бұл педагогикалық білім туралы, оны меңгеру үрдісі, түсіндіру әдістері және оқыту мен тәрбиелеу жүйесін түрлендіру немесе жетілдіру үшін практикалық қолдану шарттары туралы білім».</w:t>
      </w:r>
    </w:p>
    <w:p w:rsidR="00986EA3" w:rsidRPr="001A7602" w:rsidRDefault="00986EA3" w:rsidP="00986EA3">
      <w:pPr>
        <w:jc w:val="both"/>
        <w:rPr>
          <w:rFonts w:ascii="Times New Roman" w:eastAsia="Times New Roman CYR" w:hAnsi="Times New Roman" w:cs="Times New Roman"/>
          <w:lang w:val="kk-KZ"/>
        </w:rPr>
      </w:pPr>
      <w:r w:rsidRPr="001A7602">
        <w:rPr>
          <w:rFonts w:ascii="Times New Roman" w:eastAsia="Times New Roman CYR" w:hAnsi="Times New Roman" w:cs="Times New Roman"/>
          <w:lang w:val="kk-KZ"/>
        </w:rPr>
        <w:t>Педагогиканың ә</w:t>
      </w:r>
      <w:r w:rsidRPr="001A7602">
        <w:rPr>
          <w:rFonts w:ascii="Times New Roman" w:hAnsi="Times New Roman" w:cs="Times New Roman"/>
          <w:lang w:val="kk-KZ"/>
        </w:rPr>
        <w:t>діснамасы</w:t>
      </w:r>
      <w:r w:rsidRPr="001A7602">
        <w:rPr>
          <w:rFonts w:ascii="Times New Roman" w:eastAsia="Times New Roman CYR" w:hAnsi="Times New Roman" w:cs="Times New Roman"/>
          <w:lang w:val="kk-KZ"/>
        </w:rPr>
        <w:t xml:space="preserve"> өзіне келесілерді біріктіреді:</w:t>
      </w:r>
    </w:p>
    <w:p w:rsidR="00986EA3" w:rsidRPr="001A7602" w:rsidRDefault="00986EA3" w:rsidP="00986EA3">
      <w:pPr>
        <w:numPr>
          <w:ilvl w:val="0"/>
          <w:numId w:val="47"/>
        </w:numPr>
        <w:spacing w:after="0" w:line="240" w:lineRule="auto"/>
        <w:ind w:left="0" w:firstLine="0"/>
        <w:jc w:val="both"/>
        <w:rPr>
          <w:rFonts w:ascii="Times New Roman" w:eastAsia="Times New Roman CYR" w:hAnsi="Times New Roman" w:cs="Times New Roman"/>
          <w:lang w:val="kk-KZ"/>
        </w:rPr>
      </w:pPr>
      <w:r w:rsidRPr="001A7602">
        <w:rPr>
          <w:rFonts w:ascii="Times New Roman" w:eastAsia="Times New Roman CYR" w:hAnsi="Times New Roman" w:cs="Times New Roman"/>
          <w:lang w:val="kk-KZ"/>
        </w:rPr>
        <w:t>Педагогикалық білім құрылымы мен қызметтері туралы білім;</w:t>
      </w:r>
    </w:p>
    <w:p w:rsidR="00986EA3" w:rsidRPr="001A7602" w:rsidRDefault="00986EA3" w:rsidP="00986EA3">
      <w:pPr>
        <w:numPr>
          <w:ilvl w:val="0"/>
          <w:numId w:val="47"/>
        </w:numPr>
        <w:spacing w:after="0" w:line="240" w:lineRule="auto"/>
        <w:ind w:left="0" w:firstLine="0"/>
        <w:jc w:val="both"/>
        <w:rPr>
          <w:rFonts w:ascii="Times New Roman" w:eastAsia="Times New Roman CYR" w:hAnsi="Times New Roman" w:cs="Times New Roman"/>
          <w:lang w:val="kk-KZ"/>
        </w:rPr>
      </w:pPr>
      <w:r w:rsidRPr="001A7602">
        <w:rPr>
          <w:rFonts w:ascii="Times New Roman" w:eastAsia="Times New Roman CYR" w:hAnsi="Times New Roman" w:cs="Times New Roman"/>
          <w:lang w:val="kk-KZ"/>
        </w:rPr>
        <w:t>Жалпы ғылымдық мазмұндағы ағымдағы, негізгі, фундаменталдық- педагогикалық ережелер (теориялар, концепциялар, гипотезалар);</w:t>
      </w:r>
    </w:p>
    <w:p w:rsidR="00986EA3" w:rsidRPr="001A7602" w:rsidRDefault="00986EA3" w:rsidP="00986EA3">
      <w:pPr>
        <w:numPr>
          <w:ilvl w:val="0"/>
          <w:numId w:val="47"/>
        </w:numPr>
        <w:spacing w:after="0" w:line="240" w:lineRule="auto"/>
        <w:ind w:left="0" w:firstLine="0"/>
        <w:jc w:val="both"/>
        <w:rPr>
          <w:rFonts w:ascii="Times New Roman" w:eastAsia="Times New Roman CYR" w:hAnsi="Times New Roman" w:cs="Times New Roman"/>
          <w:lang w:val="kk-KZ"/>
        </w:rPr>
      </w:pPr>
      <w:r w:rsidRPr="001A7602">
        <w:rPr>
          <w:rFonts w:ascii="Times New Roman" w:eastAsia="Times New Roman CYR" w:hAnsi="Times New Roman" w:cs="Times New Roman"/>
          <w:lang w:val="kk-KZ"/>
        </w:rPr>
        <w:t>Педагогикалық зерттеулердің әдістері мен логикасы туралы білім;</w:t>
      </w:r>
    </w:p>
    <w:p w:rsidR="00986EA3" w:rsidRPr="001A7602" w:rsidRDefault="00986EA3" w:rsidP="00986EA3">
      <w:pPr>
        <w:numPr>
          <w:ilvl w:val="0"/>
          <w:numId w:val="47"/>
        </w:numPr>
        <w:spacing w:after="0" w:line="240" w:lineRule="auto"/>
        <w:ind w:left="0" w:firstLine="0"/>
        <w:jc w:val="both"/>
        <w:rPr>
          <w:rFonts w:ascii="Times New Roman" w:eastAsia="Times New Roman CYR" w:hAnsi="Times New Roman" w:cs="Times New Roman"/>
          <w:lang w:val="kk-KZ"/>
        </w:rPr>
      </w:pPr>
      <w:r w:rsidRPr="001A7602">
        <w:rPr>
          <w:rFonts w:ascii="Times New Roman" w:eastAsia="Times New Roman CYR" w:hAnsi="Times New Roman" w:cs="Times New Roman"/>
          <w:lang w:val="kk-KZ"/>
        </w:rPr>
        <w:t xml:space="preserve">Тәжірибені жетілдіру үшін алған білімді пайдалану әдістері туралы білім </w:t>
      </w:r>
      <w:r w:rsidRPr="001A7602">
        <w:rPr>
          <w:rFonts w:ascii="Times New Roman" w:eastAsia="Arial CYR" w:hAnsi="Times New Roman" w:cs="Times New Roman"/>
          <w:lang w:val="kk-KZ"/>
        </w:rPr>
        <w:t>[7, 40]</w:t>
      </w:r>
      <w:r w:rsidRPr="001A7602">
        <w:rPr>
          <w:rFonts w:ascii="Times New Roman" w:eastAsia="Times New Roman CYR" w:hAnsi="Times New Roman" w:cs="Times New Roman"/>
          <w:lang w:val="kk-KZ"/>
        </w:rPr>
        <w:t xml:space="preserve">. </w:t>
      </w:r>
    </w:p>
    <w:p w:rsidR="00986EA3" w:rsidRPr="001A7602" w:rsidRDefault="00986EA3" w:rsidP="00986EA3">
      <w:pPr>
        <w:jc w:val="both"/>
        <w:rPr>
          <w:rFonts w:ascii="Times New Roman" w:hAnsi="Times New Roman" w:cs="Times New Roman"/>
          <w:b/>
          <w:lang w:val="kk-KZ"/>
        </w:rPr>
      </w:pPr>
      <w:r w:rsidRPr="001A7602">
        <w:rPr>
          <w:rFonts w:ascii="Times New Roman" w:hAnsi="Times New Roman" w:cs="Times New Roman"/>
          <w:lang w:val="kk-KZ"/>
        </w:rPr>
        <w:t xml:space="preserve">А.М. Новиков әдіснаманы білім беру саласы үшін қызметті ұйымдастыру туралы білім ретінде қарастырды </w:t>
      </w:r>
      <w:r w:rsidRPr="001A7602">
        <w:rPr>
          <w:rFonts w:ascii="Times New Roman" w:eastAsia="Times New Roman CYR" w:hAnsi="Times New Roman" w:cs="Times New Roman"/>
          <w:lang w:val="kk-KZ"/>
        </w:rPr>
        <w:t>(ғылыми, тәжірибелік/педагогикалық, білім берудегі, оқу, ойындық)</w:t>
      </w:r>
      <w:r w:rsidRPr="001A7602">
        <w:rPr>
          <w:rFonts w:ascii="Times New Roman" w:hAnsi="Times New Roman" w:cs="Times New Roman"/>
          <w:lang w:val="kk-KZ"/>
        </w:rPr>
        <w:t xml:space="preserve">. Қызметті ұйымдастыру оның тұтастай жүйесін белгілі бір сипаттамалармен, логикалық құрылымымен және оның жүзеге асыру процесімен реттеуді білдіреді. </w:t>
      </w:r>
      <w:r w:rsidRPr="001A7602">
        <w:rPr>
          <w:rFonts w:ascii="Times New Roman" w:hAnsi="Times New Roman" w:cs="Times New Roman"/>
          <w:b/>
          <w:lang w:val="kk-KZ"/>
        </w:rPr>
        <w:t>Логикалық құрылымы өзіне келесі компоненттерді қамтиды:</w:t>
      </w:r>
      <w:r w:rsidRPr="001A7602">
        <w:rPr>
          <w:rFonts w:ascii="Times New Roman" w:hAnsi="Times New Roman" w:cs="Times New Roman"/>
          <w:lang w:val="kk-KZ"/>
        </w:rPr>
        <w:t xml:space="preserve"> </w:t>
      </w:r>
      <w:r w:rsidRPr="001A7602">
        <w:rPr>
          <w:rFonts w:ascii="Times New Roman" w:hAnsi="Times New Roman" w:cs="Times New Roman"/>
          <w:b/>
          <w:lang w:val="kk-KZ"/>
        </w:rPr>
        <w:t>субъект, объект, пән, формалар, құралдар, қызмет әдістемелері, оның нәтижесі. Осы құрылымға қатысты сыртқы сипаттарға мыналар жатады: ерекшеліктері, қағидалары, шарттары, нормалары.</w:t>
      </w:r>
    </w:p>
    <w:p w:rsidR="00986EA3" w:rsidRPr="001A7602" w:rsidRDefault="00986EA3" w:rsidP="00986EA3">
      <w:pPr>
        <w:jc w:val="both"/>
        <w:rPr>
          <w:rFonts w:ascii="Times New Roman" w:hAnsi="Times New Roman" w:cs="Times New Roman"/>
          <w:lang w:val="kk-KZ"/>
        </w:rPr>
      </w:pPr>
      <w:r w:rsidRPr="001A7602">
        <w:rPr>
          <w:rFonts w:ascii="Times New Roman" w:eastAsia="Times New Roman CYR" w:hAnsi="Times New Roman" w:cs="Times New Roman"/>
          <w:lang w:val="kk-KZ"/>
        </w:rPr>
        <w:lastRenderedPageBreak/>
        <w:t xml:space="preserve"> </w:t>
      </w:r>
      <w:r w:rsidRPr="001A7602">
        <w:rPr>
          <w:rFonts w:ascii="Times New Roman" w:hAnsi="Times New Roman" w:cs="Times New Roman"/>
          <w:lang w:val="kk-KZ"/>
        </w:rPr>
        <w:t xml:space="preserve">А.М. Новиков қызметті жүзеге асыру үрдісін белгілі бір уақыт аралығындағы фаза, кезең, саты бойынша реттілікпен жүзеге асырылып жатқан жоба шегінде қарастырады </w:t>
      </w:r>
      <w:r w:rsidRPr="001A7602">
        <w:rPr>
          <w:rFonts w:ascii="Times New Roman" w:eastAsia="Times New Roman CYR" w:hAnsi="Times New Roman" w:cs="Times New Roman"/>
          <w:lang w:val="kk-KZ"/>
        </w:rPr>
        <w:t>(қызметті ұйымдастырудың сыртқы құрылымы)</w:t>
      </w:r>
      <w:r w:rsidRPr="001A7602">
        <w:rPr>
          <w:rFonts w:ascii="Times New Roman" w:hAnsi="Times New Roman" w:cs="Times New Roman"/>
          <w:lang w:val="kk-KZ"/>
        </w:rPr>
        <w:t xml:space="preserve">. </w:t>
      </w:r>
    </w:p>
    <w:p w:rsidR="00986EA3" w:rsidRPr="001A7602" w:rsidRDefault="00986EA3" w:rsidP="00986EA3">
      <w:pPr>
        <w:jc w:val="both"/>
        <w:rPr>
          <w:rFonts w:ascii="Times New Roman" w:eastAsia="Times New Roman CYR" w:hAnsi="Times New Roman" w:cs="Times New Roman"/>
          <w:lang w:val="kk-KZ"/>
        </w:rPr>
      </w:pPr>
      <w:r w:rsidRPr="001A7602">
        <w:rPr>
          <w:rFonts w:ascii="Times New Roman" w:hAnsi="Times New Roman" w:cs="Times New Roman"/>
          <w:lang w:val="kk-KZ"/>
        </w:rPr>
        <w:t xml:space="preserve">Қызметтің </w:t>
      </w:r>
      <w:r w:rsidRPr="001A7602">
        <w:rPr>
          <w:rFonts w:ascii="Times New Roman" w:eastAsia="Times New Roman CYR" w:hAnsi="Times New Roman" w:cs="Times New Roman"/>
          <w:lang w:val="kk-KZ"/>
        </w:rPr>
        <w:t>(жобаның) циклының аяқталуы үш фазамен анықталады:</w:t>
      </w:r>
    </w:p>
    <w:p w:rsidR="00986EA3" w:rsidRPr="001A7602" w:rsidRDefault="00986EA3" w:rsidP="00986EA3">
      <w:pPr>
        <w:numPr>
          <w:ilvl w:val="0"/>
          <w:numId w:val="47"/>
        </w:numPr>
        <w:spacing w:after="0" w:line="240" w:lineRule="auto"/>
        <w:ind w:left="0" w:firstLine="0"/>
        <w:jc w:val="both"/>
        <w:rPr>
          <w:rFonts w:ascii="Times New Roman" w:eastAsia="Times New Roman CYR" w:hAnsi="Times New Roman" w:cs="Times New Roman"/>
          <w:lang w:val="kk-KZ"/>
        </w:rPr>
      </w:pPr>
      <w:r w:rsidRPr="001A7602">
        <w:rPr>
          <w:rFonts w:ascii="Times New Roman" w:eastAsia="Times New Roman CYR" w:hAnsi="Times New Roman" w:cs="Times New Roman"/>
          <w:lang w:val="kk-KZ"/>
        </w:rPr>
        <w:t>Нәтижесі құрылып жатқан жүйе моделі мен оның жүзеге асу жоспары болып табылатын жобалау фазасы;</w:t>
      </w:r>
    </w:p>
    <w:p w:rsidR="00986EA3" w:rsidRPr="001A7602" w:rsidRDefault="00986EA3" w:rsidP="00986EA3">
      <w:pPr>
        <w:numPr>
          <w:ilvl w:val="0"/>
          <w:numId w:val="47"/>
        </w:numPr>
        <w:spacing w:after="0" w:line="240" w:lineRule="auto"/>
        <w:ind w:left="0" w:firstLine="0"/>
        <w:jc w:val="both"/>
        <w:rPr>
          <w:rFonts w:ascii="Times New Roman" w:eastAsia="Times New Roman CYR" w:hAnsi="Times New Roman" w:cs="Times New Roman"/>
          <w:lang w:val="kk-KZ"/>
        </w:rPr>
      </w:pPr>
      <w:r w:rsidRPr="001A7602">
        <w:rPr>
          <w:rFonts w:ascii="Times New Roman" w:eastAsia="Times New Roman CYR" w:hAnsi="Times New Roman" w:cs="Times New Roman"/>
          <w:lang w:val="kk-KZ"/>
        </w:rPr>
        <w:t>Нәтижесі жүйенің жүзеге асыруы болып табылатын технологиялық фаза;</w:t>
      </w:r>
    </w:p>
    <w:p w:rsidR="00986EA3" w:rsidRPr="001A7602" w:rsidRDefault="00986EA3" w:rsidP="00986EA3">
      <w:pPr>
        <w:numPr>
          <w:ilvl w:val="0"/>
          <w:numId w:val="47"/>
        </w:numPr>
        <w:spacing w:after="0" w:line="240" w:lineRule="auto"/>
        <w:ind w:left="0" w:firstLine="0"/>
        <w:jc w:val="both"/>
        <w:rPr>
          <w:rFonts w:ascii="Times New Roman" w:eastAsia="Times New Roman CYR" w:hAnsi="Times New Roman" w:cs="Times New Roman"/>
          <w:lang w:val="kk-KZ"/>
        </w:rPr>
      </w:pPr>
      <w:r w:rsidRPr="001A7602">
        <w:rPr>
          <w:rFonts w:ascii="Times New Roman" w:eastAsia="Times New Roman CYR" w:hAnsi="Times New Roman" w:cs="Times New Roman"/>
          <w:lang w:val="kk-KZ"/>
        </w:rPr>
        <w:t>Нәтижесі жүзеге асырылған жүйені бағалау және оның болашақтағы түзетілімдері үшін қажеттілігі немесе жаңа өнімді «шығару» қажеттілігін анықтау болып табылатын рефлекстік фаза</w:t>
      </w:r>
      <w:r w:rsidRPr="001A7602">
        <w:rPr>
          <w:rFonts w:ascii="Times New Roman" w:hAnsi="Times New Roman" w:cs="Times New Roman"/>
          <w:lang w:val="kk-KZ"/>
        </w:rPr>
        <w:t xml:space="preserve"> [14, 25-37]. Осы кезектіліктің ең негізгі сәті болып </w:t>
      </w:r>
      <w:r w:rsidRPr="001A7602">
        <w:rPr>
          <w:rFonts w:ascii="Times New Roman" w:hAnsi="Times New Roman" w:cs="Times New Roman"/>
          <w:b/>
          <w:lang w:val="kk-KZ"/>
        </w:rPr>
        <w:t xml:space="preserve">мәселені қалыптастыру, жүйенің моделін құру, оның жүзеге асырылуын бағалау </w:t>
      </w:r>
      <w:r w:rsidRPr="001A7602">
        <w:rPr>
          <w:rFonts w:ascii="Times New Roman" w:hAnsi="Times New Roman" w:cs="Times New Roman"/>
          <w:lang w:val="kk-KZ"/>
        </w:rPr>
        <w:t>болып табылады.</w:t>
      </w:r>
    </w:p>
    <w:p w:rsidR="00986EA3" w:rsidRPr="001A7602" w:rsidRDefault="00986EA3" w:rsidP="00986EA3">
      <w:pPr>
        <w:jc w:val="both"/>
        <w:rPr>
          <w:rFonts w:ascii="Times New Roman" w:eastAsia="Times New Roman CYR" w:hAnsi="Times New Roman" w:cs="Times New Roman"/>
          <w:lang w:val="kk-KZ"/>
        </w:rPr>
      </w:pPr>
      <w:r w:rsidRPr="001A7602">
        <w:rPr>
          <w:rFonts w:ascii="Times New Roman" w:hAnsi="Times New Roman" w:cs="Times New Roman"/>
          <w:lang w:val="kk-KZ"/>
        </w:rPr>
        <w:t>А.М.Новиковтың ойы бойынша, әдіснаманы құру және түсіну бір позиция мен бір логикада ғылыми</w:t>
      </w:r>
      <w:r w:rsidRPr="001A7602">
        <w:rPr>
          <w:rFonts w:ascii="Times New Roman" w:eastAsia="Times New Roman CYR" w:hAnsi="Times New Roman" w:cs="Times New Roman"/>
          <w:lang w:val="kk-KZ"/>
        </w:rPr>
        <w:t>-педагогикалық зерттеудің әдіснамасын, тәжірибелік педагогикалық/білім беру қызметінің әдіснамасын және болашақта оқу және ойын әрекетінің әдіснамасын қарастыруға мүмкіндік береді. Әдіснаманың жалпы қызметі – ғылыми немесе жобалық әрекеттің жетекшісі (немесе бағыттаушысы) болу.</w:t>
      </w:r>
    </w:p>
    <w:p w:rsidR="00986EA3" w:rsidRPr="001A7602" w:rsidRDefault="00986EA3" w:rsidP="00986EA3">
      <w:pPr>
        <w:jc w:val="both"/>
        <w:rPr>
          <w:rFonts w:ascii="Times New Roman" w:eastAsia="Times New Roman CYR" w:hAnsi="Times New Roman" w:cs="Times New Roman"/>
          <w:lang w:val="kk-KZ"/>
        </w:rPr>
      </w:pPr>
      <w:r w:rsidRPr="001A7602">
        <w:rPr>
          <w:rFonts w:ascii="Times New Roman" w:eastAsia="Times New Roman CYR" w:hAnsi="Times New Roman" w:cs="Times New Roman"/>
          <w:lang w:val="kk-KZ"/>
        </w:rPr>
        <w:t>Негізінен, әдіснама осындай тәжірибеге емес, ғылыми қызмет тәжірибесіне де қатысты түсіндіріледі. Ұйымдастырушылардың көзқарастары бойынша, әдіснаманың туындаған бір қызметі – гносеологиялық қызметін өткеру қажет. Басқа да қызметін дамытуды ұсынып отыр – тәжірибе мен теорияға қатысты шығармашылықты-түрлендіру, педагогикалық нақтылықты түрлендіру әдістерін, педагогикалық құбылыстардың түрленуі әдістемесін  жасау. Әдіснама теориясына қатысты ақпараттық қызметті орындау қажет – жалпы жаңа педагогикалық идея мен зерттеудің бағыттарын ашу және негіздеу.</w:t>
      </w:r>
    </w:p>
    <w:p w:rsidR="00986EA3" w:rsidRPr="001A7602" w:rsidRDefault="00986EA3" w:rsidP="00986EA3">
      <w:pPr>
        <w:shd w:val="clear" w:color="auto" w:fill="FFFFFF"/>
        <w:autoSpaceDE w:val="0"/>
        <w:ind w:right="5"/>
        <w:jc w:val="both"/>
        <w:rPr>
          <w:rFonts w:ascii="Times New Roman" w:hAnsi="Times New Roman" w:cs="Times New Roman"/>
          <w:lang w:val="kk-KZ"/>
        </w:rPr>
      </w:pPr>
      <w:r w:rsidRPr="001A7602">
        <w:rPr>
          <w:rFonts w:ascii="Times New Roman" w:hAnsi="Times New Roman" w:cs="Times New Roman"/>
          <w:lang w:val="kk-KZ"/>
        </w:rPr>
        <w:t xml:space="preserve">Педагогика әдіснамасы  педагогикалық зерттеудің құрамына өзіндік кезегі, күрделі құрылымы бар жүйелі объект ретіндегі компонентінің бірі болып есептелінеді. Осылайша, </w:t>
      </w:r>
      <w:r w:rsidRPr="001A7602">
        <w:rPr>
          <w:rFonts w:ascii="Times New Roman" w:eastAsia="Times New Roman CYR" w:hAnsi="Times New Roman" w:cs="Times New Roman"/>
          <w:lang w:val="kk-KZ"/>
        </w:rPr>
        <w:t>әдіснама</w:t>
      </w:r>
      <w:r w:rsidRPr="001A7602">
        <w:rPr>
          <w:rFonts w:ascii="Times New Roman" w:hAnsi="Times New Roman" w:cs="Times New Roman"/>
          <w:lang w:val="kk-KZ"/>
        </w:rPr>
        <w:t>лық педагогикалық зерттеудің теориялық моделінде бір-бірінен айырылмас күрделі байланысы бар  екі негізгі құрамдас бөлігін көрсетеді.  Олар нормативті және дескриптивті</w:t>
      </w:r>
      <w:r w:rsidRPr="001A7602">
        <w:rPr>
          <w:rFonts w:ascii="Times New Roman" w:eastAsia="Times New Roman CYR" w:hAnsi="Times New Roman" w:cs="Times New Roman"/>
          <w:lang w:val="kk-KZ"/>
        </w:rPr>
        <w:t xml:space="preserve"> әдіснама</w:t>
      </w:r>
      <w:r w:rsidRPr="001A7602">
        <w:rPr>
          <w:rFonts w:ascii="Times New Roman" w:hAnsi="Times New Roman" w:cs="Times New Roman"/>
          <w:lang w:val="kk-KZ"/>
        </w:rPr>
        <w:t xml:space="preserve">. </w:t>
      </w:r>
    </w:p>
    <w:p w:rsidR="00986EA3" w:rsidRPr="001A7602" w:rsidRDefault="00986EA3" w:rsidP="00986EA3">
      <w:pPr>
        <w:shd w:val="clear" w:color="auto" w:fill="FFFFFF"/>
        <w:autoSpaceDE w:val="0"/>
        <w:ind w:right="5"/>
        <w:jc w:val="both"/>
        <w:rPr>
          <w:rFonts w:ascii="Times New Roman" w:hAnsi="Times New Roman" w:cs="Times New Roman"/>
          <w:lang w:val="kk-KZ"/>
        </w:rPr>
      </w:pPr>
      <w:r w:rsidRPr="001A7602">
        <w:rPr>
          <w:rFonts w:ascii="Times New Roman" w:hAnsi="Times New Roman" w:cs="Times New Roman"/>
          <w:lang w:val="kk-KZ"/>
        </w:rPr>
        <w:t xml:space="preserve">Бұл  типтері қызметі әр түрлі. Нормативті әдіснаманың жалпы қызметі ретінде, жағымды ұсыныстарды жасау мен ғылыми іскерліктің жүзеге асыру ережелерімен байланысты болатын конструктивті міндеттерді шешумен байланыстырылады. Дескрептивті талдаудың қызметі ретінде жүзеге асып қойылған тану процестерінің ретроспективтік сипаттауы болып табылады. Заманауи педагогикалық және жеке-дидактикалық зерттеулердің талдауы көрсеткендей, оларда айтарлықтай деңгейде нормативті әдіснамалық талдау алдыға қойылатындығы көрсетеді. </w:t>
      </w:r>
    </w:p>
    <w:p w:rsidR="00986EA3" w:rsidRPr="001A7602" w:rsidRDefault="00986EA3" w:rsidP="00986EA3">
      <w:pPr>
        <w:shd w:val="clear" w:color="auto" w:fill="FFFFFF"/>
        <w:autoSpaceDE w:val="0"/>
        <w:ind w:right="5"/>
        <w:jc w:val="both"/>
        <w:rPr>
          <w:rFonts w:ascii="Times New Roman" w:hAnsi="Times New Roman" w:cs="Times New Roman"/>
          <w:lang w:val="kk-KZ"/>
        </w:rPr>
      </w:pPr>
      <w:r w:rsidRPr="001A7602">
        <w:rPr>
          <w:rFonts w:ascii="Times New Roman" w:hAnsi="Times New Roman" w:cs="Times New Roman"/>
          <w:lang w:val="kk-KZ"/>
        </w:rPr>
        <w:t xml:space="preserve">Жоғарыда айтылған әдіснама типтерінің жалпы қызметтері ішінен жиірек қызметтері  кездесіп, топталады, соның ішінде: а) мәселенің құрылымдық, сонымен қатар формальды тұрғысынан да қойылуын қамтамасыз етеді; б) қойылған міндеттер мен мәселелерді шешу үшін сәйкес жолдарды анықтауға мүмкіндік береді (ғылыми шынайылықтың зияткерлік техникасы); в) зерттеудің ұйымдастырылуының жетілдіруі. </w:t>
      </w:r>
    </w:p>
    <w:p w:rsidR="00986EA3" w:rsidRPr="001A7602" w:rsidRDefault="00986EA3" w:rsidP="00986EA3">
      <w:pPr>
        <w:shd w:val="clear" w:color="auto" w:fill="FFFFFF"/>
        <w:autoSpaceDE w:val="0"/>
        <w:ind w:right="5"/>
        <w:jc w:val="both"/>
        <w:rPr>
          <w:rFonts w:ascii="Times New Roman" w:hAnsi="Times New Roman" w:cs="Times New Roman"/>
          <w:lang w:val="kk-KZ"/>
        </w:rPr>
      </w:pPr>
      <w:r w:rsidRPr="001A7602">
        <w:rPr>
          <w:rFonts w:ascii="Times New Roman" w:hAnsi="Times New Roman" w:cs="Times New Roman"/>
          <w:lang w:val="kk-KZ"/>
        </w:rPr>
        <w:t xml:space="preserve">Дескриптивті әдіснаманы қолдану педагогикада түсініктік құрылым тұрғысынан танудың дамуының үрдістері мен формаларын зерттеуді қамтамасыз етіп, сонымен қатар, педагогика ғылымының дамуы барысында сай келетін белгілі бір құбылыстың жүруінің түсіндірілу схемасын көрсетеді. Дескриптивті, яғни, сипаттаушылық әдіснама  нысананың теориялық қалыптасуын да ұсынады. Прескриптивті немесе педагогиканың нормативті әдіснамасы зерттеушінің жұмысына негізгі бағыттарды құруға көмек береді. </w:t>
      </w:r>
    </w:p>
    <w:p w:rsidR="00986EA3" w:rsidRPr="001A7602" w:rsidRDefault="00986EA3" w:rsidP="00986EA3">
      <w:pPr>
        <w:shd w:val="clear" w:color="auto" w:fill="FFFFFF"/>
        <w:autoSpaceDE w:val="0"/>
        <w:ind w:right="5"/>
        <w:jc w:val="both"/>
        <w:rPr>
          <w:rFonts w:ascii="Times New Roman" w:hAnsi="Times New Roman" w:cs="Times New Roman"/>
          <w:lang w:val="kk-KZ"/>
        </w:rPr>
      </w:pPr>
      <w:r w:rsidRPr="001A7602">
        <w:rPr>
          <w:rFonts w:ascii="Times New Roman" w:hAnsi="Times New Roman" w:cs="Times New Roman"/>
          <w:lang w:val="kk-KZ"/>
        </w:rPr>
        <w:t>Аталған қызметтердің түрлілігі педагогикалық зерттеу үдерісісі барысында олардың жүзеге асырылу деңгейіндегі қажеттілікке алып келіп соғады. Ғылыми танымда   әдіснамалық талдаудың әр түрлі деңгейлерінің саны көрстеіледі. Ең жемісті көзқарас формасы болып, оған байланысты әдіснамалық талдау үдерісі төрт деңгейлік иерархия түрінде көрсетілетін пікір:</w:t>
      </w:r>
    </w:p>
    <w:p w:rsidR="00986EA3" w:rsidRPr="001A7602" w:rsidRDefault="00986EA3" w:rsidP="00986EA3">
      <w:pPr>
        <w:pStyle w:val="31"/>
        <w:tabs>
          <w:tab w:val="left" w:pos="851"/>
        </w:tabs>
        <w:ind w:firstLine="0"/>
        <w:rPr>
          <w:rFonts w:eastAsia="Times New Roman"/>
          <w:color w:val="auto"/>
          <w:sz w:val="22"/>
          <w:szCs w:val="22"/>
          <w:lang w:val="kk-KZ"/>
        </w:rPr>
      </w:pPr>
      <w:r w:rsidRPr="001A7602">
        <w:rPr>
          <w:rFonts w:eastAsia="Times New Roman"/>
          <w:color w:val="auto"/>
          <w:sz w:val="22"/>
          <w:szCs w:val="22"/>
          <w:lang w:val="kk-KZ"/>
        </w:rPr>
        <w:lastRenderedPageBreak/>
        <w:t xml:space="preserve">1) </w:t>
      </w:r>
      <w:r w:rsidRPr="001A7602">
        <w:rPr>
          <w:rFonts w:eastAsia="Times New Roman"/>
          <w:b/>
          <w:color w:val="auto"/>
          <w:sz w:val="22"/>
          <w:szCs w:val="22"/>
          <w:lang w:val="kk-KZ"/>
        </w:rPr>
        <w:t xml:space="preserve">философиялық </w:t>
      </w:r>
      <w:r w:rsidRPr="001A7602">
        <w:rPr>
          <w:b/>
          <w:sz w:val="22"/>
          <w:szCs w:val="22"/>
          <w:lang w:val="kk-KZ"/>
        </w:rPr>
        <w:t>әдіснама</w:t>
      </w:r>
      <w:r w:rsidRPr="001A7602">
        <w:rPr>
          <w:rFonts w:eastAsia="Times New Roman"/>
          <w:color w:val="auto"/>
          <w:sz w:val="22"/>
          <w:szCs w:val="22"/>
          <w:lang w:val="kk-KZ"/>
        </w:rPr>
        <w:t>, яғни, таным мен жалпы ғылымның категориялық құрылымы педагогика ғылымының түсініктік аппаратына қатысты конструктивті</w:t>
      </w:r>
      <w:r w:rsidRPr="001A7602">
        <w:rPr>
          <w:rFonts w:eastAsia="Times New Roman"/>
          <w:sz w:val="22"/>
          <w:szCs w:val="22"/>
          <w:lang w:val="kk-KZ"/>
        </w:rPr>
        <w:t>-</w:t>
      </w:r>
      <w:r w:rsidRPr="001A7602">
        <w:rPr>
          <w:rFonts w:eastAsia="Times New Roman"/>
          <w:color w:val="auto"/>
          <w:sz w:val="22"/>
          <w:szCs w:val="22"/>
          <w:lang w:val="kk-KZ"/>
        </w:rPr>
        <w:t>сыни қызметті атқаратын, құрылым сәйкестілігі мен  педагогикалық зерттеу мәнін, олардың әдіснамалық іргетасын білдіретін және белгілі бір әлем сипаты тұрғысынан педагогикалық зерттеудің нәтижелерінің әлем танитын түсіндірмесіне қатысты  жалпы қағидалар жатады;</w:t>
      </w:r>
    </w:p>
    <w:p w:rsidR="00986EA3" w:rsidRPr="001A7602" w:rsidRDefault="00986EA3" w:rsidP="00986EA3">
      <w:pPr>
        <w:pStyle w:val="31"/>
        <w:tabs>
          <w:tab w:val="left" w:pos="851"/>
        </w:tabs>
        <w:ind w:firstLine="0"/>
        <w:rPr>
          <w:rFonts w:eastAsia="Times New Roman"/>
          <w:color w:val="auto"/>
          <w:sz w:val="22"/>
          <w:szCs w:val="22"/>
          <w:lang w:val="kk-KZ"/>
        </w:rPr>
      </w:pPr>
      <w:r w:rsidRPr="001A7602">
        <w:rPr>
          <w:rFonts w:eastAsia="Times New Roman"/>
          <w:color w:val="auto"/>
          <w:sz w:val="22"/>
          <w:szCs w:val="22"/>
          <w:lang w:val="kk-KZ"/>
        </w:rPr>
        <w:t xml:space="preserve">2) </w:t>
      </w:r>
      <w:r w:rsidRPr="001A7602">
        <w:rPr>
          <w:rFonts w:eastAsia="Times New Roman"/>
          <w:b/>
          <w:color w:val="auto"/>
          <w:sz w:val="22"/>
          <w:szCs w:val="22"/>
          <w:lang w:val="kk-KZ"/>
        </w:rPr>
        <w:t xml:space="preserve">жалпы ғылымилық </w:t>
      </w:r>
      <w:r w:rsidRPr="001A7602">
        <w:rPr>
          <w:b/>
          <w:sz w:val="22"/>
          <w:szCs w:val="22"/>
          <w:lang w:val="kk-KZ"/>
        </w:rPr>
        <w:t>әдіснама</w:t>
      </w:r>
      <w:r w:rsidRPr="001A7602">
        <w:rPr>
          <w:rFonts w:eastAsia="Times New Roman"/>
          <w:b/>
          <w:color w:val="auto"/>
          <w:sz w:val="22"/>
          <w:szCs w:val="22"/>
          <w:lang w:val="kk-KZ"/>
        </w:rPr>
        <w:t>,</w:t>
      </w:r>
      <w:r w:rsidRPr="001A7602">
        <w:rPr>
          <w:rFonts w:eastAsia="Times New Roman"/>
          <w:color w:val="auto"/>
          <w:sz w:val="22"/>
          <w:szCs w:val="22"/>
          <w:lang w:val="kk-KZ"/>
        </w:rPr>
        <w:t xml:space="preserve"> жалпы ғылыми қағидалар мен зерттеу формаларын қамтиды (жүйелік, кибернетикалық, кешенді, бағдарламалы</w:t>
      </w:r>
      <w:r w:rsidRPr="001A7602">
        <w:rPr>
          <w:rFonts w:eastAsia="Times New Roman"/>
          <w:sz w:val="22"/>
          <w:szCs w:val="22"/>
          <w:lang w:val="kk-KZ"/>
        </w:rPr>
        <w:t>-мақсаттық секілді жалпы ғылыми әдістер, идеализация, модельдау, эксперименттау секілді жалпы ғылыми рәсімдер мен тәсілдер және т.б қатысады</w:t>
      </w:r>
      <w:r w:rsidRPr="001A7602">
        <w:rPr>
          <w:rFonts w:eastAsia="Times New Roman"/>
          <w:color w:val="auto"/>
          <w:sz w:val="22"/>
          <w:szCs w:val="22"/>
          <w:lang w:val="kk-KZ"/>
        </w:rPr>
        <w:t>). Жалпы ғылыми методология ұстанымдық</w:t>
      </w:r>
      <w:r w:rsidRPr="001A7602">
        <w:rPr>
          <w:rFonts w:eastAsia="Times New Roman"/>
          <w:sz w:val="22"/>
          <w:szCs w:val="22"/>
          <w:lang w:val="kk-KZ"/>
        </w:rPr>
        <w:t xml:space="preserve">-бағыттаушы қызметті атқарады, себебі дәл осы кезеңде зерттеудің қағидалық бағыты анықталады, оның стратегиясы, оның объектісі мен пәнін анықтаудың әдістері қарастырылады. </w:t>
      </w:r>
    </w:p>
    <w:p w:rsidR="00986EA3" w:rsidRPr="001A7602" w:rsidRDefault="00986EA3" w:rsidP="00986EA3">
      <w:pPr>
        <w:pStyle w:val="31"/>
        <w:tabs>
          <w:tab w:val="left" w:pos="851"/>
        </w:tabs>
        <w:ind w:firstLine="0"/>
        <w:rPr>
          <w:rFonts w:eastAsia="Times New Roman"/>
          <w:sz w:val="22"/>
          <w:szCs w:val="22"/>
          <w:lang w:val="kk-KZ"/>
        </w:rPr>
      </w:pPr>
      <w:r w:rsidRPr="001A7602">
        <w:rPr>
          <w:color w:val="auto"/>
          <w:sz w:val="22"/>
          <w:szCs w:val="22"/>
          <w:lang w:val="kk-KZ"/>
        </w:rPr>
        <w:t xml:space="preserve">3) </w:t>
      </w:r>
      <w:r w:rsidRPr="001A7602">
        <w:rPr>
          <w:b/>
          <w:color w:val="auto"/>
          <w:sz w:val="22"/>
          <w:szCs w:val="22"/>
          <w:lang w:val="kk-KZ"/>
        </w:rPr>
        <w:t>нақты</w:t>
      </w:r>
      <w:r w:rsidRPr="001A7602">
        <w:rPr>
          <w:rFonts w:eastAsia="Times New Roman"/>
          <w:b/>
          <w:sz w:val="22"/>
          <w:szCs w:val="22"/>
          <w:lang w:val="kk-KZ"/>
        </w:rPr>
        <w:t xml:space="preserve">-ғылыми </w:t>
      </w:r>
      <w:r w:rsidRPr="001A7602">
        <w:rPr>
          <w:b/>
          <w:sz w:val="22"/>
          <w:szCs w:val="22"/>
          <w:lang w:val="kk-KZ"/>
        </w:rPr>
        <w:t>әдіснама</w:t>
      </w:r>
      <w:r w:rsidRPr="001A7602">
        <w:rPr>
          <w:rFonts w:eastAsia="Times New Roman"/>
          <w:b/>
          <w:sz w:val="22"/>
          <w:szCs w:val="22"/>
          <w:lang w:val="kk-KZ"/>
        </w:rPr>
        <w:t xml:space="preserve"> </w:t>
      </w:r>
      <w:r w:rsidRPr="001A7602">
        <w:rPr>
          <w:rFonts w:eastAsia="Times New Roman"/>
          <w:sz w:val="22"/>
          <w:szCs w:val="22"/>
          <w:lang w:val="kk-KZ"/>
        </w:rPr>
        <w:t>педагогикалық ғылымға сай келетін зерттеу әдістері, зерттеу қағидасы мен рәсімдерінің жиынтығынан тұрады. Ол реттеуші қызметті атқара отырып, бір бірімен нақты зерттеулердің ерекшеліктерімен сәйкес байланысатын педагогика әдістері мен аралас ғылымдарға қажетті жиынтықты құруға мүмкіндік бере отырып, сонымен қатар, педагогикалық зерттеу процесі барысында бір мәнді түсінуге қажетті психология, әлеуметтану және т.б ғылымдардың және педагогиканың ұғымдық</w:t>
      </w:r>
      <w:r w:rsidRPr="001A7602">
        <w:rPr>
          <w:color w:val="auto"/>
          <w:sz w:val="22"/>
          <w:szCs w:val="22"/>
          <w:lang w:val="kk-KZ"/>
        </w:rPr>
        <w:t xml:space="preserve">-түсініктік аппараттың бірегейлігін қамтамасыз етеді; </w:t>
      </w:r>
    </w:p>
    <w:p w:rsidR="00986EA3" w:rsidRPr="001A7602" w:rsidRDefault="00986EA3" w:rsidP="00986EA3">
      <w:pPr>
        <w:pStyle w:val="31"/>
        <w:tabs>
          <w:tab w:val="left" w:pos="851"/>
        </w:tabs>
        <w:ind w:firstLine="0"/>
        <w:rPr>
          <w:color w:val="auto"/>
          <w:sz w:val="22"/>
          <w:szCs w:val="22"/>
          <w:lang w:val="kk-KZ"/>
        </w:rPr>
      </w:pPr>
      <w:r w:rsidRPr="001A7602">
        <w:rPr>
          <w:rFonts w:eastAsia="Times New Roman"/>
          <w:b/>
          <w:sz w:val="22"/>
          <w:szCs w:val="22"/>
          <w:lang w:val="kk-KZ"/>
        </w:rPr>
        <w:t xml:space="preserve"> </w:t>
      </w:r>
      <w:r w:rsidRPr="001A7602">
        <w:rPr>
          <w:color w:val="auto"/>
          <w:sz w:val="22"/>
          <w:szCs w:val="22"/>
          <w:lang w:val="kk-KZ"/>
        </w:rPr>
        <w:t xml:space="preserve">4) </w:t>
      </w:r>
      <w:r w:rsidRPr="001A7602">
        <w:rPr>
          <w:b/>
          <w:color w:val="auto"/>
          <w:sz w:val="22"/>
          <w:szCs w:val="22"/>
          <w:lang w:val="kk-KZ"/>
        </w:rPr>
        <w:t>зерттеудің әдістемесі және техникасы</w:t>
      </w:r>
      <w:r w:rsidRPr="001A7602">
        <w:rPr>
          <w:color w:val="auto"/>
          <w:sz w:val="22"/>
          <w:szCs w:val="22"/>
          <w:lang w:val="kk-KZ"/>
        </w:rPr>
        <w:t xml:space="preserve"> (технология), яғни, бір сипатты және шынайы эмпирикалық метериал жинап, оны алғашқы талдау үшін қажетті болатын процедуралар жиынтығы. Оның басты функциясы – инструменталды немесе инструменталды–технологиялық. Бұл әрдайым нақты көрінетін нормативті сипаты бар, яғни тиісті формадағы жоғары мамандандырылған методологиялық білімнің деңгейі болып тадылады. Аталған деңгейдің қызметтерінің дұрыс жүзеге асырылуынан көп деңгейде жеке педагогикалық зерттеулердің нәтижесі мен жылпы, барлық педагогикалық ғылымның нәтежиелерінің қалыптасуы мұқтаж болады. </w:t>
      </w:r>
    </w:p>
    <w:p w:rsidR="00986EA3" w:rsidRPr="001A7602" w:rsidRDefault="00986EA3" w:rsidP="00986EA3">
      <w:pPr>
        <w:pStyle w:val="31"/>
        <w:tabs>
          <w:tab w:val="left" w:pos="851"/>
        </w:tabs>
        <w:ind w:firstLine="0"/>
        <w:rPr>
          <w:color w:val="auto"/>
          <w:sz w:val="22"/>
          <w:szCs w:val="22"/>
          <w:lang w:val="kk-KZ"/>
        </w:rPr>
      </w:pPr>
      <w:r w:rsidRPr="001A7602">
        <w:rPr>
          <w:color w:val="auto"/>
          <w:sz w:val="22"/>
          <w:szCs w:val="22"/>
          <w:lang w:val="kk-KZ"/>
        </w:rPr>
        <w:t>Осылайша, педагогикалық зерттеудің методологиясы көп функционалды және күрделі зерттеуді, есептеу мен түсінуді қажет етеді [18, 50-52].</w:t>
      </w:r>
    </w:p>
    <w:p w:rsidR="00986EA3" w:rsidRPr="001A7602" w:rsidRDefault="00986EA3" w:rsidP="00986EA3">
      <w:pPr>
        <w:pStyle w:val="31"/>
        <w:tabs>
          <w:tab w:val="left" w:pos="851"/>
        </w:tabs>
        <w:ind w:firstLine="0"/>
        <w:rPr>
          <w:color w:val="auto"/>
          <w:sz w:val="22"/>
          <w:szCs w:val="22"/>
          <w:lang w:val="kk-KZ"/>
        </w:rPr>
      </w:pPr>
      <w:r w:rsidRPr="001A7602">
        <w:rPr>
          <w:color w:val="auto"/>
          <w:sz w:val="22"/>
          <w:szCs w:val="22"/>
          <w:lang w:val="kk-KZ"/>
        </w:rPr>
        <w:t xml:space="preserve">Айта кететін жайт, </w:t>
      </w:r>
      <w:r w:rsidRPr="001A7602">
        <w:rPr>
          <w:rFonts w:eastAsia="Times New Roman CYR"/>
          <w:sz w:val="22"/>
          <w:szCs w:val="22"/>
          <w:lang w:val="kk-KZ"/>
        </w:rPr>
        <w:t>әдіснама</w:t>
      </w:r>
      <w:r w:rsidRPr="001A7602">
        <w:rPr>
          <w:color w:val="auto"/>
          <w:sz w:val="22"/>
          <w:szCs w:val="22"/>
          <w:lang w:val="kk-KZ"/>
        </w:rPr>
        <w:t>лық қызметтер философиялық білімнің барлық жүйесін қамтиды. Педагогикалық зерттеуде маңызды рөлді категориялар  (мән және құбылыс; себеп пен нәтежие; қажеттілік пен кездейсоқтық; мүмкіндік пен шынайылық; құрылымы мен формасы; бірегейлік, ерекшелік және жалпылық, т.б), заңдар  (бірегейлік туралы заң мен қарама–қарсылықтардың  талас заңы; сандық өзгерістердің сапалыққа айналу заңы; жоққа шығару, мойындамау заңы), қағидалар (теория мен тәжірбиенің бірегейлік қағидасы; зерттелуші мәселеге нақты–тарихи және шығармашылық әдіс қағидасы; объективтілік қағидасы; процесс пен құбылыстың жан–жақтылығын зерттеу қағидасы) ойнайды.</w:t>
      </w:r>
    </w:p>
    <w:p w:rsidR="00986EA3" w:rsidRPr="001A7602" w:rsidRDefault="00986EA3" w:rsidP="00986EA3">
      <w:pPr>
        <w:pStyle w:val="31"/>
        <w:tabs>
          <w:tab w:val="left" w:pos="851"/>
        </w:tabs>
        <w:ind w:firstLine="0"/>
        <w:rPr>
          <w:color w:val="auto"/>
          <w:sz w:val="22"/>
          <w:szCs w:val="22"/>
          <w:lang w:val="kk-KZ"/>
        </w:rPr>
      </w:pPr>
      <w:r w:rsidRPr="001A7602">
        <w:rPr>
          <w:color w:val="auto"/>
          <w:sz w:val="22"/>
          <w:szCs w:val="22"/>
          <w:lang w:val="kk-KZ"/>
        </w:rPr>
        <w:t xml:space="preserve">Педагогика </w:t>
      </w:r>
      <w:r w:rsidRPr="001A7602">
        <w:rPr>
          <w:rFonts w:eastAsia="Times New Roman CYR"/>
          <w:sz w:val="22"/>
          <w:szCs w:val="22"/>
          <w:lang w:val="kk-KZ"/>
        </w:rPr>
        <w:t>әдіснама</w:t>
      </w:r>
      <w:r w:rsidRPr="001A7602">
        <w:rPr>
          <w:color w:val="auto"/>
          <w:sz w:val="22"/>
          <w:szCs w:val="22"/>
          <w:lang w:val="kk-KZ"/>
        </w:rPr>
        <w:t xml:space="preserve">сы педагогиканың өзге ғылымдар арасындағы орынын, қағиаларын анықтайды, педагогикалық шынайылық туралы білімге қол жеткізу әдістерін анықтап, әдістердің дамуы мен олардың интерпритацияға айналуын сипаттайды, құрылымды, педагогикалық теорияның даму мен қалыптасу әдісін орнатады, ғылым мен тәжірбиенің ара қатынасы үшін тиімділікті орнату жағдайлары қарастырылып, негізгі қағидаларды нақтылап, ғылым жетістіктерін педагогикалық тәжірбиеге енгізу әдітері қарастырылады. </w:t>
      </w:r>
    </w:p>
    <w:p w:rsidR="00986EA3" w:rsidRPr="001A7602" w:rsidRDefault="00986EA3" w:rsidP="00986EA3">
      <w:pPr>
        <w:pStyle w:val="31"/>
        <w:tabs>
          <w:tab w:val="left" w:pos="851"/>
        </w:tabs>
        <w:ind w:firstLine="0"/>
        <w:rPr>
          <w:color w:val="auto"/>
          <w:sz w:val="22"/>
          <w:szCs w:val="22"/>
          <w:lang w:val="kk-KZ"/>
        </w:rPr>
      </w:pPr>
      <w:r w:rsidRPr="001A7602">
        <w:rPr>
          <w:color w:val="auto"/>
          <w:sz w:val="22"/>
          <w:szCs w:val="22"/>
          <w:lang w:val="kk-KZ"/>
        </w:rPr>
        <w:t xml:space="preserve">Нәтежиесінде, педагогика </w:t>
      </w:r>
      <w:r w:rsidRPr="001A7602">
        <w:rPr>
          <w:rFonts w:eastAsia="Times New Roman CYR"/>
          <w:sz w:val="22"/>
          <w:szCs w:val="22"/>
          <w:lang w:val="kk-KZ"/>
        </w:rPr>
        <w:t>әдіснама</w:t>
      </w:r>
      <w:r w:rsidRPr="001A7602">
        <w:rPr>
          <w:color w:val="auto"/>
          <w:sz w:val="22"/>
          <w:szCs w:val="22"/>
          <w:lang w:val="kk-KZ"/>
        </w:rPr>
        <w:t>сының жүзеге асырылу саласы өзіне келесі салаарды қамтиды:</w:t>
      </w:r>
    </w:p>
    <w:p w:rsidR="00986EA3" w:rsidRPr="001A7602" w:rsidRDefault="00986EA3" w:rsidP="00986EA3">
      <w:pPr>
        <w:pStyle w:val="31"/>
        <w:tabs>
          <w:tab w:val="left" w:pos="851"/>
        </w:tabs>
        <w:ind w:firstLine="0"/>
        <w:rPr>
          <w:color w:val="auto"/>
          <w:sz w:val="22"/>
          <w:szCs w:val="22"/>
          <w:lang w:val="kk-KZ"/>
        </w:rPr>
      </w:pPr>
      <w:r w:rsidRPr="001A7602">
        <w:rPr>
          <w:b/>
          <w:color w:val="auto"/>
          <w:sz w:val="22"/>
          <w:szCs w:val="22"/>
          <w:lang w:val="kk-KZ"/>
        </w:rPr>
        <w:t xml:space="preserve">ғылыми–педагогикалық білім жүйесі </w:t>
      </w:r>
      <w:r w:rsidRPr="001A7602">
        <w:rPr>
          <w:sz w:val="22"/>
          <w:szCs w:val="22"/>
          <w:lang w:val="kk-KZ"/>
        </w:rPr>
        <w:t>(педагогиканың мақсаты, қызметтері мен пәні; педагогиканың адам туралы ғылымдар саласында орны; педагогикалық пәндердің жалпы және айрықша мақсаттары; педагогиканың өзге ғылымдармен байланысы; педагогиканың түсініктік</w:t>
      </w:r>
      <w:r w:rsidRPr="001A7602">
        <w:rPr>
          <w:color w:val="auto"/>
          <w:sz w:val="22"/>
          <w:szCs w:val="22"/>
          <w:lang w:val="kk-KZ"/>
        </w:rPr>
        <w:t>–терминологиялық жүйесі);</w:t>
      </w:r>
    </w:p>
    <w:p w:rsidR="00986EA3" w:rsidRPr="001A7602" w:rsidRDefault="00986EA3" w:rsidP="00986EA3">
      <w:pPr>
        <w:pStyle w:val="31"/>
        <w:tabs>
          <w:tab w:val="left" w:pos="851"/>
        </w:tabs>
        <w:ind w:firstLine="0"/>
        <w:rPr>
          <w:sz w:val="22"/>
          <w:szCs w:val="22"/>
          <w:lang w:val="kk-KZ"/>
        </w:rPr>
      </w:pPr>
      <w:r w:rsidRPr="001A7602">
        <w:rPr>
          <w:b/>
          <w:color w:val="auto"/>
          <w:sz w:val="22"/>
          <w:szCs w:val="22"/>
          <w:lang w:val="kk-KZ"/>
        </w:rPr>
        <w:t xml:space="preserve">педагогикалық құбылыстардың ғылыми таным үдерісі </w:t>
      </w:r>
      <w:r w:rsidRPr="001A7602">
        <w:rPr>
          <w:sz w:val="22"/>
          <w:szCs w:val="22"/>
          <w:lang w:val="kk-KZ"/>
        </w:rPr>
        <w:t xml:space="preserve">(зерттеу әдісін таңдау мәселесі; зерттеу әдістерінің байланысы мен ерекшеліктері; зерттеудің деңгейлерінің эмпирикалық және теориялық деңгейлері; болжаудың </w:t>
      </w:r>
      <w:r w:rsidRPr="001A7602">
        <w:rPr>
          <w:rFonts w:eastAsia="Times New Roman CYR"/>
          <w:sz w:val="22"/>
          <w:szCs w:val="22"/>
          <w:lang w:val="kk-KZ"/>
        </w:rPr>
        <w:t>әдіснама</w:t>
      </w:r>
      <w:r w:rsidRPr="001A7602">
        <w:rPr>
          <w:sz w:val="22"/>
          <w:szCs w:val="22"/>
          <w:lang w:val="kk-KZ"/>
        </w:rPr>
        <w:t xml:space="preserve">лық мәселелері); </w:t>
      </w:r>
    </w:p>
    <w:p w:rsidR="00986EA3" w:rsidRPr="001A7602" w:rsidRDefault="00986EA3" w:rsidP="00986EA3">
      <w:pPr>
        <w:pStyle w:val="31"/>
        <w:tabs>
          <w:tab w:val="left" w:pos="851"/>
        </w:tabs>
        <w:ind w:firstLine="0"/>
        <w:rPr>
          <w:sz w:val="22"/>
          <w:szCs w:val="22"/>
          <w:lang w:val="kk-KZ"/>
        </w:rPr>
      </w:pPr>
      <w:r w:rsidRPr="001A7602">
        <w:rPr>
          <w:b/>
          <w:sz w:val="22"/>
          <w:szCs w:val="22"/>
          <w:lang w:val="kk-KZ"/>
        </w:rPr>
        <w:t xml:space="preserve">тәжірбиені педагогикалық білімдердің жүзеге асыру саласы ретінде </w:t>
      </w:r>
      <w:r w:rsidRPr="001A7602">
        <w:rPr>
          <w:sz w:val="22"/>
          <w:szCs w:val="22"/>
          <w:lang w:val="kk-KZ"/>
        </w:rPr>
        <w:t>(тәрбиелеу үдерісінің мәнін, заңдары мен заңдылықтарын зерттеу; тәрбиенің мақсатын, міндеттері мен мәнін анықтау; тұлғаның қалыптасу факторларын зерттеу және салыстыра талдау; тәрбие үдерісінің жүзеге асырылуының қағидаларын, формаларын, әдістері мен ұйымдастыру жағдайын жасау) [16, 60].</w:t>
      </w:r>
    </w:p>
    <w:p w:rsidR="00986EA3" w:rsidRPr="001A7602" w:rsidRDefault="00986EA3" w:rsidP="00986EA3">
      <w:pPr>
        <w:pStyle w:val="31"/>
        <w:tabs>
          <w:tab w:val="left" w:pos="851"/>
        </w:tabs>
        <w:ind w:firstLine="0"/>
        <w:rPr>
          <w:color w:val="auto"/>
          <w:sz w:val="22"/>
          <w:szCs w:val="22"/>
          <w:lang w:val="kk-KZ"/>
        </w:rPr>
      </w:pPr>
      <w:r w:rsidRPr="001A7602">
        <w:rPr>
          <w:sz w:val="22"/>
          <w:szCs w:val="22"/>
          <w:lang w:val="kk-KZ"/>
        </w:rPr>
        <w:tab/>
        <w:t xml:space="preserve">Сонымен қатар, педагогикалық зерттеудің жүргізілуі барысында және аяқталған формасында сапасын сипаттауға мүмкіндік беретін зерттеуші педагогтың кем дегенде үш сатыдан құралатын  </w:t>
      </w:r>
      <w:r w:rsidRPr="001A7602">
        <w:rPr>
          <w:rFonts w:eastAsia="Times New Roman CYR"/>
          <w:b/>
          <w:sz w:val="22"/>
          <w:szCs w:val="22"/>
          <w:lang w:val="kk-KZ"/>
        </w:rPr>
        <w:t>әдіснама</w:t>
      </w:r>
      <w:r w:rsidRPr="001A7602">
        <w:rPr>
          <w:b/>
          <w:color w:val="auto"/>
          <w:sz w:val="22"/>
          <w:szCs w:val="22"/>
          <w:lang w:val="kk-KZ"/>
        </w:rPr>
        <w:t xml:space="preserve">лық рефлексия </w:t>
      </w:r>
      <w:r w:rsidRPr="001A7602">
        <w:rPr>
          <w:color w:val="auto"/>
          <w:sz w:val="22"/>
          <w:szCs w:val="22"/>
          <w:lang w:val="kk-KZ"/>
        </w:rPr>
        <w:t xml:space="preserve">құрылымы анықталады. </w:t>
      </w:r>
      <w:r w:rsidRPr="001A7602">
        <w:rPr>
          <w:rFonts w:eastAsia="Times New Roman CYR"/>
          <w:sz w:val="22"/>
          <w:szCs w:val="22"/>
          <w:lang w:val="kk-KZ"/>
        </w:rPr>
        <w:t>Әдіснама</w:t>
      </w:r>
      <w:r w:rsidRPr="001A7602">
        <w:rPr>
          <w:color w:val="auto"/>
          <w:sz w:val="22"/>
          <w:szCs w:val="22"/>
          <w:lang w:val="kk-KZ"/>
        </w:rPr>
        <w:t xml:space="preserve">лық рефлексияның құрылымына зерттеудің ғылыми аппаратының жеке компоненттері кіреді. Мәселен, </w:t>
      </w:r>
      <w:r w:rsidRPr="001A7602">
        <w:rPr>
          <w:b/>
          <w:color w:val="auto"/>
          <w:sz w:val="22"/>
          <w:szCs w:val="22"/>
          <w:lang w:val="kk-KZ"/>
        </w:rPr>
        <w:t>зерттеу мәселесі</w:t>
      </w:r>
      <w:r w:rsidRPr="001A7602">
        <w:rPr>
          <w:color w:val="auto"/>
          <w:sz w:val="22"/>
          <w:szCs w:val="22"/>
          <w:lang w:val="kk-KZ"/>
        </w:rPr>
        <w:t xml:space="preserve"> (бұрын соңды қарастырылмаған нені зерттеуге болады?); </w:t>
      </w:r>
      <w:r w:rsidRPr="001A7602">
        <w:rPr>
          <w:b/>
          <w:color w:val="auto"/>
          <w:sz w:val="22"/>
          <w:szCs w:val="22"/>
          <w:lang w:val="kk-KZ"/>
        </w:rPr>
        <w:t>зерттеу тақырыбы</w:t>
      </w:r>
      <w:r w:rsidRPr="001A7602">
        <w:rPr>
          <w:color w:val="auto"/>
          <w:sz w:val="22"/>
          <w:szCs w:val="22"/>
          <w:lang w:val="kk-KZ"/>
        </w:rPr>
        <w:t xml:space="preserve"> (бұны қалай атасақ болады?); </w:t>
      </w:r>
      <w:r w:rsidRPr="001A7602">
        <w:rPr>
          <w:b/>
          <w:color w:val="auto"/>
          <w:sz w:val="22"/>
          <w:szCs w:val="22"/>
          <w:lang w:val="kk-KZ"/>
        </w:rPr>
        <w:t>тақырыптың өзектілігі</w:t>
      </w:r>
      <w:r w:rsidRPr="001A7602">
        <w:rPr>
          <w:color w:val="auto"/>
          <w:sz w:val="22"/>
          <w:szCs w:val="22"/>
          <w:lang w:val="kk-KZ"/>
        </w:rPr>
        <w:t xml:space="preserve"> (аталған мәселені неліктен осы уақытта зерттеу қажет?); </w:t>
      </w:r>
      <w:r w:rsidRPr="001A7602">
        <w:rPr>
          <w:b/>
          <w:color w:val="auto"/>
          <w:sz w:val="22"/>
          <w:szCs w:val="22"/>
          <w:lang w:val="kk-KZ"/>
        </w:rPr>
        <w:t>зерттеу объектісі</w:t>
      </w:r>
      <w:r w:rsidRPr="001A7602">
        <w:rPr>
          <w:color w:val="auto"/>
          <w:sz w:val="22"/>
          <w:szCs w:val="22"/>
          <w:lang w:val="kk-KZ"/>
        </w:rPr>
        <w:t xml:space="preserve"> (нені қарастырамыз?); </w:t>
      </w:r>
      <w:r w:rsidRPr="001A7602">
        <w:rPr>
          <w:b/>
          <w:color w:val="auto"/>
          <w:sz w:val="22"/>
          <w:szCs w:val="22"/>
          <w:lang w:val="kk-KZ"/>
        </w:rPr>
        <w:t>зерттеу пәні</w:t>
      </w:r>
      <w:r w:rsidRPr="001A7602">
        <w:rPr>
          <w:color w:val="auto"/>
          <w:sz w:val="22"/>
          <w:szCs w:val="22"/>
          <w:lang w:val="kk-KZ"/>
        </w:rPr>
        <w:t xml:space="preserve"> (объект қалай қарастырылады, берілген зерттеу қандай жаңа қатынастарды, қасиеттерді, функциялар мен аспектілері қарастырылады?); </w:t>
      </w:r>
      <w:r w:rsidRPr="001A7602">
        <w:rPr>
          <w:b/>
          <w:color w:val="auto"/>
          <w:sz w:val="22"/>
          <w:szCs w:val="22"/>
          <w:lang w:val="kk-KZ"/>
        </w:rPr>
        <w:t xml:space="preserve">болжамдар мен қорғалатын позициясы </w:t>
      </w:r>
      <w:r w:rsidRPr="001A7602">
        <w:rPr>
          <w:color w:val="auto"/>
          <w:sz w:val="22"/>
          <w:szCs w:val="22"/>
          <w:lang w:val="kk-KZ"/>
        </w:rPr>
        <w:t xml:space="preserve">(объектіде не </w:t>
      </w:r>
      <w:r w:rsidRPr="001A7602">
        <w:rPr>
          <w:color w:val="auto"/>
          <w:sz w:val="22"/>
          <w:szCs w:val="22"/>
          <w:lang w:val="kk-KZ"/>
        </w:rPr>
        <w:lastRenderedPageBreak/>
        <w:t xml:space="preserve">байқалмай тұр, зерттеуші өзгерел көрмей тұрған қандай сипаты бар?); </w:t>
      </w:r>
      <w:r w:rsidRPr="001A7602">
        <w:rPr>
          <w:b/>
          <w:color w:val="auto"/>
          <w:sz w:val="22"/>
          <w:szCs w:val="22"/>
          <w:lang w:val="kk-KZ"/>
        </w:rPr>
        <w:t xml:space="preserve">зерттеу мақсаты </w:t>
      </w:r>
      <w:r w:rsidRPr="001A7602">
        <w:rPr>
          <w:color w:val="auto"/>
          <w:sz w:val="22"/>
          <w:szCs w:val="22"/>
          <w:lang w:val="kk-KZ"/>
        </w:rPr>
        <w:t xml:space="preserve">(зерттеуші қандай нәтижелерді алғысы келеді, ол нәтежиені қалай көреді?); </w:t>
      </w:r>
      <w:r w:rsidRPr="001A7602">
        <w:rPr>
          <w:b/>
          <w:color w:val="auto"/>
          <w:sz w:val="22"/>
          <w:szCs w:val="22"/>
          <w:lang w:val="kk-KZ"/>
        </w:rPr>
        <w:t xml:space="preserve">зерттеу міндеттері </w:t>
      </w:r>
      <w:r w:rsidRPr="001A7602">
        <w:rPr>
          <w:color w:val="auto"/>
          <w:sz w:val="22"/>
          <w:szCs w:val="22"/>
          <w:lang w:val="kk-KZ"/>
        </w:rPr>
        <w:t xml:space="preserve">(мақсатқа қол жеткізу үшін не жасау қажет?); </w:t>
      </w:r>
      <w:r w:rsidRPr="001A7602">
        <w:rPr>
          <w:b/>
          <w:color w:val="auto"/>
          <w:sz w:val="22"/>
          <w:szCs w:val="22"/>
          <w:lang w:val="kk-KZ"/>
        </w:rPr>
        <w:t xml:space="preserve">зерттеу жаңашылдығы  </w:t>
      </w:r>
      <w:r w:rsidRPr="001A7602">
        <w:rPr>
          <w:color w:val="auto"/>
          <w:sz w:val="22"/>
          <w:szCs w:val="22"/>
          <w:lang w:val="kk-KZ"/>
        </w:rPr>
        <w:t xml:space="preserve">(өзгелермен жасалмаған қандай жаңалық бар, қандай нәтежие алғаш рет алынды?); </w:t>
      </w:r>
      <w:r w:rsidRPr="001A7602">
        <w:rPr>
          <w:b/>
          <w:color w:val="auto"/>
          <w:sz w:val="22"/>
          <w:szCs w:val="22"/>
          <w:lang w:val="kk-KZ"/>
        </w:rPr>
        <w:t xml:space="preserve">ғылым үшін мәні </w:t>
      </w:r>
      <w:r w:rsidRPr="001A7602">
        <w:rPr>
          <w:color w:val="auto"/>
          <w:sz w:val="22"/>
          <w:szCs w:val="22"/>
          <w:lang w:val="kk-KZ"/>
        </w:rPr>
        <w:t xml:space="preserve">(оның мәнін құратын, ғылымның дамуына бағытталған, қай ғылым саласына өзгеріс енгізеді?); </w:t>
      </w:r>
      <w:r w:rsidRPr="001A7602">
        <w:rPr>
          <w:b/>
          <w:color w:val="auto"/>
          <w:sz w:val="22"/>
          <w:szCs w:val="22"/>
          <w:lang w:val="kk-KZ"/>
        </w:rPr>
        <w:t xml:space="preserve">тәжірибе үшін мәні </w:t>
      </w:r>
      <w:r w:rsidRPr="001A7602">
        <w:rPr>
          <w:color w:val="auto"/>
          <w:sz w:val="22"/>
          <w:szCs w:val="22"/>
          <w:lang w:val="kk-KZ"/>
        </w:rPr>
        <w:t xml:space="preserve"> (тәжірбиелік педагогикалық іскерліктің қандай нақты кемшіліктерін зерттеу нәтежиесінде алынған нақты нәтежиелер арқылы түзеуге болады?)  (10, 40-44).</w:t>
      </w:r>
    </w:p>
    <w:p w:rsidR="00986EA3" w:rsidRPr="001A7602" w:rsidRDefault="00986EA3" w:rsidP="00986EA3">
      <w:pPr>
        <w:pStyle w:val="31"/>
        <w:tabs>
          <w:tab w:val="left" w:pos="851"/>
        </w:tabs>
        <w:ind w:firstLine="0"/>
        <w:rPr>
          <w:b/>
          <w:sz w:val="22"/>
          <w:szCs w:val="22"/>
          <w:lang w:val="kk-KZ"/>
        </w:rPr>
      </w:pPr>
      <w:r w:rsidRPr="001A7602">
        <w:rPr>
          <w:color w:val="auto"/>
          <w:sz w:val="22"/>
          <w:szCs w:val="22"/>
          <w:lang w:val="kk-KZ"/>
        </w:rPr>
        <w:tab/>
        <w:t>Педагогика сының дамуының алдыңғы тенденцияларын талдай отырып, ғалымдар маңызды мәселе ретінде алдыңғы орынға педагогикалық зерттеудің методологиясы мен методикасын қояды. Көптеген түсініктердің категориялық талдауы көрсеткендей, педагогика</w:t>
      </w:r>
      <w:r w:rsidRPr="001A7602">
        <w:rPr>
          <w:rFonts w:eastAsia="Times New Roman CYR"/>
          <w:sz w:val="22"/>
          <w:szCs w:val="22"/>
          <w:lang w:val="kk-KZ"/>
        </w:rPr>
        <w:t xml:space="preserve"> әдіснама</w:t>
      </w:r>
      <w:r w:rsidRPr="001A7602">
        <w:rPr>
          <w:color w:val="auto"/>
          <w:sz w:val="22"/>
          <w:szCs w:val="22"/>
          <w:lang w:val="kk-KZ"/>
        </w:rPr>
        <w:t xml:space="preserve">сы: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1) педагогикалық таным (үдеріс) туралы оқу;</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2) педагогикалық білім ретінде (нәтиже);</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3) аталған білімді педагогикалық шынайылықты өзгерту үшін қолдану әдісі ретінде қабылайды.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Педагогика </w:t>
      </w:r>
      <w:r w:rsidRPr="001A7602">
        <w:rPr>
          <w:rFonts w:ascii="Times New Roman" w:eastAsia="Times New Roman CYR" w:hAnsi="Times New Roman" w:cs="Times New Roman"/>
          <w:lang w:val="kk-KZ"/>
        </w:rPr>
        <w:t>әдіснамасын</w:t>
      </w:r>
      <w:r w:rsidRPr="001A7602">
        <w:rPr>
          <w:rFonts w:ascii="Times New Roman" w:hAnsi="Times New Roman" w:cs="Times New Roman"/>
          <w:lang w:val="kk-KZ"/>
        </w:rPr>
        <w:t xml:space="preserve"> тең құқықты түрде құрылып жатқан педагогикалық ғылым жүйесіне ендіру. Педагогикалық ғылым жүйесінің ғылыми пәнретінде қалыптасу бастамалары В.И. Журавлев, В.И. Гинецинский мен Б.С. Гершунский секілді ғалымдармен жүзеге асырылды. Қазірге уақытта жалпы педагогикалық ғылым жүйесі А.П. Тряпицына, Н.А. Вершининамен педагогиканың пән аралық құрылымы  қарастырылады.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Осылайша, </w:t>
      </w:r>
      <w:r w:rsidRPr="001A7602">
        <w:rPr>
          <w:rFonts w:ascii="Times New Roman" w:hAnsi="Times New Roman" w:cs="Times New Roman"/>
          <w:b/>
          <w:lang w:val="kk-KZ"/>
        </w:rPr>
        <w:t xml:space="preserve"> педагогика</w:t>
      </w:r>
      <w:r w:rsidRPr="001A7602">
        <w:rPr>
          <w:rFonts w:ascii="Times New Roman" w:hAnsi="Times New Roman" w:cs="Times New Roman"/>
          <w:lang w:val="kk-KZ"/>
        </w:rPr>
        <w:t xml:space="preserve"> </w:t>
      </w:r>
      <w:r w:rsidRPr="001A7602">
        <w:rPr>
          <w:rFonts w:ascii="Times New Roman" w:eastAsia="Times New Roman CYR" w:hAnsi="Times New Roman" w:cs="Times New Roman"/>
          <w:b/>
          <w:lang w:val="kk-KZ"/>
        </w:rPr>
        <w:t>әдіснама</w:t>
      </w:r>
      <w:r w:rsidRPr="001A7602">
        <w:rPr>
          <w:rFonts w:ascii="Times New Roman" w:hAnsi="Times New Roman" w:cs="Times New Roman"/>
          <w:b/>
          <w:lang w:val="kk-KZ"/>
        </w:rPr>
        <w:t xml:space="preserve">сы </w:t>
      </w:r>
      <w:r w:rsidRPr="001A7602">
        <w:rPr>
          <w:rFonts w:ascii="Times New Roman" w:hAnsi="Times New Roman" w:cs="Times New Roman"/>
          <w:lang w:val="kk-KZ"/>
        </w:rPr>
        <w:t>кең мағынада теория, оның пәнін зерттеудің жалпы ғылымилық және арнайы әдістерді қосатын және</w:t>
      </w:r>
      <w:r w:rsidRPr="001A7602">
        <w:rPr>
          <w:rFonts w:ascii="Times New Roman" w:hAnsi="Times New Roman" w:cs="Times New Roman"/>
          <w:b/>
          <w:lang w:val="kk-KZ"/>
        </w:rPr>
        <w:t xml:space="preserve"> </w:t>
      </w:r>
      <w:r w:rsidRPr="001A7602">
        <w:rPr>
          <w:rFonts w:ascii="Times New Roman" w:hAnsi="Times New Roman" w:cs="Times New Roman"/>
          <w:lang w:val="kk-KZ"/>
        </w:rPr>
        <w:t xml:space="preserve">тар мағынада – жаңы ғылыми–педагогикалық ақпарат алу, оны талдау, түсіндіру мен түсіндірудің әдістер, білімдер жүйесі ретінде қабылданады. </w:t>
      </w:r>
    </w:p>
    <w:p w:rsidR="00986EA3" w:rsidRPr="001A7602" w:rsidRDefault="00986EA3" w:rsidP="00986EA3">
      <w:pPr>
        <w:jc w:val="both"/>
        <w:rPr>
          <w:rFonts w:ascii="Times New Roman" w:hAnsi="Times New Roman" w:cs="Times New Roman"/>
          <w:b/>
          <w:lang w:val="kk-KZ"/>
        </w:rPr>
      </w:pPr>
      <w:r w:rsidRPr="001A7602">
        <w:rPr>
          <w:rFonts w:ascii="Times New Roman" w:hAnsi="Times New Roman" w:cs="Times New Roman"/>
          <w:b/>
          <w:lang w:val="kk-KZ"/>
        </w:rPr>
        <w:t>• Оны былайша түсінеді:</w:t>
      </w:r>
    </w:p>
    <w:p w:rsidR="00986EA3" w:rsidRPr="001A7602" w:rsidRDefault="00986EA3" w:rsidP="00986EA3">
      <w:pPr>
        <w:numPr>
          <w:ilvl w:val="0"/>
          <w:numId w:val="46"/>
        </w:numPr>
        <w:tabs>
          <w:tab w:val="clear" w:pos="1350"/>
          <w:tab w:val="num" w:pos="720"/>
        </w:tabs>
        <w:spacing w:after="0" w:line="240" w:lineRule="auto"/>
        <w:ind w:left="0" w:firstLine="0"/>
        <w:jc w:val="both"/>
        <w:rPr>
          <w:rFonts w:ascii="Times New Roman" w:hAnsi="Times New Roman" w:cs="Times New Roman"/>
          <w:lang w:val="kk-KZ"/>
        </w:rPr>
      </w:pPr>
      <w:r w:rsidRPr="001A7602">
        <w:rPr>
          <w:rFonts w:ascii="Times New Roman" w:hAnsi="Times New Roman" w:cs="Times New Roman"/>
          <w:lang w:val="kk-KZ"/>
        </w:rPr>
        <w:t>Педагогикалық ғылымдағы зерттеушілік іскерліктің бағыттарын анықтайтын, оның мақсаттары мен құрылымын, сонымен қатар жаңа білім алудың қағидалары мен әдістерін қамтитын жалпы гносеологиялық ұстанымдар жүйесі ретінде;</w:t>
      </w:r>
    </w:p>
    <w:p w:rsidR="00986EA3" w:rsidRPr="001A7602" w:rsidRDefault="00986EA3" w:rsidP="00986EA3">
      <w:pPr>
        <w:numPr>
          <w:ilvl w:val="0"/>
          <w:numId w:val="46"/>
        </w:numPr>
        <w:tabs>
          <w:tab w:val="clear" w:pos="1350"/>
          <w:tab w:val="num" w:pos="720"/>
        </w:tabs>
        <w:spacing w:after="0" w:line="240" w:lineRule="auto"/>
        <w:ind w:left="0" w:firstLine="0"/>
        <w:jc w:val="both"/>
        <w:rPr>
          <w:rFonts w:ascii="Times New Roman" w:hAnsi="Times New Roman" w:cs="Times New Roman"/>
          <w:b/>
          <w:lang w:val="kk-KZ"/>
        </w:rPr>
      </w:pPr>
      <w:r w:rsidRPr="001A7602">
        <w:rPr>
          <w:rFonts w:ascii="Times New Roman" w:hAnsi="Times New Roman" w:cs="Times New Roman"/>
          <w:lang w:val="kk-KZ"/>
        </w:rPr>
        <w:t xml:space="preserve">Пәні ретінде педаогикалық зерттеу мен оны қамтамасыз ету әдістері кіретін педагогика </w:t>
      </w:r>
      <w:r w:rsidRPr="001A7602">
        <w:rPr>
          <w:rFonts w:ascii="Times New Roman" w:eastAsia="Times New Roman CYR" w:hAnsi="Times New Roman" w:cs="Times New Roman"/>
          <w:lang w:val="kk-KZ"/>
        </w:rPr>
        <w:t>әдіснама</w:t>
      </w:r>
      <w:r w:rsidRPr="001A7602">
        <w:rPr>
          <w:rFonts w:ascii="Times New Roman" w:hAnsi="Times New Roman" w:cs="Times New Roman"/>
          <w:lang w:val="kk-KZ"/>
        </w:rPr>
        <w:t xml:space="preserve">сының шеңберіндегі арнайы пән ретінде; </w:t>
      </w:r>
    </w:p>
    <w:p w:rsidR="00986EA3" w:rsidRPr="001A7602" w:rsidRDefault="00986EA3" w:rsidP="00986EA3">
      <w:pPr>
        <w:jc w:val="both"/>
        <w:rPr>
          <w:rFonts w:ascii="Times New Roman" w:hAnsi="Times New Roman" w:cs="Times New Roman"/>
          <w:b/>
          <w:lang w:val="kk-KZ"/>
        </w:rPr>
      </w:pPr>
      <w:r w:rsidRPr="001A7602">
        <w:rPr>
          <w:rFonts w:ascii="Times New Roman" w:hAnsi="Times New Roman" w:cs="Times New Roman"/>
          <w:b/>
          <w:lang w:val="kk-KZ"/>
        </w:rPr>
        <w:t>• Оны былайша қарастырады:</w:t>
      </w:r>
    </w:p>
    <w:p w:rsidR="00986EA3" w:rsidRPr="001A7602" w:rsidRDefault="00986EA3" w:rsidP="00986EA3">
      <w:pPr>
        <w:numPr>
          <w:ilvl w:val="0"/>
          <w:numId w:val="46"/>
        </w:numPr>
        <w:tabs>
          <w:tab w:val="clear" w:pos="1350"/>
        </w:tabs>
        <w:spacing w:after="0" w:line="240" w:lineRule="auto"/>
        <w:ind w:left="0" w:firstLine="0"/>
        <w:jc w:val="both"/>
        <w:rPr>
          <w:rFonts w:ascii="Times New Roman" w:hAnsi="Times New Roman" w:cs="Times New Roman"/>
          <w:lang w:val="kk-KZ"/>
        </w:rPr>
      </w:pPr>
      <w:r w:rsidRPr="001A7602">
        <w:rPr>
          <w:rFonts w:ascii="Times New Roman" w:hAnsi="Times New Roman" w:cs="Times New Roman"/>
          <w:lang w:val="kk-KZ"/>
        </w:rPr>
        <w:t>ғылыми әдістер туралы теориялық оқу;</w:t>
      </w:r>
    </w:p>
    <w:p w:rsidR="00986EA3" w:rsidRPr="001A7602" w:rsidRDefault="00986EA3" w:rsidP="00986EA3">
      <w:pPr>
        <w:numPr>
          <w:ilvl w:val="0"/>
          <w:numId w:val="46"/>
        </w:numPr>
        <w:tabs>
          <w:tab w:val="clear" w:pos="1350"/>
        </w:tabs>
        <w:spacing w:after="0" w:line="240" w:lineRule="auto"/>
        <w:ind w:left="0" w:firstLine="0"/>
        <w:jc w:val="both"/>
        <w:rPr>
          <w:rFonts w:ascii="Times New Roman" w:hAnsi="Times New Roman" w:cs="Times New Roman"/>
          <w:lang w:val="kk-KZ"/>
        </w:rPr>
      </w:pPr>
      <w:r w:rsidRPr="001A7602">
        <w:rPr>
          <w:rFonts w:ascii="Times New Roman" w:hAnsi="Times New Roman" w:cs="Times New Roman"/>
          <w:lang w:val="kk-KZ"/>
        </w:rPr>
        <w:t>педагогикалық зерттеулердің негізін құрайтын әдістер, жалпы қағидалар, позициялар мен әдіснамалар туралы ғылым ретінде;</w:t>
      </w:r>
    </w:p>
    <w:p w:rsidR="00986EA3" w:rsidRPr="001A7602" w:rsidRDefault="00986EA3" w:rsidP="00986EA3">
      <w:pPr>
        <w:numPr>
          <w:ilvl w:val="0"/>
          <w:numId w:val="46"/>
        </w:numPr>
        <w:tabs>
          <w:tab w:val="clear" w:pos="1350"/>
        </w:tabs>
        <w:spacing w:after="0" w:line="240" w:lineRule="auto"/>
        <w:ind w:left="0" w:firstLine="0"/>
        <w:jc w:val="both"/>
        <w:rPr>
          <w:rFonts w:ascii="Times New Roman" w:hAnsi="Times New Roman" w:cs="Times New Roman"/>
          <w:lang w:val="kk-KZ"/>
        </w:rPr>
      </w:pPr>
      <w:r w:rsidRPr="001A7602">
        <w:rPr>
          <w:rFonts w:ascii="Times New Roman" w:hAnsi="Times New Roman" w:cs="Times New Roman"/>
          <w:lang w:val="kk-KZ"/>
        </w:rPr>
        <w:t xml:space="preserve">жаңа педагогикалық білімге қол жеткізуші әдістер мен білімдер жүйесі ретінде; </w:t>
      </w:r>
    </w:p>
    <w:p w:rsidR="00986EA3" w:rsidRPr="001A7602" w:rsidRDefault="00986EA3" w:rsidP="00986EA3">
      <w:pPr>
        <w:jc w:val="both"/>
        <w:rPr>
          <w:rFonts w:ascii="Times New Roman" w:hAnsi="Times New Roman" w:cs="Times New Roman"/>
          <w:b/>
          <w:lang w:val="kk-KZ"/>
        </w:rPr>
      </w:pPr>
      <w:r w:rsidRPr="001A7602">
        <w:rPr>
          <w:rFonts w:ascii="Times New Roman" w:hAnsi="Times New Roman" w:cs="Times New Roman"/>
          <w:lang w:val="kk-KZ"/>
        </w:rPr>
        <w:t>бұл осыларға сәйкес зерттеулік бағдарлама мен белгілі бір теорияның қабылдауы немесе жоққа шығару жүретін ережелер [2, 403].</w:t>
      </w:r>
      <w:r w:rsidRPr="001A7602">
        <w:rPr>
          <w:rFonts w:ascii="Times New Roman" w:hAnsi="Times New Roman" w:cs="Times New Roman"/>
          <w:b/>
          <w:lang w:val="kk-KZ"/>
        </w:rPr>
        <w:t xml:space="preserve"> </w:t>
      </w:r>
    </w:p>
    <w:p w:rsidR="00986EA3" w:rsidRPr="001A7602" w:rsidRDefault="00986EA3" w:rsidP="00986EA3">
      <w:pPr>
        <w:tabs>
          <w:tab w:val="left" w:pos="567"/>
        </w:tabs>
        <w:autoSpaceDE w:val="0"/>
        <w:snapToGrid w:val="0"/>
        <w:jc w:val="both"/>
        <w:rPr>
          <w:rFonts w:ascii="Times New Roman" w:hAnsi="Times New Roman" w:cs="Times New Roman"/>
          <w:b/>
          <w:bCs/>
          <w:lang w:val="kk-KZ"/>
        </w:rPr>
      </w:pPr>
      <w:r w:rsidRPr="001A7602">
        <w:rPr>
          <w:rFonts w:ascii="Times New Roman" w:hAnsi="Times New Roman" w:cs="Times New Roman"/>
          <w:b/>
          <w:bCs/>
          <w:lang w:val="kk-KZ"/>
        </w:rPr>
        <w:t>Педагогика әдіснамасының ғылыми мәртебесі.</w:t>
      </w:r>
    </w:p>
    <w:p w:rsidR="00986EA3" w:rsidRPr="001A7602" w:rsidRDefault="00986EA3" w:rsidP="00986EA3">
      <w:pPr>
        <w:tabs>
          <w:tab w:val="left" w:pos="6480"/>
        </w:tabs>
        <w:jc w:val="both"/>
        <w:rPr>
          <w:rFonts w:ascii="Times New Roman" w:hAnsi="Times New Roman" w:cs="Times New Roman"/>
          <w:lang w:val="kk-KZ"/>
        </w:rPr>
      </w:pPr>
      <w:r w:rsidRPr="001A7602">
        <w:rPr>
          <w:rFonts w:ascii="Times New Roman" w:hAnsi="Times New Roman" w:cs="Times New Roman"/>
          <w:lang w:val="kk-KZ"/>
        </w:rPr>
        <w:t xml:space="preserve"> Ғылымдардың кең арнасы ішінде педагогика ғылымы өзіндік ерекшелігімен  айқындалады. Себебі педагогика – қазіргі заманның ең көкейкесті мәселесі – адам, оның тәрбиесі, білімі, болашағы жалпы адамзат қоғамының демократиялық, гуманистік бағыт алуын қарастыратын іргелі ғылымдардың бірі.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Бүгінгі күнде қай ғылым саласы болсын өзінің зерттеу нысаны мен субъектісін жаңаша ойлаумен байланыстырады. Бұл ғылымдардың әдіснамалық негізін білуді және қазіргі дүниежүзілік ғылыми танымның құралдары мен амалдарын жетілдіруді талап етеді.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Қазақстан Республикасы дүнижүзілік қоғамдастықтың ажырамас бөлігі ретінде демократиялық, құқықты мемлекетті құруға бел байлаған кезеңде ғылымды теориялық жағынан негіздеу қажеттілігі мейлінше арта түседі. Әсіресе қоғамдық ғылымдардың, сонымен қатар педагогика ғылымының әдіснамалық және </w:t>
      </w:r>
      <w:r w:rsidRPr="001A7602">
        <w:rPr>
          <w:rFonts w:ascii="Times New Roman" w:hAnsi="Times New Roman" w:cs="Times New Roman"/>
          <w:lang w:val="kk-KZ"/>
        </w:rPr>
        <w:lastRenderedPageBreak/>
        <w:t>әлеуметтік мәнін арттыру, жеке адамның тұлға ретінде қалыптасуы міндеттерін болжап білу мейлінше айқын қойылуы тиіс.</w:t>
      </w:r>
    </w:p>
    <w:p w:rsidR="00986EA3" w:rsidRPr="001A7602" w:rsidRDefault="00986EA3" w:rsidP="00986EA3">
      <w:pPr>
        <w:jc w:val="both"/>
        <w:rPr>
          <w:rFonts w:ascii="Times New Roman" w:hAnsi="Times New Roman" w:cs="Times New Roman"/>
          <w:i/>
          <w:lang w:val="kk-KZ" w:eastAsia="en-US"/>
        </w:rPr>
      </w:pPr>
      <w:r w:rsidRPr="001A7602">
        <w:rPr>
          <w:rFonts w:ascii="Times New Roman" w:hAnsi="Times New Roman" w:cs="Times New Roman"/>
          <w:lang w:val="kk-KZ"/>
        </w:rPr>
        <w:t>Ғылымның жедел дамуы, шындық дүниенің нақты бір мәселесін зерттеу, оның әдіснамасын  талдаумен байланыста.Әдіснама танымның жалпы әдістері туралы ілім, сондай-ақ,қоғамдық өмірді зерделеудің диалектикалық-материалистік ұстанымдары мен тәсілдеріне негізделген идеялар жиынтығы. Кеңестік ғалымдар өз зерттеулерінде ресми қоғамтанулық ғылыми теория болып есептелетін маркстік-лениндік әдіснаманы басшылыққа алды. Әдіснаманың мемелекеттік идеологияға тәуелділігінебайланысты ғылыми зерттеулер еліміздің өмірінің түрлі саласында, оның ішінде білім беру саласында да партиялық-мемлекеттік саясаттың жетістіктері бағытында жүргізілген болатын. Жиырмасыншы ғасырдың 80-90-жылдарында  маркстік-лениндік әдіснамадан біртіндеп ғылымизерттеудің түрлі әдістері мен тәсілдерін пайдалануға көшу байқалды. Бүгінгі күні алынып тасталған маркстік-лениндік әдіснаманың орнына нақты жаңа әдіснама жасалған жоқ. Қазіргі заманғы зерттеулер түрлі бағыттағы теориялық және дүниетанымдық бағдарларды басшылыққа алып отыр. Ал педагогика ғылымының әдіснамасы болса, 1920-1991жылдар аралығында кеңестік педагогика әдіснамасы ретінде дамыды. Педагогика оқулықтарында (М.М. Пистрак, П.Н. Шимбирев, И.А. Каиров, П.Н. Груздев, С.Х. Чавдаров, Б.П. Есипов, Н.К. Гончаров, И.Т. Огородников және т.б.) «Педагогиканың  әдіснамалық негіздері» деген тарауда 2-3 тармақша көлемінде студенттерге әдіснама, зерттеу әдістері туралы жалпы түсінік берілді. Сонымен қатар педагогика саласының зерттеушілерінің еңбектері жарық көрді. Әдіснамашы ғалымдар еңбектерінде педагогикалық зерттеудің әдіснамасы мен әдістерін  қарастырды</w:t>
      </w:r>
      <w:r w:rsidRPr="001A7602">
        <w:rPr>
          <w:rFonts w:ascii="Times New Roman" w:hAnsi="Times New Roman" w:cs="Times New Roman"/>
          <w:i/>
          <w:lang w:val="kk-KZ"/>
        </w:rPr>
        <w:t xml:space="preserve">.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 ғылымының әдіснамасын біз мұғалімнің зерттеушілік мәдениетінің мазмұнының негізіне ала отырып, оның мәнін, нақтылап, тарихын сараладық. Біз педагогика әдіснамасын Ғылымның философиясымен, Ғылымның әдіснамасымен, Ғылымның парадигмасымен тығыз байланыста қарастырдық. Өйткені педагогика әдіснамасы саласындағы ізденістер Ғылым әдіснамасы жетістіктеріне негізделіп жүргізіледі. Бұл ретте біз Ғылымның әдіснамасынан:</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ғылымдарды жіктеу және олардың гуманитарлық білімдегі орнын анықтау тұжырымдамаларын (Б.М. Кедров, В.С. Леднев және т.б.);</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 ғылымның жалпыпәндік құрылымының тұжырымдамаларын (А.П. Огурцов, В.С. Степин және т.б.);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ғылым философиясындағы ғылыми білімнің даму тұжырымдамаларын (Г.М. Добров, В.В. Ильин, И. Лакатос, Т. Кун, М. Полани, К. Поппер, Ст. Тулмин, П. Фейерабенд және т.б.);</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 -ғылым парадигмасын (Т. Кун және т.б.);</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-гуманитарлық әдіснаманы( В.Г. Бермус және т.б.);</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ғылыми танымның, педагогикалық зерттеулердегі әдіснамалық тұғырларының және құралдарының (жүйелілік, инновациялық, синергетикалық) құрылымы мен мазмұнының әдіснамасын(И.В. Блауберг, Н.В. Бордовская, В.И. Загвязинский, В.В. Краевский, В.М. Розин, В.С. Шубинский және т.б.);</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-инновациялық үдеріс әдіснамасын (Н.Р. Юсуфбекова, В.А. Сластенин және т.б.);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 педагогика ғылымының жалпы әдіснамасы және педагогикалық зерттеулер әдіснамасын (М.А. Данилов, Ф.Ф. Королев, Б.Т Лихачев, А.М. Новиков, В.М. Полонский, М.Н. Скаткин, Г.П. Щедровицкийжәне т.б.) басшылыққа алып,   педагогикалық зерттеу әдіснамасы мен  әдістерін жүйеледік. Бұл жүйеде педагогиканың әдіснамасы Ғылымның әдіснамасының тікелей көшірмесі емес, педагогиканың әдіснамасы жеке дербес ғылыми білім саласы ретінде берілді. Ал Ғылымның әдіснамасының теориялық қағидалары педагогика әдіснамасының ұғымдық аппаратын құруға, әдіснамалық тұғырлардың әлеуетін кеңейтуге, парадигманы ойластыруға, гуманитарлық әдіснаманы түсінуге, сараптама (экспертиза) әдіснамасын, </w:t>
      </w:r>
      <w:r w:rsidRPr="001A7602">
        <w:rPr>
          <w:rFonts w:ascii="Times New Roman" w:hAnsi="Times New Roman" w:cs="Times New Roman"/>
          <w:lang w:val="kk-KZ"/>
        </w:rPr>
        <w:lastRenderedPageBreak/>
        <w:t>инновациялық үдеріс әдіснамасын тікелей білім беру үдерісін жаңартуға пайдалануға негіз болды деп санаймыз.</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Педагогика ғылымының әдіснамасы </w:t>
      </w:r>
      <w:r w:rsidRPr="001A7602">
        <w:rPr>
          <w:rFonts w:ascii="Times New Roman" w:hAnsi="Times New Roman" w:cs="Times New Roman"/>
          <w:b/>
          <w:lang w:val="kk-KZ"/>
        </w:rPr>
        <w:t>біріншіден,</w:t>
      </w:r>
      <w:r w:rsidRPr="001A7602">
        <w:rPr>
          <w:rFonts w:ascii="Times New Roman" w:hAnsi="Times New Roman" w:cs="Times New Roman"/>
          <w:lang w:val="kk-KZ"/>
        </w:rPr>
        <w:t xml:space="preserve"> жалпы әдіснама ғылымынан туындайды; </w:t>
      </w:r>
      <w:r w:rsidRPr="001A7602">
        <w:rPr>
          <w:rFonts w:ascii="Times New Roman" w:hAnsi="Times New Roman" w:cs="Times New Roman"/>
          <w:b/>
          <w:lang w:val="kk-KZ"/>
        </w:rPr>
        <w:t>екіншіден,</w:t>
      </w:r>
      <w:r w:rsidRPr="001A7602">
        <w:rPr>
          <w:rFonts w:ascii="Times New Roman" w:hAnsi="Times New Roman" w:cs="Times New Roman"/>
          <w:lang w:val="kk-KZ"/>
        </w:rPr>
        <w:t xml:space="preserve"> қоғамдық ғылыми жүйенің даму үрдісін оқып-үйренумен және зерттеумен байланысты болады; </w:t>
      </w:r>
      <w:r w:rsidRPr="001A7602">
        <w:rPr>
          <w:rFonts w:ascii="Times New Roman" w:hAnsi="Times New Roman" w:cs="Times New Roman"/>
          <w:b/>
          <w:lang w:val="kk-KZ"/>
        </w:rPr>
        <w:t>үшіншіден,</w:t>
      </w:r>
      <w:r w:rsidRPr="001A7602">
        <w:rPr>
          <w:rFonts w:ascii="Times New Roman" w:hAnsi="Times New Roman" w:cs="Times New Roman"/>
          <w:lang w:val="kk-KZ"/>
        </w:rPr>
        <w:t xml:space="preserve"> педагогикалық құбылыстардың жағдайлары туралы теориялық ұстанымдар мен оларды зерттеу әдістері қарастырылады; </w:t>
      </w:r>
      <w:r w:rsidRPr="001A7602">
        <w:rPr>
          <w:rFonts w:ascii="Times New Roman" w:hAnsi="Times New Roman" w:cs="Times New Roman"/>
          <w:b/>
          <w:lang w:val="kk-KZ"/>
        </w:rPr>
        <w:t>төртіншіден</w:t>
      </w:r>
      <w:r w:rsidRPr="001A7602">
        <w:rPr>
          <w:rFonts w:ascii="Times New Roman" w:hAnsi="Times New Roman" w:cs="Times New Roman"/>
          <w:lang w:val="kk-KZ"/>
        </w:rPr>
        <w:t>, жаңадан алынған білімдерді тәрбие, оқыту білім беру ісіне енгізумен анықталады.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Соңғы жылдары жалпы ғылымның әдіснамасымен бірге, әсіресе, педагогика ғылымының әдіснамасына көбірек назар аударылып келеді. Себебі тәрбие мен білім беру мәселесін шешу қоғамның сапалық жаңа деңгейге көтерілуінің кепілі болатындығын өркениетті елдер тәжірибесі дәлелдеп отыр.</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Бұл жағдайда зерттеудің тақырыбын, мазмұнын, идеясын, пәнін, т.б. ғылыми аппаратын бірлікте, тұтастықта шешу үшін анық әрі дәл әдіснамалық негіз өте қажет. Сонымен қазіргі кезде көптеген әлемдік мәселелерді шешуге педагогика ғылымының да айтарлықтай үлесі бар. Солардың ішінде педагогиканың әдіснамалық мәселесін, педагогиканың әдіснамалық проблемасын, педагогиканың ғылым ретіндегі пәнін айқындау  - басты мәселе. Қоғамдық өмірдің барлық саласындағы саяси, әлеуметтік экономикалық, рухаи ағартуда, т.б. жүріп жатқан іргелі жаңарулар, сайып келгенде, адам мәселесіне келіп тіреледі.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Ғылыми дәстүрдің сабақтастығы педагогика ғылымының түрлі салаларының өзара кірігуін жаңа дәрежеге көтереді, ол үшін теориялық тұжырымдамалар жасауда әдіснамалық мәселені қарастыру  талап етіледі.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Алғаш әдіснама грек сөзінен алынған, әдіс туралы ғылыми немесе әдіс теориясы деген мағынаны білдіреді. Ал философиялық энциклопедияда: «Әдіснама – дүниені философиялық тұрғыдан түсіндіретін ілім. Жеке ғылымдарға әдіснамалық тірек – диалектикалық материализм» деген тұжырым жасалған.</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Әдіснама ғылыми танымның тұғырлары және әдістерінің теориялық мәселелерімен шұғылданады және ғылыми зерттеулердың заңдылықтарын шығармашылық үдеріс ретінде қарастырады, ғылыми таным іс-әрекетінің мәнін ашады. Педагогиканың әдіснамасы педагогикалық құбылыстар мен үдерістерді зерттейді. Ол педагогикалық теория тұрғысынан негізгі білімдер мен құрылымдарды бір жүйеге келтіреді. Сонымен әдіснама – теориялық жүйе туралы ғылыми ілім. Әр ғылым өз ішіндегі әдіснамалық мәселелерін талдайды, негізгі қағиданы құрайтын ғылыми танымның жалпы ортақ әдіснамасы алынады.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Сонымен, диалектиканың барлық заңдары біріге отырып, нақты әржақты құбылыстардың және үдерістердің даму үрдісін және байланысын, ең негізгісін, бәріне ортақ мәнін көрсетеді. Нақтылы жағдайда табиғат заңдылығын және қоғамдық өмірдің мәнін терең және дұрыс тануды, олардың әр түрлі факторларға ықпалын зерттеу, даму бағытын түсіну, соның негізінде жобалау, болжам жасау және қойылған міндеттерді тиімді шешуге, практикалық әрекет жасауға негіз болады.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Педагогиканың әдіснамасы өзінің үдерістік онтогенетикалық, қызметтік, құрылымдық-морфологиялық жүйелілігі арқылы </w:t>
      </w:r>
      <w:r w:rsidRPr="001A7602">
        <w:rPr>
          <w:rFonts w:ascii="Times New Roman" w:hAnsi="Times New Roman" w:cs="Times New Roman"/>
          <w:b/>
          <w:bCs/>
          <w:lang w:val="kk-KZ"/>
        </w:rPr>
        <w:t>педагогикалық метабілімнің келесі</w:t>
      </w:r>
      <w:r w:rsidRPr="001A7602">
        <w:rPr>
          <w:rFonts w:ascii="Times New Roman" w:hAnsi="Times New Roman" w:cs="Times New Roman"/>
          <w:lang w:val="kk-KZ"/>
        </w:rPr>
        <w:t xml:space="preserve"> ірі блоктары арқылы көрініс табады.</w:t>
      </w:r>
    </w:p>
    <w:p w:rsidR="00986EA3" w:rsidRPr="001A7602" w:rsidRDefault="00986EA3" w:rsidP="00986EA3">
      <w:pPr>
        <w:numPr>
          <w:ilvl w:val="1"/>
          <w:numId w:val="44"/>
        </w:numPr>
        <w:tabs>
          <w:tab w:val="num" w:pos="360"/>
        </w:tabs>
        <w:spacing w:after="0" w:line="240" w:lineRule="auto"/>
        <w:ind w:left="0" w:firstLine="0"/>
        <w:jc w:val="both"/>
        <w:rPr>
          <w:rFonts w:ascii="Times New Roman" w:hAnsi="Times New Roman" w:cs="Times New Roman"/>
          <w:b/>
          <w:bCs/>
          <w:iCs/>
          <w:lang w:val="kk-KZ"/>
        </w:rPr>
      </w:pPr>
      <w:r w:rsidRPr="001A7602">
        <w:rPr>
          <w:rFonts w:ascii="Times New Roman" w:hAnsi="Times New Roman" w:cs="Times New Roman"/>
          <w:iCs/>
          <w:lang w:val="kk-KZ"/>
        </w:rPr>
        <w:t xml:space="preserve"> </w:t>
      </w:r>
      <w:r w:rsidRPr="001A7602">
        <w:rPr>
          <w:rFonts w:ascii="Times New Roman" w:hAnsi="Times New Roman" w:cs="Times New Roman"/>
          <w:b/>
          <w:bCs/>
          <w:iCs/>
          <w:lang w:val="kk-KZ"/>
        </w:rPr>
        <w:t>педагогиканың әдіснамасы туралы жалпы түсінік, оны анықтауға қажет тұғырлар;</w:t>
      </w:r>
    </w:p>
    <w:p w:rsidR="00986EA3" w:rsidRPr="001A7602" w:rsidRDefault="00986EA3" w:rsidP="00986EA3">
      <w:pPr>
        <w:numPr>
          <w:ilvl w:val="1"/>
          <w:numId w:val="44"/>
        </w:numPr>
        <w:tabs>
          <w:tab w:val="num" w:pos="360"/>
        </w:tabs>
        <w:spacing w:after="0" w:line="240" w:lineRule="auto"/>
        <w:ind w:left="0" w:firstLine="0"/>
        <w:jc w:val="both"/>
        <w:rPr>
          <w:rFonts w:ascii="Times New Roman" w:hAnsi="Times New Roman" w:cs="Times New Roman"/>
          <w:b/>
          <w:bCs/>
          <w:iCs/>
          <w:lang w:val="kk-KZ"/>
        </w:rPr>
      </w:pPr>
      <w:r w:rsidRPr="001A7602">
        <w:rPr>
          <w:rFonts w:ascii="Times New Roman" w:hAnsi="Times New Roman" w:cs="Times New Roman"/>
          <w:b/>
          <w:bCs/>
          <w:iCs/>
          <w:lang w:val="kk-KZ"/>
        </w:rPr>
        <w:t>педагогиканың әдіснаманың ұғымдық</w:t>
      </w:r>
      <w:r w:rsidRPr="001A7602">
        <w:rPr>
          <w:rFonts w:ascii="Times New Roman" w:hAnsi="Times New Roman" w:cs="Times New Roman"/>
          <w:b/>
          <w:bCs/>
          <w:iCs/>
          <w:lang w:val="en-US"/>
        </w:rPr>
        <w:t xml:space="preserve"> </w:t>
      </w:r>
      <w:r w:rsidRPr="001A7602">
        <w:rPr>
          <w:rFonts w:ascii="Times New Roman" w:hAnsi="Times New Roman" w:cs="Times New Roman"/>
          <w:b/>
          <w:bCs/>
          <w:iCs/>
          <w:lang w:val="kk-KZ"/>
        </w:rPr>
        <w:t>аппараты;</w:t>
      </w:r>
    </w:p>
    <w:p w:rsidR="00986EA3" w:rsidRPr="001A7602" w:rsidRDefault="00986EA3" w:rsidP="00986EA3">
      <w:pPr>
        <w:numPr>
          <w:ilvl w:val="1"/>
          <w:numId w:val="44"/>
        </w:numPr>
        <w:tabs>
          <w:tab w:val="num" w:pos="360"/>
        </w:tabs>
        <w:spacing w:after="0" w:line="240" w:lineRule="auto"/>
        <w:ind w:left="0" w:firstLine="0"/>
        <w:jc w:val="both"/>
        <w:rPr>
          <w:rFonts w:ascii="Times New Roman" w:hAnsi="Times New Roman" w:cs="Times New Roman"/>
          <w:b/>
          <w:bCs/>
          <w:iCs/>
          <w:lang w:val="kk-KZ"/>
        </w:rPr>
      </w:pPr>
      <w:r w:rsidRPr="001A7602">
        <w:rPr>
          <w:rFonts w:ascii="Times New Roman" w:hAnsi="Times New Roman" w:cs="Times New Roman"/>
          <w:b/>
          <w:bCs/>
          <w:iCs/>
          <w:lang w:val="kk-KZ"/>
        </w:rPr>
        <w:t>педагогиканың әдіснамасының қызметтері және әдіснамалық білімдер құрылымы;</w:t>
      </w:r>
    </w:p>
    <w:p w:rsidR="00986EA3" w:rsidRPr="001A7602" w:rsidRDefault="00986EA3" w:rsidP="00986EA3">
      <w:pPr>
        <w:numPr>
          <w:ilvl w:val="1"/>
          <w:numId w:val="44"/>
        </w:numPr>
        <w:tabs>
          <w:tab w:val="num" w:pos="360"/>
        </w:tabs>
        <w:spacing w:after="0" w:line="240" w:lineRule="auto"/>
        <w:ind w:left="0" w:firstLine="0"/>
        <w:jc w:val="both"/>
        <w:rPr>
          <w:rFonts w:ascii="Times New Roman" w:hAnsi="Times New Roman" w:cs="Times New Roman"/>
          <w:b/>
          <w:bCs/>
          <w:i/>
          <w:iCs/>
          <w:lang w:val="kk-KZ"/>
        </w:rPr>
      </w:pPr>
      <w:r w:rsidRPr="001A7602">
        <w:rPr>
          <w:rFonts w:ascii="Times New Roman" w:hAnsi="Times New Roman" w:cs="Times New Roman"/>
          <w:b/>
          <w:bCs/>
          <w:iCs/>
          <w:lang w:val="kk-KZ"/>
        </w:rPr>
        <w:t>әдіснамалық бағдарлар жиынтығы, педагогика әдіснамасының даму кезеңдері және үрдістері.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Кеңес Одағы тұсында педагогика саласы мамандарының біліктілігін арттыру бағдарламасында жоғары оқу орындары оқытушылары арнайы әдіснамалық даярлықтан өтетін. Оның жоспарында  педагогиканың әдіснамасы:</w:t>
      </w:r>
    </w:p>
    <w:p w:rsidR="00986EA3" w:rsidRPr="001A7602" w:rsidRDefault="00986EA3" w:rsidP="00986EA3">
      <w:pPr>
        <w:numPr>
          <w:ilvl w:val="0"/>
          <w:numId w:val="45"/>
        </w:numPr>
        <w:tabs>
          <w:tab w:val="num" w:pos="0"/>
        </w:tabs>
        <w:spacing w:after="0" w:line="240" w:lineRule="auto"/>
        <w:ind w:left="0" w:firstLine="0"/>
        <w:jc w:val="both"/>
        <w:rPr>
          <w:rFonts w:ascii="Times New Roman" w:hAnsi="Times New Roman" w:cs="Times New Roman"/>
          <w:b/>
          <w:bCs/>
          <w:iCs/>
          <w:lang w:val="kk-KZ"/>
        </w:rPr>
      </w:pPr>
      <w:r w:rsidRPr="001A7602">
        <w:rPr>
          <w:rFonts w:ascii="Times New Roman" w:hAnsi="Times New Roman" w:cs="Times New Roman"/>
          <w:b/>
          <w:bCs/>
          <w:iCs/>
          <w:lang w:val="kk-KZ"/>
        </w:rPr>
        <w:t>педагогика ғылымындағы зерттеу әрекетінің бағыттарын, мақсатын және құрылымын, сондай-ақ жаңа білім алудың ұстанымдары мен әдістерін анықтайтын жалпы гносеологиянлық нұсқаулар жүйесі;</w:t>
      </w:r>
    </w:p>
    <w:p w:rsidR="00986EA3" w:rsidRPr="001A7602" w:rsidRDefault="00986EA3" w:rsidP="00986EA3">
      <w:pPr>
        <w:numPr>
          <w:ilvl w:val="0"/>
          <w:numId w:val="45"/>
        </w:numPr>
        <w:tabs>
          <w:tab w:val="num" w:pos="0"/>
        </w:tabs>
        <w:spacing w:after="0" w:line="240" w:lineRule="auto"/>
        <w:ind w:left="0" w:firstLine="0"/>
        <w:jc w:val="both"/>
        <w:rPr>
          <w:rFonts w:ascii="Times New Roman" w:hAnsi="Times New Roman" w:cs="Times New Roman"/>
          <w:b/>
          <w:bCs/>
          <w:iCs/>
          <w:lang w:val="kk-KZ"/>
        </w:rPr>
      </w:pPr>
      <w:r w:rsidRPr="001A7602">
        <w:rPr>
          <w:rFonts w:ascii="Times New Roman" w:hAnsi="Times New Roman" w:cs="Times New Roman"/>
          <w:b/>
          <w:bCs/>
          <w:iCs/>
          <w:lang w:val="kk-KZ"/>
        </w:rPr>
        <w:lastRenderedPageBreak/>
        <w:t>педагогикалық зерттеу үдерісі және оны қамтамасыз ететін әдістері зерттеу пәні болып табылатын педагогиканың әдіснама аясындағы арнайы пән;</w:t>
      </w:r>
    </w:p>
    <w:p w:rsidR="00986EA3" w:rsidRPr="001A7602" w:rsidRDefault="00986EA3" w:rsidP="00986EA3">
      <w:pPr>
        <w:numPr>
          <w:ilvl w:val="0"/>
          <w:numId w:val="45"/>
        </w:numPr>
        <w:tabs>
          <w:tab w:val="num" w:pos="0"/>
        </w:tabs>
        <w:spacing w:after="0" w:line="240" w:lineRule="auto"/>
        <w:ind w:left="0" w:firstLine="0"/>
        <w:jc w:val="both"/>
        <w:rPr>
          <w:rFonts w:ascii="Times New Roman" w:hAnsi="Times New Roman" w:cs="Times New Roman"/>
          <w:b/>
          <w:bCs/>
          <w:iCs/>
          <w:lang w:val="kk-KZ"/>
        </w:rPr>
      </w:pPr>
      <w:r w:rsidRPr="001A7602">
        <w:rPr>
          <w:rFonts w:ascii="Times New Roman" w:hAnsi="Times New Roman" w:cs="Times New Roman"/>
          <w:b/>
          <w:bCs/>
          <w:iCs/>
          <w:lang w:val="kk-KZ"/>
        </w:rPr>
        <w:t>ғылыми әдістер туралы теориялық ілім;</w:t>
      </w:r>
    </w:p>
    <w:p w:rsidR="00986EA3" w:rsidRPr="001A7602" w:rsidRDefault="00986EA3" w:rsidP="00986EA3">
      <w:pPr>
        <w:numPr>
          <w:ilvl w:val="0"/>
          <w:numId w:val="45"/>
        </w:numPr>
        <w:tabs>
          <w:tab w:val="num" w:pos="0"/>
        </w:tabs>
        <w:spacing w:after="0" w:line="240" w:lineRule="auto"/>
        <w:ind w:left="0" w:firstLine="0"/>
        <w:jc w:val="both"/>
        <w:rPr>
          <w:rFonts w:ascii="Times New Roman" w:hAnsi="Times New Roman" w:cs="Times New Roman"/>
          <w:b/>
          <w:bCs/>
          <w:iCs/>
          <w:lang w:val="kk-KZ"/>
        </w:rPr>
      </w:pPr>
      <w:r w:rsidRPr="001A7602">
        <w:rPr>
          <w:rFonts w:ascii="Times New Roman" w:hAnsi="Times New Roman" w:cs="Times New Roman"/>
          <w:b/>
          <w:bCs/>
          <w:iCs/>
          <w:lang w:val="kk-KZ"/>
        </w:rPr>
        <w:t>әдіс, педагогикалық зерттеудің негізін құратын жалпы ұстанымдар, қағидалар мен әдістер жүйесі;</w:t>
      </w:r>
    </w:p>
    <w:p w:rsidR="00986EA3" w:rsidRPr="001A7602" w:rsidRDefault="00986EA3" w:rsidP="00986EA3">
      <w:pPr>
        <w:numPr>
          <w:ilvl w:val="0"/>
          <w:numId w:val="45"/>
        </w:numPr>
        <w:tabs>
          <w:tab w:val="num" w:pos="0"/>
        </w:tabs>
        <w:spacing w:after="0" w:line="240" w:lineRule="auto"/>
        <w:ind w:left="0" w:firstLine="0"/>
        <w:jc w:val="both"/>
        <w:rPr>
          <w:rFonts w:ascii="Times New Roman" w:hAnsi="Times New Roman" w:cs="Times New Roman"/>
          <w:b/>
          <w:bCs/>
          <w:iCs/>
          <w:lang w:val="kk-KZ"/>
        </w:rPr>
      </w:pPr>
      <w:r w:rsidRPr="001A7602">
        <w:rPr>
          <w:rFonts w:ascii="Times New Roman" w:hAnsi="Times New Roman" w:cs="Times New Roman"/>
          <w:b/>
          <w:bCs/>
          <w:iCs/>
          <w:lang w:val="kk-KZ"/>
        </w:rPr>
        <w:t>жаңа педагогикалық білімге қол жеткізетін тәсілдер туралы білімдер жүйесі;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b/>
          <w:bCs/>
          <w:iCs/>
          <w:lang w:val="kk-KZ"/>
        </w:rPr>
        <w:t>қайсыбір</w:t>
      </w:r>
      <w:r w:rsidRPr="001A7602">
        <w:rPr>
          <w:rFonts w:ascii="Times New Roman" w:hAnsi="Times New Roman" w:cs="Times New Roman"/>
          <w:b/>
          <w:bCs/>
          <w:i/>
          <w:iCs/>
          <w:lang w:val="kk-KZ"/>
        </w:rPr>
        <w:t xml:space="preserve"> </w:t>
      </w:r>
      <w:r w:rsidRPr="001A7602">
        <w:rPr>
          <w:rFonts w:ascii="Times New Roman" w:hAnsi="Times New Roman" w:cs="Times New Roman"/>
          <w:b/>
          <w:bCs/>
          <w:iCs/>
          <w:lang w:val="kk-KZ"/>
        </w:rPr>
        <w:t xml:space="preserve">теория немесе зерттеу бағдарламасын қабылдайтын немесе жоққа шығаратын ережелер </w:t>
      </w:r>
      <w:r w:rsidRPr="001A7602">
        <w:rPr>
          <w:rFonts w:ascii="Times New Roman" w:hAnsi="Times New Roman" w:cs="Times New Roman"/>
          <w:iCs/>
          <w:lang w:val="kk-KZ"/>
        </w:rPr>
        <w:t>деп оқытылды.</w:t>
      </w:r>
      <w:r w:rsidRPr="001A7602">
        <w:rPr>
          <w:rFonts w:ascii="Times New Roman" w:hAnsi="Times New Roman" w:cs="Times New Roman"/>
          <w:lang w:val="kk-KZ"/>
        </w:rPr>
        <w:t xml:space="preserve">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Зерттеуші педагогтар зерттеудің бағытын, мәселесін және тақырыбын анықтай алуға, педагогиканың әдіснамасы тұрғысынан зерттеу тақырыбының көкейкестілігін негіздей алуға, әдіснамалық тұғырлардың мүмкіндіктерін өз зерттеуінің пәніне көшіре алуға, пайдалануға, өз зерттеуінің нәтижелерін рәсімдеу және жариялауға, ғылым әдіснамасы туралы пікір сайыстарға қатысуға, ғалымдардың ғылыми-зерттеушілік бағдарламаларына, авторлық білім беру бағдарламаларына сараптама жүргізе білуге тиянақты үйретілді. Педагогикада диаклектикалық материалистік әдіс барлық педагогикалық құбылыстарды зерттеудің негізіне алынады. Педагогика теориясы мен педагогикалық тәжрибенің өзара байланысын зерттеу педагогиканың әдіснамалық міндетіне жатады. Педагогикалық зерттеулердің тәжірибеде қолданылған жүйесінің кейбір кезеңдері мыналар болды: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-зерттеу мәселесі, оның мақсаты мен негізгі идеясын шешу, анықтау;</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-зерттеу міндеттерін белгілеу. Барлық салалар бойынша және оларды сипаттайтын нақтылы материалдар жинап, оны талдау;</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-алдын ала болжамдар ұсыну;</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зерттеудің әдістерін айқындау;</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педагогикалық  тәжірибе жасау;</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-тәжірибе нәтижелерін теориясымен салыстыру;</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-алынған нәтижелерді қортындылау, баға беру, зерттеу міндеттеріне сай негізгі идея мен мақсаттың орындалуын көрсету;</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-жүргізілген зерттеу нәтижелерін тәжірибеге енгізу, педагогикалық ұсыныстар жасау.</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Педагогиканың әдіснамасы жаңа педагогикалық білім алу тәсілдері туралы білімдер жүйесі болып табылады. Кең мағынада ол білімдерге теория,  пәннің жалпы ғылымилық және арнайы зерттеу әдістері, ал тар мағынада – жаңа ғылыми–педагогикалық ақпаратты алудың, талдаудың, түсіндірудің әдістерінің жиынтығы.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Қазіргі уақытта ғылыми қауымдастықта </w:t>
      </w:r>
      <w:r w:rsidRPr="001A7602">
        <w:rPr>
          <w:rFonts w:ascii="Times New Roman" w:hAnsi="Times New Roman" w:cs="Times New Roman"/>
          <w:b/>
          <w:bCs/>
          <w:lang w:val="kk-KZ"/>
        </w:rPr>
        <w:t>педагогика әдіснамасының ғылыми мәртебесі</w:t>
      </w:r>
      <w:r w:rsidRPr="001A7602">
        <w:rPr>
          <w:rFonts w:ascii="Times New Roman" w:hAnsi="Times New Roman" w:cs="Times New Roman"/>
          <w:lang w:val="kk-KZ"/>
        </w:rPr>
        <w:t xml:space="preserve"> қалыптасты деуге болады. Педагогиканыың әдіснамасы ғалымдардың түсіндіруінше:</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-теориялық жүйе, педагогиканың ғылыми жүйе ретінде дамуының жаңа әдістерін және эмпирикалық жүйе ретіндегі педагогикалық практиканың нысандарын жобалаудың жаңа әдістерін іздестірумен байланысты әрекет жайлы ғылыми білім; осы әрекетті ұйымдастыру ұстанымдары, мазмұны, құралдары  мен нәтижелері туралы білім;</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болмысты ғылыми тану мен қайта құру әдіснамасы педагогика ғылымын және педагогикалық практиканы дамыту әдіснамасы ретінде араласып кетпейді және әртүрлілік ретінде тұтас бірлікте болады.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lastRenderedPageBreak/>
        <w:t>Педагогиканыыың әдіснамасы (грекше. metodos – зерттеу немесе таным жолы және logos – сөз, ілім) түрлі мағналарда, мәндерде және қырларда түсінілуі мүмкін. Әдебиетке талдау әртүрлі авторлардың бұл мәселеге көзқарастары жақындай түскен тәрізді. Педагогика әдіснамасы педагогтардың ғылыми-танымның тиімділігі мен нәтижелілігіне жетуді қамтамасыз етудегі әрекетінің құрылымы, логикалық ұйымдастыруы, әдістері мен тәсілдері, олардың мақсаттары мен қызметтері туралы ілім деп айтылып жүр.</w:t>
      </w:r>
    </w:p>
    <w:p w:rsidR="00986EA3" w:rsidRPr="001A7602" w:rsidRDefault="00986EA3" w:rsidP="00986EA3">
      <w:pPr>
        <w:rPr>
          <w:rFonts w:ascii="Times New Roman" w:hAnsi="Times New Roman" w:cs="Times New Roman"/>
          <w:b/>
          <w:lang w:val="kk-KZ"/>
        </w:rPr>
      </w:pPr>
      <w:r w:rsidRPr="001A7602">
        <w:rPr>
          <w:rFonts w:ascii="Times New Roman" w:hAnsi="Times New Roman" w:cs="Times New Roman"/>
          <w:lang w:val="kk-KZ"/>
        </w:rPr>
        <w:t>Педагогика әдіснамасының пәні кең мағынада оны педагогикалық болмыс пен педагогика ғылымындағы оның көрінісінің арақатынасы деп анықтайды. Педагогиканың әдіснамасының пәні – тар мағынада – педагогика ғылымы педагогтардың ғылыми-зерттеу әрекетін ұйымдастыру сипаты мен ерекшеліктеріне тәуелді.</w:t>
      </w:r>
    </w:p>
    <w:p w:rsidR="00986EA3" w:rsidRPr="001A7602" w:rsidRDefault="00986EA3" w:rsidP="00986EA3">
      <w:pPr>
        <w:rPr>
          <w:rFonts w:ascii="Times New Roman" w:hAnsi="Times New Roman" w:cs="Times New Roman"/>
          <w:b/>
          <w:lang w:val="kk-KZ"/>
        </w:rPr>
      </w:pPr>
    </w:p>
    <w:p w:rsidR="00986EA3" w:rsidRPr="001A7602" w:rsidRDefault="00986EA3" w:rsidP="00986EA3">
      <w:pPr>
        <w:autoSpaceDE w:val="0"/>
        <w:autoSpaceDN w:val="0"/>
        <w:adjustRightInd w:val="0"/>
        <w:jc w:val="both"/>
        <w:rPr>
          <w:rFonts w:ascii="Times New Roman" w:hAnsi="Times New Roman" w:cs="Times New Roman"/>
          <w:lang w:val="kk-KZ"/>
        </w:rPr>
      </w:pPr>
      <w:r w:rsidRPr="001A7602">
        <w:rPr>
          <w:rFonts w:ascii="Times New Roman" w:hAnsi="Times New Roman" w:cs="Times New Roman"/>
          <w:lang w:val="kk-KZ"/>
        </w:rPr>
        <w:t>Педагогика әдіснамасы – педагогика теориясы, педагогикалық құбылыстарды қарау принциптері, зерттеу әдістері туралы білім жүйесі, алынған білімді тәрбиелеу, оқыту, білім беру тәжірибесіне енгізу жолдары. Әдіснаманың теориялық жағы негізгі педагогикалық заңдылықтардың анықталуымен байланысты, ғылыми ізденудің бастапқы алғышарты ретінде, дүниетану қызметіне еніп, педагогикалық зерттеудің қандай   философиялық, биологиялық, психологиялық идеялардан құрылғанын анықтап, алынған нәтижені дәлелдеп және қорытынды шығарады.</w:t>
      </w:r>
    </w:p>
    <w:p w:rsidR="00986EA3" w:rsidRPr="001A7602" w:rsidRDefault="00986EA3" w:rsidP="00986EA3">
      <w:pPr>
        <w:tabs>
          <w:tab w:val="left" w:pos="426"/>
        </w:tabs>
        <w:jc w:val="both"/>
        <w:rPr>
          <w:rFonts w:ascii="Times New Roman" w:hAnsi="Times New Roman" w:cs="Times New Roman"/>
          <w:lang w:val="kk-KZ"/>
        </w:rPr>
      </w:pPr>
      <w:r w:rsidRPr="001A7602">
        <w:rPr>
          <w:rFonts w:ascii="Times New Roman" w:hAnsi="Times New Roman" w:cs="Times New Roman"/>
          <w:lang w:val="kk-KZ"/>
        </w:rPr>
        <w:t>Педагогиканың әдіснамасы оның негізін, базалық сипатын анықтайды. Әдістеме негізінде әлеуметтік педагогиканың тұтастай және оның құрылымдық құрамдас бөліктерінің ғылыми бағытының мәні анықталады. Осыған сүйене отырып, әлеуметтік педагогиканың теориясы мен практикасының өзекті проблемаларын зерттейді.</w:t>
      </w:r>
    </w:p>
    <w:p w:rsidR="00986EA3" w:rsidRPr="001A7602" w:rsidRDefault="00986EA3" w:rsidP="00986EA3">
      <w:pPr>
        <w:tabs>
          <w:tab w:val="left" w:pos="426"/>
        </w:tabs>
        <w:jc w:val="both"/>
        <w:rPr>
          <w:rFonts w:ascii="Times New Roman" w:hAnsi="Times New Roman" w:cs="Times New Roman"/>
          <w:lang w:val="kk-KZ"/>
        </w:rPr>
      </w:pPr>
      <w:r w:rsidRPr="001A7602">
        <w:rPr>
          <w:rFonts w:ascii="Times New Roman" w:hAnsi="Times New Roman" w:cs="Times New Roman"/>
          <w:lang w:val="kk-KZ"/>
        </w:rPr>
        <w:t>Педагогиканың әдіснамасын түсіну үшін мына мәселелерді қарастыру қажет:</w:t>
      </w:r>
    </w:p>
    <w:p w:rsidR="00986EA3" w:rsidRPr="001A7602" w:rsidRDefault="00986EA3" w:rsidP="00986EA3">
      <w:pPr>
        <w:tabs>
          <w:tab w:val="left" w:pos="426"/>
        </w:tabs>
        <w:jc w:val="both"/>
        <w:rPr>
          <w:rFonts w:ascii="Times New Roman" w:hAnsi="Times New Roman" w:cs="Times New Roman"/>
          <w:lang w:val="kk-KZ"/>
        </w:rPr>
      </w:pPr>
      <w:r w:rsidRPr="001A7602">
        <w:rPr>
          <w:rFonts w:ascii="Times New Roman" w:hAnsi="Times New Roman" w:cs="Times New Roman"/>
          <w:lang w:val="kk-KZ"/>
        </w:rPr>
        <w:t xml:space="preserve">-  әдіснама және әлеуметтік педагогиканың әдіснамасы ұғымдары; </w:t>
      </w:r>
    </w:p>
    <w:p w:rsidR="00986EA3" w:rsidRPr="001A7602" w:rsidRDefault="00986EA3" w:rsidP="00986EA3">
      <w:pPr>
        <w:tabs>
          <w:tab w:val="left" w:pos="426"/>
        </w:tabs>
        <w:jc w:val="both"/>
        <w:rPr>
          <w:rFonts w:ascii="Times New Roman" w:hAnsi="Times New Roman" w:cs="Times New Roman"/>
          <w:lang w:val="kk-KZ"/>
        </w:rPr>
      </w:pPr>
      <w:r w:rsidRPr="001A7602">
        <w:rPr>
          <w:rFonts w:ascii="Times New Roman" w:hAnsi="Times New Roman" w:cs="Times New Roman"/>
          <w:lang w:val="kk-KZ"/>
        </w:rPr>
        <w:t>-  әлеуметтік педагогика әдіснамасы негіздері;</w:t>
      </w:r>
    </w:p>
    <w:p w:rsidR="00986EA3" w:rsidRPr="001A7602" w:rsidRDefault="00986EA3" w:rsidP="00986EA3">
      <w:pPr>
        <w:tabs>
          <w:tab w:val="left" w:pos="426"/>
        </w:tabs>
        <w:jc w:val="both"/>
        <w:rPr>
          <w:rFonts w:ascii="Times New Roman" w:hAnsi="Times New Roman" w:cs="Times New Roman"/>
          <w:b/>
          <w:lang w:val="kk-KZ"/>
        </w:rPr>
      </w:pPr>
      <w:r w:rsidRPr="001A7602">
        <w:rPr>
          <w:rFonts w:ascii="Times New Roman" w:hAnsi="Times New Roman" w:cs="Times New Roman"/>
          <w:lang w:val="kk-KZ"/>
        </w:rPr>
        <w:t>- субъект ұстанымы тұрғысынан әлеуметтік-педагогикалық болмыстың сапасын бағалау және таным әдіснамасы негіздері.</w:t>
      </w:r>
    </w:p>
    <w:p w:rsidR="00986EA3" w:rsidRPr="001A7602" w:rsidRDefault="00986EA3" w:rsidP="00986EA3">
      <w:pPr>
        <w:tabs>
          <w:tab w:val="left" w:pos="426"/>
        </w:tabs>
        <w:jc w:val="both"/>
        <w:rPr>
          <w:rFonts w:ascii="Times New Roman" w:hAnsi="Times New Roman" w:cs="Times New Roman"/>
          <w:lang w:val="kk-KZ"/>
        </w:rPr>
      </w:pPr>
      <w:r w:rsidRPr="001A7602">
        <w:rPr>
          <w:rFonts w:ascii="Times New Roman" w:hAnsi="Times New Roman" w:cs="Times New Roman"/>
          <w:lang w:val="kk-KZ"/>
        </w:rPr>
        <w:t>Педагогика әдіснамас</w:t>
      </w:r>
      <w:r w:rsidRPr="001A7602">
        <w:rPr>
          <w:rFonts w:ascii="Times New Roman" w:hAnsi="Times New Roman" w:cs="Times New Roman"/>
          <w:b/>
          <w:lang w:val="kk-KZ"/>
        </w:rPr>
        <w:t>ы</w:t>
      </w:r>
      <w:r w:rsidRPr="001A7602">
        <w:rPr>
          <w:rFonts w:ascii="Times New Roman" w:hAnsi="Times New Roman" w:cs="Times New Roman"/>
          <w:lang w:val="kk-KZ"/>
        </w:rPr>
        <w:t xml:space="preserve">ның мәні туралы түрлі көзқарастар бар. Кейбір зерттеушілер әдіснамасыны: теориялық қызметтің құрылымы, логикалық ұйымдастырылуы, әдістері мен құралдары туралы; басқалары, - таным әдістерін қалыптастыру қағидалары мен рәсімдері және шындықты тану және қайта құру әдістерін қолдану туралы; үшіншісі – күрделі практикалық мәселелерді шешудің неғұрлым жалпы қағидаларының жиынтығы туралы; төртіншісі – теориялық және практикалық қызметті ұйымдастыру мен құрудың қағидалары мен тәсілдері жүйесі туралы, сондай-ақ, осы жүйе туралы; бесіншісі – ғылыми-педагогикалық зерттеулердің бастапқы (негізгі) ерекшелігі, құрылымы, қызметі мен әдістері туралы ілім деп санайды. </w:t>
      </w:r>
    </w:p>
    <w:p w:rsidR="00986EA3" w:rsidRPr="001A7602" w:rsidRDefault="00986EA3" w:rsidP="00986EA3">
      <w:pPr>
        <w:tabs>
          <w:tab w:val="left" w:pos="426"/>
        </w:tabs>
        <w:jc w:val="both"/>
        <w:rPr>
          <w:rFonts w:ascii="Times New Roman" w:hAnsi="Times New Roman" w:cs="Times New Roman"/>
          <w:lang w:val="kk-KZ"/>
        </w:rPr>
      </w:pPr>
      <w:r w:rsidRPr="001A7602">
        <w:rPr>
          <w:rFonts w:ascii="Times New Roman" w:hAnsi="Times New Roman" w:cs="Times New Roman"/>
          <w:lang w:val="kk-KZ"/>
        </w:rPr>
        <w:t>«</w:t>
      </w:r>
      <w:r w:rsidRPr="001A7602">
        <w:rPr>
          <w:rFonts w:ascii="Times New Roman" w:hAnsi="Times New Roman" w:cs="Times New Roman"/>
          <w:b/>
          <w:lang w:val="kk-KZ"/>
        </w:rPr>
        <w:t>Әдіснама</w:t>
      </w:r>
      <w:r w:rsidRPr="001A7602">
        <w:rPr>
          <w:rFonts w:ascii="Times New Roman" w:hAnsi="Times New Roman" w:cs="Times New Roman"/>
          <w:lang w:val="kk-KZ"/>
        </w:rPr>
        <w:t>» терминінің мағынасы:</w:t>
      </w:r>
    </w:p>
    <w:p w:rsidR="00986EA3" w:rsidRPr="001A7602" w:rsidRDefault="00986EA3" w:rsidP="00986EA3">
      <w:pPr>
        <w:tabs>
          <w:tab w:val="left" w:pos="426"/>
        </w:tabs>
        <w:jc w:val="both"/>
        <w:rPr>
          <w:rFonts w:ascii="Times New Roman" w:hAnsi="Times New Roman" w:cs="Times New Roman"/>
          <w:lang w:val="kk-KZ"/>
        </w:rPr>
      </w:pPr>
      <w:r w:rsidRPr="001A7602">
        <w:rPr>
          <w:rFonts w:ascii="Times New Roman" w:hAnsi="Times New Roman" w:cs="Times New Roman"/>
          <w:lang w:val="kk-KZ"/>
        </w:rPr>
        <w:t>- танымның ғылыми әдісі туралы ілім;</w:t>
      </w:r>
    </w:p>
    <w:p w:rsidR="00986EA3" w:rsidRPr="001A7602" w:rsidRDefault="00986EA3" w:rsidP="00986EA3">
      <w:pPr>
        <w:tabs>
          <w:tab w:val="left" w:pos="426"/>
        </w:tabs>
        <w:jc w:val="both"/>
        <w:rPr>
          <w:rFonts w:ascii="Times New Roman" w:hAnsi="Times New Roman" w:cs="Times New Roman"/>
          <w:lang w:val="kk-KZ"/>
        </w:rPr>
      </w:pPr>
      <w:r w:rsidRPr="001A7602">
        <w:rPr>
          <w:rFonts w:ascii="Times New Roman" w:hAnsi="Times New Roman" w:cs="Times New Roman"/>
          <w:lang w:val="kk-KZ"/>
        </w:rPr>
        <w:t>- қандай ғылым болса да қолданылатын танымдық құралдар, әдістер мен тәсілдердің жиынтығы;</w:t>
      </w:r>
    </w:p>
    <w:p w:rsidR="00986EA3" w:rsidRPr="001A7602" w:rsidRDefault="00986EA3" w:rsidP="00986EA3">
      <w:pPr>
        <w:tabs>
          <w:tab w:val="left" w:pos="426"/>
        </w:tabs>
        <w:jc w:val="both"/>
        <w:rPr>
          <w:rFonts w:ascii="Times New Roman" w:hAnsi="Times New Roman" w:cs="Times New Roman"/>
          <w:lang w:val="kk-KZ"/>
        </w:rPr>
      </w:pPr>
      <w:r w:rsidRPr="001A7602">
        <w:rPr>
          <w:rFonts w:ascii="Times New Roman" w:hAnsi="Times New Roman" w:cs="Times New Roman"/>
          <w:lang w:val="kk-KZ"/>
        </w:rPr>
        <w:t>- танымдық және қайта құрушы қызметті ұйымдастырудың алғышарттары мен қағидаларын зерттеуші құралдар, білім саласы болып түсініледі.</w:t>
      </w:r>
    </w:p>
    <w:p w:rsidR="00986EA3" w:rsidRPr="001A7602" w:rsidRDefault="00986EA3" w:rsidP="00986EA3">
      <w:pPr>
        <w:tabs>
          <w:tab w:val="left" w:pos="426"/>
        </w:tabs>
        <w:jc w:val="both"/>
        <w:rPr>
          <w:rFonts w:ascii="Times New Roman" w:hAnsi="Times New Roman" w:cs="Times New Roman"/>
          <w:lang w:val="kk-KZ"/>
        </w:rPr>
      </w:pPr>
      <w:r w:rsidRPr="001A7602">
        <w:rPr>
          <w:rFonts w:ascii="Times New Roman" w:hAnsi="Times New Roman" w:cs="Times New Roman"/>
          <w:lang w:val="kk-KZ"/>
        </w:rPr>
        <w:t xml:space="preserve">Тізбеде көрсетілгендей, әдіснама жөнінде бірыңғай көзқарас пен түсінік қалыптаспаған. Алайда, зерттеушілер, ең бастысы,  </w:t>
      </w:r>
      <w:r w:rsidRPr="001A7602">
        <w:rPr>
          <w:rFonts w:ascii="Times New Roman" w:hAnsi="Times New Roman" w:cs="Times New Roman"/>
          <w:b/>
          <w:i/>
          <w:lang w:val="kk-KZ"/>
        </w:rPr>
        <w:t>әдіснама</w:t>
      </w:r>
      <w:r w:rsidRPr="001A7602">
        <w:rPr>
          <w:rFonts w:ascii="Times New Roman" w:hAnsi="Times New Roman" w:cs="Times New Roman"/>
          <w:i/>
          <w:lang w:val="kk-KZ"/>
        </w:rPr>
        <w:t xml:space="preserve"> – нақтылы шындықты тану мен қайта құрудың базалық негізі </w:t>
      </w:r>
      <w:r w:rsidRPr="001A7602">
        <w:rPr>
          <w:rFonts w:ascii="Times New Roman" w:hAnsi="Times New Roman" w:cs="Times New Roman"/>
          <w:lang w:val="kk-KZ"/>
        </w:rPr>
        <w:t xml:space="preserve">деп біледі. </w:t>
      </w:r>
    </w:p>
    <w:p w:rsidR="00986EA3" w:rsidRPr="001A7602" w:rsidRDefault="00986EA3" w:rsidP="00986EA3">
      <w:pPr>
        <w:tabs>
          <w:tab w:val="left" w:pos="426"/>
        </w:tabs>
        <w:jc w:val="both"/>
        <w:rPr>
          <w:rFonts w:ascii="Times New Roman" w:hAnsi="Times New Roman" w:cs="Times New Roman"/>
          <w:lang w:val="kk-KZ"/>
        </w:rPr>
      </w:pPr>
      <w:r w:rsidRPr="001A7602">
        <w:rPr>
          <w:rFonts w:ascii="Times New Roman" w:hAnsi="Times New Roman" w:cs="Times New Roman"/>
          <w:lang w:val="kk-KZ"/>
        </w:rPr>
        <w:lastRenderedPageBreak/>
        <w:t xml:space="preserve">Педагогиканың белгілі әдіскері </w:t>
      </w:r>
      <w:r w:rsidRPr="001A7602">
        <w:rPr>
          <w:rFonts w:ascii="Times New Roman" w:hAnsi="Times New Roman" w:cs="Times New Roman"/>
          <w:b/>
          <w:lang w:val="kk-KZ"/>
        </w:rPr>
        <w:t>Володар Викторович Краевскийдің</w:t>
      </w:r>
      <w:r w:rsidRPr="001A7602">
        <w:rPr>
          <w:rFonts w:ascii="Times New Roman" w:hAnsi="Times New Roman" w:cs="Times New Roman"/>
          <w:lang w:val="kk-KZ"/>
        </w:rPr>
        <w:t xml:space="preserve"> (1926-2010) тәсілдемесіне сүйенсек, </w:t>
      </w:r>
      <w:r w:rsidRPr="001A7602">
        <w:rPr>
          <w:rFonts w:ascii="Times New Roman" w:hAnsi="Times New Roman" w:cs="Times New Roman"/>
          <w:b/>
          <w:lang w:val="kk-KZ"/>
        </w:rPr>
        <w:t>«</w:t>
      </w:r>
      <w:r w:rsidRPr="001A7602">
        <w:rPr>
          <w:rFonts w:ascii="Times New Roman" w:hAnsi="Times New Roman" w:cs="Times New Roman"/>
          <w:b/>
          <w:i/>
          <w:lang w:val="kk-KZ"/>
        </w:rPr>
        <w:t>Педагогика әдінамасы»</w:t>
      </w:r>
      <w:r w:rsidRPr="001A7602">
        <w:rPr>
          <w:rFonts w:ascii="Times New Roman" w:hAnsi="Times New Roman" w:cs="Times New Roman"/>
          <w:lang w:val="kk-KZ"/>
        </w:rPr>
        <w:t xml:space="preserve"> ұғымына мынадай анықтама беруге болады. Бұл -  педагогикалық болмысты бейнелейтін әлеуметтік педагогикалық теорияның негіздері мен құрылымдары туралы білімдер жүйесі, сондай-ақ, осындай білімдерді алу және ғылыми әлеуметтік-педагогикалық зерттеулердің</w:t>
      </w:r>
      <w:r w:rsidRPr="001A7602">
        <w:rPr>
          <w:rFonts w:ascii="Times New Roman" w:hAnsi="Times New Roman" w:cs="Times New Roman"/>
          <w:vertAlign w:val="superscript"/>
          <w:lang w:val="kk-KZ"/>
        </w:rPr>
        <w:t>1</w:t>
      </w:r>
      <w:r w:rsidRPr="001A7602">
        <w:rPr>
          <w:rFonts w:ascii="Times New Roman" w:hAnsi="Times New Roman" w:cs="Times New Roman"/>
          <w:lang w:val="kk-KZ"/>
        </w:rPr>
        <w:t xml:space="preserve"> сапасын бағалау, логика мен әдістер, бағдарламаларды негіздеу қызметінің жүйесі.</w:t>
      </w:r>
    </w:p>
    <w:p w:rsidR="00986EA3" w:rsidRPr="001A7602" w:rsidRDefault="00986EA3" w:rsidP="00986EA3">
      <w:pPr>
        <w:tabs>
          <w:tab w:val="left" w:pos="426"/>
        </w:tabs>
        <w:jc w:val="both"/>
        <w:rPr>
          <w:rFonts w:ascii="Times New Roman" w:hAnsi="Times New Roman" w:cs="Times New Roman"/>
          <w:lang w:val="kk-KZ"/>
        </w:rPr>
      </w:pPr>
      <w:r w:rsidRPr="001A7602">
        <w:rPr>
          <w:rFonts w:ascii="Times New Roman" w:hAnsi="Times New Roman" w:cs="Times New Roman"/>
          <w:lang w:val="kk-KZ"/>
        </w:rPr>
        <w:t>Педагогика әдіснамасының ішкі мәні мынадай аса маңызды құрамдас бөліктерден тұрады:</w:t>
      </w:r>
    </w:p>
    <w:p w:rsidR="00986EA3" w:rsidRPr="001A7602" w:rsidRDefault="00986EA3" w:rsidP="00986EA3">
      <w:pPr>
        <w:tabs>
          <w:tab w:val="left" w:pos="426"/>
        </w:tabs>
        <w:jc w:val="both"/>
        <w:rPr>
          <w:rFonts w:ascii="Times New Roman" w:hAnsi="Times New Roman" w:cs="Times New Roman"/>
          <w:lang w:val="kk-KZ"/>
        </w:rPr>
      </w:pPr>
      <w:r w:rsidRPr="001A7602">
        <w:rPr>
          <w:rFonts w:ascii="Times New Roman" w:hAnsi="Times New Roman" w:cs="Times New Roman"/>
          <w:lang w:val="kk-KZ"/>
        </w:rPr>
        <w:t>- педагогикалық теориялардың негіздері мен құрылымдары, оларды танудың қағидалары мен тәсілдері туралы білімдер жүйесі;</w:t>
      </w:r>
    </w:p>
    <w:p w:rsidR="00986EA3" w:rsidRPr="001A7602" w:rsidRDefault="00986EA3" w:rsidP="00986EA3">
      <w:pPr>
        <w:tabs>
          <w:tab w:val="left" w:pos="426"/>
        </w:tabs>
        <w:jc w:val="both"/>
        <w:rPr>
          <w:rFonts w:ascii="Times New Roman" w:hAnsi="Times New Roman" w:cs="Times New Roman"/>
          <w:lang w:val="kk-KZ"/>
        </w:rPr>
      </w:pPr>
      <w:r w:rsidRPr="001A7602">
        <w:rPr>
          <w:rFonts w:ascii="Times New Roman" w:hAnsi="Times New Roman" w:cs="Times New Roman"/>
          <w:lang w:val="kk-KZ"/>
        </w:rPr>
        <w:t>- осындай білімдерді алу және ғылыми-педагогикалық зерттеулердің сапасын бағалау, логика мен әдістер, бағдарламаларды негіздеу қызметінің жүйесі.</w:t>
      </w: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center"/>
        <w:rPr>
          <w:rFonts w:ascii="Times New Roman" w:hAnsi="Times New Roman" w:cs="Times New Roman"/>
          <w:bCs/>
          <w:lang w:val="kk-KZ"/>
        </w:rPr>
      </w:pPr>
    </w:p>
    <w:p w:rsidR="00986EA3" w:rsidRPr="001A7602" w:rsidRDefault="00986EA3" w:rsidP="00986EA3">
      <w:pPr>
        <w:jc w:val="center"/>
        <w:rPr>
          <w:rFonts w:ascii="Times New Roman" w:hAnsi="Times New Roman" w:cs="Times New Roman"/>
          <w:bCs/>
          <w:lang w:val="kk-KZ"/>
        </w:rPr>
      </w:pPr>
      <w:r w:rsidRPr="001A7602">
        <w:rPr>
          <w:rFonts w:ascii="Times New Roman" w:hAnsi="Times New Roman" w:cs="Times New Roman"/>
          <w:bCs/>
          <w:lang w:val="kk-KZ"/>
        </w:rPr>
        <w:t>10-дәріс. Педагогика саласындағы әдіснамалық білім: белгілері, даму деңгейлері, пайда болу көздері Педагогикада әдіснамалық білімдер жүйесін құрудағы В.И Журавлевтің қосқан үлесі.</w:t>
      </w:r>
    </w:p>
    <w:p w:rsidR="00986EA3" w:rsidRPr="001A7602" w:rsidRDefault="00986EA3" w:rsidP="00986EA3">
      <w:pPr>
        <w:pStyle w:val="31"/>
        <w:ind w:firstLine="0"/>
        <w:jc w:val="center"/>
        <w:rPr>
          <w:bCs/>
          <w:color w:val="FF0000"/>
          <w:sz w:val="22"/>
          <w:szCs w:val="22"/>
          <w:lang w:val="kk-KZ"/>
        </w:rPr>
      </w:pPr>
      <w:r w:rsidRPr="001A7602">
        <w:rPr>
          <w:bCs/>
          <w:sz w:val="22"/>
          <w:szCs w:val="22"/>
          <w:lang w:val="kk-KZ"/>
        </w:rPr>
        <w:t>Педагогикағы әдіснамалық білім. Педагогика әдіснамасы дамуының эвристикалық сипаты.</w:t>
      </w:r>
    </w:p>
    <w:p w:rsidR="00986EA3" w:rsidRPr="001A7602" w:rsidRDefault="00986EA3" w:rsidP="00986EA3">
      <w:pPr>
        <w:jc w:val="both"/>
        <w:rPr>
          <w:rFonts w:ascii="Times New Roman" w:hAnsi="Times New Roman" w:cs="Times New Roman"/>
          <w:b/>
          <w:lang w:val="kk-KZ"/>
        </w:rPr>
      </w:pPr>
    </w:p>
    <w:p w:rsidR="00986EA3" w:rsidRPr="001A7602" w:rsidRDefault="00986EA3" w:rsidP="00986EA3">
      <w:pPr>
        <w:jc w:val="both"/>
        <w:rPr>
          <w:rFonts w:ascii="Times New Roman" w:hAnsi="Times New Roman" w:cs="Times New Roman"/>
          <w:b/>
          <w:lang w:val="kk-KZ"/>
        </w:rPr>
      </w:pPr>
      <w:r w:rsidRPr="001A7602">
        <w:rPr>
          <w:rFonts w:ascii="Times New Roman" w:hAnsi="Times New Roman" w:cs="Times New Roman"/>
          <w:b/>
          <w:lang w:val="kk-KZ"/>
        </w:rPr>
        <w:t xml:space="preserve">1. Педагогика әдіснамасы негізгі ұғымдары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Ең бірінші қазіргі әдебиеттердегі  «педагогика әдіснамасы» ұғымының негізгі анықтамаларын қарастырайық.</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 Бұл басты термин ең негізгі анықтама басылымдары «Педагогикалық сөздікте» (1960 ж), «Педагогикалық энциклопедияларда» (1966-1968 жж.) - түсініктеме қорына енгізілмеген. «Педагогикалық энциклопедияларда» тек қана «педагогика әдіснамасын (оның философиялық әдісі), әдістемесін... және зерттеу техникасын ажырту» туралы ескерту кездеседі.  Педагогикадан болашақ мұғалімдер ғылыми білімдерін игеретін нормативті және оқу құралдары  «Педагогика әдіснамасы» түсінігі анықталмаған.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Жоғарғы оқу орындарындағы оқу әдебиеттерін талдау мынадай қорытынды жасауға мүмкіндік берді: «педагогика  әдіснамасы» ұғымы мұғалімдерді кәсіби дайындау мазмұнына әлі күнге дейін енбеген. Педагогикалық жоғарғы оқу орнын маман ретінде бітіргенде белгісіз қалатын философия ғылымының жалпы әдіснамасынан басқа құбылыстың педагогикалық болмыстың ерекшелігін көрсететін   педагогика ғылымының негізіне жеке ғылымдық әдіснама енеді.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Жалпы алғанда әдіснамалық семинардың материалдары педагогикадағы әдіснамалық білімнің шекарасы көмескі деген қорытынды жасауды ұсынды. Таза әдіснамалық зерттеулер өте сирек кездеседі. Нақты екі бағыт ерекшеленеді: педагогика әдіснамасы педагогика ғылымның өзіндік саласы ретінде және педагогика теориясын дамыту факторы ретіндегі әдіснама. Сол уақыттарда  бірнеше автордың  педагогика әдіснамасын оқу практикасымен және тәрбиемен жақындастыру талпыныстары байқалады. Бұл, мысалы,  зерттеу логикасын оқушылардың танымдық жұмысының логикасына көшіруде байқалады.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 Н.Д.Никандровтың «Қазіргі кезеңдегі педагогиканың әдіснамалық мәселелері» мақаласында (1985) арнайы әдіснаманың негізгі екі қызметі ерекшеленеді: ұйымдастырушылық және бағдарлаушылық. Педагогика әдіснамасының пәнін кеңейтуді қолдай отырып,  автор мектеп реформасын, халыққа   білім беру жүйесін жетілдіруді, жеке тұлғаның жан-жақты дамуын, педагогика ғылымының рөлін арттыруды ғылыми </w:t>
      </w:r>
      <w:r w:rsidRPr="001A7602">
        <w:rPr>
          <w:rFonts w:ascii="Times New Roman" w:hAnsi="Times New Roman" w:cs="Times New Roman"/>
          <w:lang w:val="kk-KZ"/>
        </w:rPr>
        <w:lastRenderedPageBreak/>
        <w:t>қамтамасыз етуге жауап беретін негізгі әдіснамалық мәселелерді 3 топқа бөліп көрсетеді.  Педагогика әдіснамасының ғылым және практикаға қосқан үлесін арттырудың негізгі жолы – оның әртүрлі деңгейдегі міндеттерді шешумен байланыстылығы. Педагогика ғылымның тиімділігін арттыру шарты - әдіснаманың басымдылық рөлін  мойындау. Автор үздіксіз циклдің идеясын жақтайды: «іс-тәжірибе - әдіснама - теория - әдістеме - жоғарғы деңгейдегі іс-тәжірибе».</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Әдіснаманың педагогика ғылымының саласы ретінде қалыптасуы және дамуы үшін маңыздысы - педагогика әдіснамасының мазмұнды жағы. З.А.Малькова кеңестік педагогиканың идеологиялық мәселелеріне сәйкес әдіснамалық білім мазмұнын ашып көрсетті. М.Н.Скаткин дидактиканың әдіснамалық білімдеріне зерттеушінің ғылыми жұмыста қолданылатын логика-әдіснамалық құралдарын және оның дүниетанымдық көзқарасын жатқызды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Жеке тұлғаның жан-жақты дамыту компонентіне енетін оқушыға философиялық білімберуге  педагогика әдіснамасы және теориясы жауапты. Бұл идеяны педагог В.С. Шубинскиймен негіздеп, дидактика және тәрбие теориясы үшін өте маңызды деп ұсынды. Педагог-әдіснамашы В.В.Краевский жаңа идеялардың ұстанымдық қатарын алға қояды: психология әдіснамасы және педагогика әдіснамасының келісімділігі, нақтылыдан дерексізге және дерексізден нақтылыға өрлеу үдерісінің әдіснамалық шешімі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Теориялық зерттеулердегі  педагоика әдіснамасы мәселелерін қарастырудың негізгі қорытындысы осындай.</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 әдіснамасы»  ғылыми түсінігін жасаудағы белгілі бір қадам оқыту және тәрбиенің басқа мәселесін  зерттеушілер, ғалымдар араласатын әдіснамалық аллғышарттарды бірыңғай құрудың арқасында жасалған. Осындай тұғырға мысал ретінде В.И.Загвязинскийдің «Дидактикалық зерттеудің әдістемесі және әдіснамасы» жұмысы жатады. Автор педагогика әдіснамасын «педагогикалық зерттеудегі бастапқы қағидалар, құрылым, қызметтер  және ғылыми-зерттеу әдістері деп анықтайды , педагогикадағы теориялық және әдіснамалықтың шекарасының жылжымалылығын атап көрсетеді. Әдіснамалық білім құрамына ол «жалпы әдіснамалық, жалпы ғылымилық заңдар мен заңдылықтар және олардан шығатын педагогикалық әрекетке талаптарды», педагогикалық зерттеулердің ұстанымдары мен әдістерін ендіреді. Педагогика әдіснамасы  «педагогика ғылымының маңызды және өзгермейтін бөлігі» ретінде түсіндіреліді.еді. Көрініп тұрғанымызға сәйкес, педагогика әдіснамасына ықшам анықтама беруге, :педагогиканың әдіснамасының ұғымдарының мазмұнын және оның көлемін, педагогиканың  әдіснамасы мен теориясының байланыстарын көрсетуге болады.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Қазіргі жағдайда педагогика әдіснамасы мазмұнын қандай бағытта тиімді дамытуға болады?  Педагогика әдіснамасын практика және теория саласындағы педагогикалық іс-әрекеттің құралдары және әдістері деп анықтайтын  белгілі кеңес ғалымдарының ұжымдық пікірінен шығатын болсақ, онда педагогика әдіснамасындағы эволюция оның бетбұрысын практикаға бұрылатын болады.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Бұл бағытта жоғары оқу орны педагоикасы алға қадам жасап қойды.  Педагогикалық зерттеу әдістері  белгілібір жаңартудан кейін әдіскердің, тәрбиешінің, мектеп мұғалімдерінің практикалық жұмысының әдістеріне айналады. Нәтижесінде жаңа, үйреншікті емес жағдайда туындаған міндеттерді шешетін педагогтердің қабілеттері артады. Әдіснаманы және мектеп мәселесін зерттеудің әдістемесін меңгерген педагогикалық жоғары оқу орнының студенттері оқушылармен жүргізілетін жұмыс жүйесін жаңартуға белсенді қатыса алады және институтты бітіргеннен кейін осы дәстүрлі емес әдістерді жұмыста қолдана алады.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Басылымдарға қорытынды талдау жүргізсек, педагогика әдіснамасы оның ғылыми түсінігіндегі сипаттама деңгейінде қарастырылады және зерттеу пәні ретінде жүреді. «Педагогика әдіснамасы» түсінігін дамытуда және ашуда нақты кертарпалық өзіне көңіл аудартады. Оның мазмұнының сипаттамасында  пайымдаулық бағыт басым болады. Жалпы әдіснамадан  - философияға – жеке ғылыми әдіснамаға ауысу нәтижесі анықталмаған күйде көрсетіледі. Көптеген анық әдіснамалық идеялар түсінік мазмұнынына кірмеген. «Педагогика әдіснамасы» термині педагогиканың ғылыми лексикасында өзіндік орнын  алған жоқ.</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lastRenderedPageBreak/>
        <w:t>Педагогикалық зерттеулердегі диагностикалық және кабинеттік– құрастырушылық әдістер қайта өзгерту әдістеріне қарағанда кеңінен құрастырылған. Басқаша айтсақ, «педагогика әдіснамасы» (зерттеу әдістері, педагогикалық болмысты қайта құрушы әдіс) ғылыми анықтамадағы түсінігі екі логикалық компонентпен байланысқан, екіншісі өзінің мазмұны жағынан практика  жаңғыртатын әдісі педагогика ғылымының тысқарыда табылады.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Педагогиканың тәрбие  бөліміндегі дискрипторлық сөздіктің негізін құрайтын </w:t>
      </w:r>
      <w:r w:rsidRPr="001A7602">
        <w:rPr>
          <w:rFonts w:ascii="Times New Roman" w:hAnsi="Times New Roman" w:cs="Times New Roman"/>
          <w:i/>
          <w:lang w:val="kk-KZ"/>
        </w:rPr>
        <w:t>негізгі және жалпы қолданылатын</w:t>
      </w:r>
      <w:r w:rsidRPr="001A7602">
        <w:rPr>
          <w:rFonts w:ascii="Times New Roman" w:hAnsi="Times New Roman" w:cs="Times New Roman"/>
          <w:lang w:val="kk-KZ"/>
        </w:rPr>
        <w:t xml:space="preserve"> </w:t>
      </w:r>
      <w:r w:rsidRPr="001A7602">
        <w:rPr>
          <w:rFonts w:ascii="Times New Roman" w:hAnsi="Times New Roman" w:cs="Times New Roman"/>
          <w:i/>
          <w:lang w:val="kk-KZ"/>
        </w:rPr>
        <w:t>терминдермен</w:t>
      </w:r>
      <w:r w:rsidRPr="001A7602">
        <w:rPr>
          <w:rFonts w:ascii="Times New Roman" w:hAnsi="Times New Roman" w:cs="Times New Roman"/>
          <w:lang w:val="kk-KZ"/>
        </w:rPr>
        <w:t xml:space="preserve"> педагогика әдіснамасының сөздігі шектелуі болуы мүмкін:</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әдіснама (жалпы),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педагогика әдісснамасы,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мәселе,</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зерттеу әдісі,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зерттеу құралдары,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зерттеу көздері,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болжам,</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зерттеу нәтижесі,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заңдылық,</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педагогика заңы,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ғылыми-педагогикалық категория,</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ғылыми–педагогикалық ұғым,</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тезаурус,</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педагогиканың ақпаратты-ізденістік тілі (АІТ)</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информатика, педагогикалық ақпарат,</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іс-тәжірибе,</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зерттеу нәтижелерін іс-тәжірибеге енгізу,</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логика,</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үдерістің қарама-қайшылығы,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практика,</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ғылыми қорытындылардағы педагогикалық практиканың сұранысы,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зерттеу сапасы бағасының өлшемі,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үдерістегі тиімділік бағасының өлшемі.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Педагогика әдіснамасы терминдерінің  рәсімі ұғымдардың категориялық, базалық (негізгі) және шеткері  болып бөліну негіздерін анықтау  болуы керек. Топтама негізінде мынаны  бұл ғылымтануда қалай жасалады, педагогикалық шындықтағы құбылыстың түсінігінің іргелілігі, көлемі, педагогика ғылымы </w:t>
      </w:r>
      <w:r w:rsidRPr="001A7602">
        <w:rPr>
          <w:rFonts w:ascii="Times New Roman" w:hAnsi="Times New Roman" w:cs="Times New Roman"/>
          <w:lang w:val="kk-KZ"/>
        </w:rPr>
        <w:lastRenderedPageBreak/>
        <w:t xml:space="preserve">прогресін көрсету түсінігінің  өзгеруі болуы керек. Ондай көзқарасөзара ғылымаралық сипатта және қолданылуы тәрбие туралы ғылымның арнайы ерекшеліктерге қарама-қайшы келмейді. </w:t>
      </w: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i/>
          <w:lang w:val="kk-KZ"/>
        </w:rPr>
        <w:t>Педагогика әдіснамасының категорияары</w:t>
      </w:r>
      <w:r w:rsidRPr="001A7602">
        <w:rPr>
          <w:rFonts w:ascii="Times New Roman" w:hAnsi="Times New Roman" w:cs="Times New Roman"/>
          <w:lang w:val="kk-KZ"/>
        </w:rPr>
        <w:t>:</w:t>
      </w: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шындық болмыс;</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 ғылымы,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жүйе (кіші жүйе),</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әдіснама (жалпы),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 әдіснамасы, дидактика әдіснамасы, тәрбие теориясының әдіснамасы,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заңдылық,</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категория,</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түсінік,</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тәжірибе (практика),</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теория,</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ақпарат (информатика),</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зерттеу нәтижелерін тәжірибеге енгізу.</w:t>
      </w: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i/>
          <w:lang w:val="kk-KZ"/>
        </w:rPr>
        <w:t>Педагогика әдіснамасындағы базалық (негізгі) ұғымдар</w:t>
      </w:r>
      <w:r w:rsidRPr="001A7602">
        <w:rPr>
          <w:rFonts w:ascii="Times New Roman" w:hAnsi="Times New Roman" w:cs="Times New Roman"/>
          <w:lang w:val="kk-KZ"/>
        </w:rPr>
        <w:t>:</w:t>
      </w: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мәселе,</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үдерістің қарама-қайшылығы,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логика,</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практиканың ғылыми қорытындыларға сұранысы,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тезаурус,</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зерттеу әдісі,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зерттеу көзі,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болжам,</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зерттеу құралдары,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зерттеу нәтижесі,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lastRenderedPageBreak/>
        <w:t>зерттеу нәтижесінің сапасын бағалау өлшемі,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үдеріс тиімділігін бағалау өлшемі.</w:t>
      </w: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i/>
          <w:lang w:val="kk-KZ"/>
        </w:rPr>
        <w:t>Педагогика әдіснамасының  шеткері түсініктері</w:t>
      </w:r>
      <w:r w:rsidRPr="001A7602">
        <w:rPr>
          <w:rFonts w:ascii="Times New Roman" w:hAnsi="Times New Roman" w:cs="Times New Roman"/>
          <w:lang w:val="kk-KZ"/>
        </w:rPr>
        <w:t>:</w:t>
      </w: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ақпарат көздеріне талдаулық шолу,</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зерттеудің терминологиялық әдісі,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педагогикалық зерттеудегі байқау,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үдеріс,</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құбылыс,</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дерек,</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тұжырымдар,</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ғылыми-педагогикалық ұсыныстар,</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дескриптор (АІТ лексикалық бірлігі).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Шеткері түсініктер базалық (негізгі) ұғымдар көлеміне кіреді. Мұнда көбірек қолданылатын, кең тараған бөлімдер енгізілген.</w:t>
      </w: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b/>
          <w:lang w:val="kk-KZ"/>
        </w:rPr>
      </w:pPr>
      <w:r w:rsidRPr="001A7602">
        <w:rPr>
          <w:rFonts w:ascii="Times New Roman" w:hAnsi="Times New Roman" w:cs="Times New Roman"/>
          <w:b/>
          <w:lang w:val="kk-KZ"/>
        </w:rPr>
        <w:t>Педагогиканың әдіснамалық білімдерінің мазмұны</w:t>
      </w: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 саласында ғылым мен тәжірибенің алға қарай дамуын әдіснамалық  жағынан қамтамасыз етуді сапалы басқару ең алдымен әдіснамалық білімінің мазмұнын қққайта қарауды талап етеді. Мұнда әдіснамалық білім педагогиканың әдіснамасының құрамын кеңейтіп, тәрбие мен білім, ғылым мен тәжірибенің қайта құрылуына әкеп соқтырар 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Ф.Энгельс: «Ғылым өткен ұрпақтан қалыптасып келе жатқан білімнің  қатпарымен ілгері жылжиды» деп жазған еді. Ғылыми-техникалық  төңкерістің шартында «білім қатары» қарқынының өсуі күрт жоғарылайды. Тәжірибе мен теорияның жедел дамуының жинақталған білімнің сәйкестенуін әдіснама осылайша жасайды.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Ғылымда әдіснамалық білімінің түрлі жіктелуі белгілі. Әдіснаманы мазмұндық және нақтылық деп бөледі. Мазмұндық әдіснамаға ғылыми білім құрылымы; ғылыми теорияның пайда болуы, өзгеруі және  қызмет етуінің заңдардың,; ғылыми ұғымдар қоры; ғылыми әдістер құрамы; ғылымилықты өлшемдері  мен шарттарцы кіреді. Әдіснаманың нақтылық түрі ғылым тілінің мәселелерін, білімдер жүйесі типологиясын, зерттеу әдістерін жасайды.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Педагогикадағы  әдіснамалық білімнің құрамын қарастырмай тұрып, қооғамдық ғылымдар мен психологиядағы осы  сұрақтарын шешімін қарастырайық.</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lastRenderedPageBreak/>
        <w:t>Әдіснамалық білім мазмұнын философия аймағынан бастаймыз. Диалектикалық және тарихи материализм - ғылыми білімнің жалпы әдіснамасы және танымдық әдіс туралы ғылым.</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Кеңес философтары жұмыстарында,  әдіснаманы дамытуға деген қажеттілік  ғылыми білім күрделілігінен, оның тез арада саралануынан,білімдердің жмнақталуының кешеуілдеінен туындап отыр..  Бұл әдіснамалық зерттеулер және олардың сапасының  жоғарылауын талап етеді. Бүгін «әдіснамалық білім көлемі ғана өсіп отырған жоқ, ол  қазіргі ғылымның арнайы бөлігі болып табылады» деген пікірде.</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Әдіснама мәселелері философияда екі бағытта жасалуда: гносеологиялық–логикалық жалпы зерттеулер  мен шынайы өмір әрекеті үдерістері және зерттеу нысандарын зерттеу.</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Ертеңгі күні педагогика әдіснамасы қандай болу керек? Оның мәртебесін қалай өзгертуге болады? Академиялық ғылым бөлімшесінен әдіснаманы педагогикалық практикадағы нақтылы құралға қалай  айналдыруға болады? Қимыл-қозғалысқа оның талдаушылық және қайта құрушы құралдарын қалай әкелуге болады? Арнайы т қамтамасыз етілетін педагогика ғылымының мүмкіндіктерін талдау құрастырушылық іс-әрекеттегі жағдайды талдауға мүмкіндік береді.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 әдіснамасын анықтауда келесі келісген анықтамаларды қабылдауға болады: бұл педагогикалық болмыстағы қайта құру және зерттеу әдістері және зерттеу ұстанымдары енетін педагогика ғылымының бөлімі.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 әдіснамасы» ұғымы көлеміне әдіснама иерархиясы әсер етеді: жалпы әдіснама, педагогика әдіснамасы, педагогика ғылымындағы пәндердің (мысалы, дидактика әдіснамасы, білім мазмұны әдіснамасы, зерттеу негізінің әдіснамасы және оқушыларды дайындаудағы политехникалық қайта құрулар және т.б.) және нақтылы білімдердің әдіснамасы.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Бірақ қазіргі жағдайда педагогикадағы жеке зерттеулер және сол сияқты ірі зерттеулерді жинақтауда әдіснамалақ қамтамасыз етудің иерархиялық модельдері қажет. Әдіснамалық зерттеудегі негіз және қайта құру бізге жалпы және жеке педагогикалық білімдерді бөлмеуге мүмкіндік береді.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Әдіснамалық білім құрамы мәнді жааңартуды  күтеді. Педагогикадағы әдіснамалық білімнің құрылымдық-мазмұндық  анықтылығы, қайта құру іс-әрекетінде және зерттеуді жақсартуда  осындай  дамыту маңызды рөл  атқаратын қырларын дамыту өте маңызды.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Педагогикадағы әдіснамалық білім құрамына  оның келесі топтарын теңқосу керек:</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       1                                                                                2</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Мемлекеттік құжаттарда қойылған             </w:t>
      </w:r>
      <w:r w:rsidRPr="001A7602">
        <w:rPr>
          <w:rFonts w:ascii="Times New Roman" w:hAnsi="Times New Roman" w:cs="Times New Roman"/>
          <w:lang w:val="kk-KZ"/>
        </w:rPr>
        <w:tab/>
        <w:t xml:space="preserve">Тәрбие туралы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педагогикалық практика және                    </w:t>
      </w:r>
      <w:r w:rsidRPr="001A7602">
        <w:rPr>
          <w:rFonts w:ascii="Times New Roman" w:hAnsi="Times New Roman" w:cs="Times New Roman"/>
          <w:lang w:val="kk-KZ"/>
        </w:rPr>
        <w:tab/>
        <w:t xml:space="preserve">философиялық ілім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ғылымының арнайы әлеуметтік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мақсаттары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3                                                                         4</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Педагоикадағы білімдер туралы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 білімдер                     </w:t>
      </w:r>
      <w:r w:rsidRPr="001A7602">
        <w:rPr>
          <w:rFonts w:ascii="Times New Roman" w:hAnsi="Times New Roman" w:cs="Times New Roman"/>
          <w:lang w:val="kk-KZ"/>
        </w:rPr>
        <w:tab/>
      </w:r>
      <w:r w:rsidRPr="001A7602">
        <w:rPr>
          <w:rFonts w:ascii="Times New Roman" w:hAnsi="Times New Roman" w:cs="Times New Roman"/>
          <w:lang w:val="kk-KZ"/>
        </w:rPr>
        <w:tab/>
      </w:r>
      <w:r w:rsidRPr="001A7602">
        <w:rPr>
          <w:rFonts w:ascii="Times New Roman" w:hAnsi="Times New Roman" w:cs="Times New Roman"/>
          <w:lang w:val="kk-KZ"/>
        </w:rPr>
        <w:tab/>
      </w:r>
      <w:r w:rsidRPr="001A7602">
        <w:rPr>
          <w:rFonts w:ascii="Times New Roman" w:hAnsi="Times New Roman" w:cs="Times New Roman"/>
          <w:lang w:val="kk-KZ"/>
        </w:rPr>
        <w:tab/>
      </w:r>
      <w:r w:rsidRPr="001A7602">
        <w:rPr>
          <w:rFonts w:ascii="Times New Roman" w:hAnsi="Times New Roman" w:cs="Times New Roman"/>
          <w:lang w:val="kk-KZ"/>
        </w:rPr>
        <w:tab/>
        <w:t xml:space="preserve">Педагогика теориясының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                                                                        </w:t>
      </w:r>
      <w:r w:rsidRPr="001A7602">
        <w:rPr>
          <w:rFonts w:ascii="Times New Roman" w:hAnsi="Times New Roman" w:cs="Times New Roman"/>
          <w:lang w:val="kk-KZ"/>
        </w:rPr>
        <w:tab/>
        <w:t>түсініктілік қоры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5                                                                       6</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lastRenderedPageBreak/>
        <w:t xml:space="preserve">Педагогикалық зерттеулер әдістері                  Педагогикалық болжаудағы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                                                                        әдістер мен ұстанымдар</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7                                                                         8</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Педагогикалық болмысты қайта    </w:t>
      </w:r>
      <w:r w:rsidRPr="001A7602">
        <w:rPr>
          <w:rFonts w:ascii="Times New Roman" w:hAnsi="Times New Roman" w:cs="Times New Roman"/>
          <w:lang w:val="kk-KZ"/>
        </w:rPr>
        <w:tab/>
      </w:r>
      <w:r w:rsidRPr="001A7602">
        <w:rPr>
          <w:rFonts w:ascii="Times New Roman" w:hAnsi="Times New Roman" w:cs="Times New Roman"/>
          <w:lang w:val="kk-KZ"/>
        </w:rPr>
        <w:tab/>
      </w:r>
      <w:r w:rsidRPr="001A7602">
        <w:rPr>
          <w:rFonts w:ascii="Times New Roman" w:hAnsi="Times New Roman" w:cs="Times New Roman"/>
          <w:lang w:val="kk-KZ"/>
        </w:rPr>
        <w:tab/>
        <w:t xml:space="preserve">Педагогикалық зерттеу нәтижелерін құру әдістері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және ұстанымдары       </w:t>
      </w:r>
      <w:r w:rsidRPr="001A7602">
        <w:rPr>
          <w:rFonts w:ascii="Times New Roman" w:hAnsi="Times New Roman" w:cs="Times New Roman"/>
          <w:lang w:val="kk-KZ"/>
        </w:rPr>
        <w:tab/>
      </w:r>
      <w:r w:rsidRPr="001A7602">
        <w:rPr>
          <w:rFonts w:ascii="Times New Roman" w:hAnsi="Times New Roman" w:cs="Times New Roman"/>
          <w:lang w:val="kk-KZ"/>
        </w:rPr>
        <w:tab/>
      </w:r>
      <w:r w:rsidRPr="001A7602">
        <w:rPr>
          <w:rFonts w:ascii="Times New Roman" w:hAnsi="Times New Roman" w:cs="Times New Roman"/>
          <w:lang w:val="kk-KZ"/>
        </w:rPr>
        <w:tab/>
      </w:r>
      <w:r w:rsidRPr="001A7602">
        <w:rPr>
          <w:rFonts w:ascii="Times New Roman" w:hAnsi="Times New Roman" w:cs="Times New Roman"/>
          <w:lang w:val="kk-KZ"/>
        </w:rPr>
        <w:tab/>
      </w:r>
      <w:r w:rsidRPr="001A7602">
        <w:rPr>
          <w:rFonts w:ascii="Times New Roman" w:hAnsi="Times New Roman" w:cs="Times New Roman"/>
          <w:lang w:val="kk-KZ"/>
        </w:rPr>
        <w:tab/>
        <w:t>түсіндіру ұстанымдары интерпретациясы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                           9</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Педагогиканың өлшемдік аппараты</w:t>
      </w: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Көрсетілген топтарды әдіснамалық білім құрамына енгізуде объективті себептер кездеседі. Біріншіден, әрбір топтағы білімнің педагогикалық болмысқа қатысты </w:t>
      </w:r>
      <w:r w:rsidRPr="001A7602">
        <w:rPr>
          <w:rFonts w:ascii="Times New Roman" w:hAnsi="Times New Roman" w:cs="Times New Roman"/>
          <w:i/>
          <w:lang w:val="kk-KZ"/>
        </w:rPr>
        <w:t xml:space="preserve">жалпылығы </w:t>
      </w:r>
      <w:r w:rsidRPr="001A7602">
        <w:rPr>
          <w:rFonts w:ascii="Times New Roman" w:hAnsi="Times New Roman" w:cs="Times New Roman"/>
          <w:lang w:val="kk-KZ"/>
        </w:rPr>
        <w:t xml:space="preserve">және қайта құру және зерттеу әдістері және ұстанымдары туралы педагогика ғылымының саласы ретіндегі педагогика әдіснамасының ғылыми анықтамаға сәйкес келуі. Әдіснамалық білімге  келтірілген топтардағы қатынас негізі және педагогикалық ғылым және практиканың, олардың жаңаруының өзара әрекеттегі тиімді формалары, олардың  </w:t>
      </w:r>
      <w:r w:rsidRPr="001A7602">
        <w:rPr>
          <w:rFonts w:ascii="Times New Roman" w:hAnsi="Times New Roman" w:cs="Times New Roman"/>
          <w:i/>
          <w:lang w:val="kk-KZ"/>
        </w:rPr>
        <w:t xml:space="preserve">іргелілгіне </w:t>
      </w:r>
      <w:r w:rsidRPr="001A7602">
        <w:rPr>
          <w:rFonts w:ascii="Times New Roman" w:hAnsi="Times New Roman" w:cs="Times New Roman"/>
          <w:lang w:val="kk-KZ"/>
        </w:rPr>
        <w:t xml:space="preserve">негіз болады. Педагогика әдіснамасы білімінің ұсынылған құрамының логикалық негізгі сапасына оның  кешенінің </w:t>
      </w:r>
      <w:r w:rsidRPr="001A7602">
        <w:rPr>
          <w:rFonts w:ascii="Times New Roman" w:hAnsi="Times New Roman" w:cs="Times New Roman"/>
          <w:i/>
          <w:lang w:val="kk-KZ"/>
        </w:rPr>
        <w:t xml:space="preserve">біртұтастығы, </w:t>
      </w:r>
      <w:r w:rsidRPr="001A7602">
        <w:rPr>
          <w:rFonts w:ascii="Times New Roman" w:hAnsi="Times New Roman" w:cs="Times New Roman"/>
          <w:lang w:val="kk-KZ"/>
        </w:rPr>
        <w:t>практикамен және теоректиктермен шешілетін міндеттерге сәйкес әдіснамалық білім құрылымдарын қайта құрлулардың мүмкіндігі. Сонымен жалпы әдіснамадағы әдіснамалық білім құрылымдары туралы берілгендерге назар аударылды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Педагогиканың әдіснамалық біліміндегі әрбір блок ғылыми және практикалық міндеттерді шешіп, әдіснамалық қамтамасыз етуде маңызды рөл атқарады. 1. Мемлекеттің тәрбие практикасында және ғылым алдына қойған әлеуметтік міндеттері педагогика әдіснамасында өзіндік орын алады. Үкіметтің құжаттары педагогика әдіснамасы қорытындыланған сипаттамасы және оларды шешу бағыттарынан тұрады. Педагогика ғылымы және практиканың әлсіз жағына мемлекеттік мақсатты жеке кәсіптік, атқарушылық, орындаушылық міндеттерге ауыстыру үдерісі жатады.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2. Екінші топтағы әдіснамалық білімді философтық, гносеологиялық, педагогикалық тұжырымдамалар, еңбектер құрайды.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3. Педагогикадағы білімдер туралы білімдер - өзгермелі, әрі педагогика әдіснама құрылымындағы үлкен көлемді блок. Тәрбие және тәжірибе туралы ғылым теориялық және эмиприкалық материалдың үлкен қорын жинақтады. Бірақ та ғылыми-тәжірибелік  мақсатта пайдалануда жинақталған байлықтың дұрыс сақталмағаны қиыншылық туғызды. Әдіснамалық білімнің  дамуының – педагогика мәліметтер банкін жасау. Бұл педагогикалық тәжірибе теориялық зерттеулер мен эксперименттермен қамтамасыз етілген.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4. Педагогикада ұғымдар қоры  тәрбие және әдіснаманың мазмұндық компоненті ретінде педагогика үдерістің дамуында және педагогика ғылымы мен тәжірибесі ұштасуында ерекше рөл атқарады. Мұнда ғылым алдында ақпараттар қорын құру туралы мәселе  туындайды.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5. Педагогикалық зерттеулер әдістері – әдіснамалық  білімнің негізгі  блогы. Педагогикалық зерттеулер әдістерінің қайта құрылуы бірнеше бағытта іске асуы керек. Бәрінен бұрын, дәстүрлі әрбір әдісті оның негізгі сапалары мен сипаттамалары және мүмкіндіктерін танымдық құрал ретінде бағалау керек. Педагогика ғылымы әдістерін сапалы жетілдіруде  ұжымдық ғылыми әдістерді жасау маңызды болып табылады.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lastRenderedPageBreak/>
        <w:t>6. Педагогикалық болжаудың әдістері мен ұстанымдары. Кезкелген ғылыми ізденістің бөлігі  педагогикада жаңа шешім, әдістемелік, ұйымдастырушылық немесе басқа да құрастыру элементтерін көрсетеді. Біра қта осы зерттеу қорытындысы әдіснаманың ұстанымдық деңгейінде қарастырылған  жоқ.</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7.  Педагогикалық болмысты қайта құрудың әдістері мен ұстанымдары.  Осыларға қарағанда диагностикалық, түсініктемелік әдістер қарқынды  дамуда. Жаңа теория мен практиканың  әсері – жедел ғылыми шешім қабылдауға және практикалық міндеттер едагогикалық болмысты қайта құрудың әдістері мен ұстанымдарын жедел дамытуды қажет етеді.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8. Педагогикалық зерттеулер нәтижелерін және бағыттарын идеологиялық  тұрғыдан түсіндіру.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9. Педагогиканың өлшемдік аппараты педагогикалық іс-әрекеттің ғылыми және тәжірибелік түрлерінің  сапасы мен тиімділігін  жеткілікті түрде бағалауға мүмкіндік береді. Өлшем жүйесінің әдіснамалық негізінсіз шынайы жетістіктің сапасын тиімді бағалау және басқару қызметін жүзеге асыру мүмкін емес. Көрсеткіш пен өлшем жүйесінің болмауы педагогикалық үдерісті тежейді.</w:t>
      </w:r>
    </w:p>
    <w:p w:rsidR="00986EA3" w:rsidRPr="001A7602" w:rsidRDefault="00986EA3" w:rsidP="00986EA3">
      <w:pPr>
        <w:shd w:val="clear" w:color="auto" w:fill="FFFFFF"/>
        <w:jc w:val="both"/>
        <w:rPr>
          <w:rFonts w:ascii="Times New Roman" w:hAnsi="Times New Roman" w:cs="Times New Roman"/>
          <w:b/>
          <w:lang w:val="kk-KZ"/>
        </w:rPr>
      </w:pPr>
      <w:r w:rsidRPr="001A7602">
        <w:rPr>
          <w:rFonts w:ascii="Times New Roman" w:hAnsi="Times New Roman" w:cs="Times New Roman"/>
          <w:lang w:val="kk-KZ"/>
        </w:rPr>
        <w:t>Сонымен, педагогикадағы әдіснамалық білімнің құрамы  осындай. Мұны қолдану педагогиканың әдіснамасын жоғарысатыға көтеріп,  оны педагогикалық үдерісті жеделдетудің стратегиялық құралына айналдыра алады</w:t>
      </w:r>
    </w:p>
    <w:p w:rsidR="00986EA3" w:rsidRPr="001A7602" w:rsidRDefault="00986EA3" w:rsidP="00986EA3">
      <w:pPr>
        <w:tabs>
          <w:tab w:val="left" w:pos="567"/>
        </w:tabs>
        <w:autoSpaceDE w:val="0"/>
        <w:snapToGrid w:val="0"/>
        <w:jc w:val="both"/>
        <w:rPr>
          <w:rFonts w:ascii="Times New Roman" w:hAnsi="Times New Roman" w:cs="Times New Roman"/>
          <w:b/>
          <w:color w:val="FF0000"/>
          <w:lang w:val="kk-KZ"/>
        </w:rPr>
      </w:pP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t>Педагогика жаңа фактілермен толығып отырғанда ғана дами алады. Ол үшін теориялық ұстанымдар жиынтығынан тұратын, зерттеудің ғылыми – негізделген әдістері, яғни әдіснама қажет.</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t>Әдіснама – ғылыми – танымдық іс - әрекеттерді құрудың ұстанымдары, формалары мен амалдары туралы ілім.</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t>Философиялық энциклопедиялық сөздікте әдіснамаға «теориялық және практикалық іс - әрекеттерді құру мен ұйымдастырудағы ұстанымдар мен құрылымдар жүйесі» деген анықтама беріледі [49].</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t>Әдіснама нақты зерттеудің мазмұнында, материалында, логикасында, автор ойының дамуында болады. В.В. Краевскийдің анықтамасы бойынша, әдіснама дегеніміз педагогикалық теорияның негізі, құрылымы, білім алудың, яғни педагогикалық айқындықта бейнеленетін білімді болудың тәсілдері мен ұстанымдары  туралы білімдер жүйесі, сонымен қатар осындай білім алудың және бағдарлама, логика, әдістер, зерттеу жұмысының сапасы туралы қызмет жүйесі [50].</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t xml:space="preserve">Қазіргі кезде теориялық ойлау мен практикалық әрекетте мұғалімді әдіснамалық жағынан дайындау қажеттілігі туындап отыр. Әдіснамалық дайындықтың мазмұны жоғары кәсібилік, ойлаудың икемділігі, әдіснамалық рефлексия, ғылыми негіздеуге қабілетті болу, тұжырымдамаларды сыни көзқараспен қарай отырып, шығармашылықпен қолдану, танымның түрі мен әдістері, басқару, құрастыру, кәсіби қызметтің өзгермелі жағдайында бағдарлауды қамтамасыз етіп отыратын білімді меңгеруден тұрады [51]. </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t xml:space="preserve">Зерттеушілер әдіснамалық білім – бұл білім туралы білім, таным туралы білім және белгілі бір обьектіні өзгерту туралы білім дейді. </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t xml:space="preserve">Ғалымдар қатардағы мұғалімдердің ғылымды және өзінің практикалық қызметін философиялық және әдіснамалық тұрғыдан түсінудің қажеттілігін және нақты мүмкіндікті қалай қамтамасыз етуге болатынын мәселе етіп қоюда. Сонымен қатар әдіснамалық білімнің педагогикадағы нақты аймағы қандай болу керек, ғылыми – танымдық қызметтің қандай кезеңдерінде педагогқа әдіснамалық білім қажет деген мәселені анықтауды да алға тартады. </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lastRenderedPageBreak/>
        <w:t xml:space="preserve">Бұл сұрақтарға жауап бере отырып, ғалымдар «әдіснамалық білім» ұғымының анықтамасын нақтылайды: «Әдіснамалық білім - бұл педагогикалық практиканы үйренудің тәсілдері, эмпирикалық мәліметтер жиынтығы туралы,  эмпирикалық мәліметтерден теориялық қорытындылауға дейінгі тәсілдер туралы, теорияны құру туралы, теориялық қағидаларды нақты әдістемелік нұсқау тіліне аудару туралы, сәйкес нұсқаулықты тәжіридеде қолдану әдістері туралы білім» [52]. </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t>Қазіргі кезде әдіснамалық білімнің мәні, құрылымы, мазмұны және атқаратын қызметі туралы, оны қолдану мүмкіндіктері туралы терең ұғыну үдерісінің жүріп жатқаны байқалады. Ғалым В.И. Журавлев әдіснамалық білімнің құрамын былайша анықтайды: 1. Педагогикалық тәжірибе мен ғылымның мемлекеттік құжаттардағы алға қойылып отырған әлеуметтік мақсаттары. 2. Тәрбие туралы философия мен ғылыми коммунизмнің негізін қалаушылардың ілімдері. 3. Педагогикалық білім туралы білім. 4. Педагогика теориясындағы ғылыми қор. 5. Педагогикалық зерттеудің әдістері. 6. Педагогикалық болжамның ұстанымдары мен әдістері. 7. Педагогикалық нақтылықты түрлендірудің ұстанымдары мен әдістері. 8. Педагогикалық зерттеудің идеологиялық интерпретация бағыты мен нәтиженің ұстанымдары. 9. Педагогиканың критерийлік аппараты және бұл топтарды ендірудің обьективті себептері бар екенін көрсетеді [53].</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t xml:space="preserve">Әдіснамалық білімдер құрылымын Э.Г. Юдин төрт деңгейге: философиялық, жалпы ғылыми, нақты ғылыми, технологиялық деп бөледі. Біріншісі философиялық әдіснаманың деңгейлік мазмұны, таным ұстанымы мен ғылымның категориялық аппаратын құраса, сонымен бірге философиялық білім жүйесі әдіснамалық қызмет атқарады. Екінші деңгейде жалпы ғылыми әдіснама - теориялық тұжырымдаманы құрып, көптеген ғылыми пәндерге бағыт – бағдар береді. Үшінші деңгей – нақты ғылыми әдіснама, бұл арнайы ғылыми пәннің әдістерін айқындап, зерттеудің ұстанымдары мен ұйымдастыру жолдарын белгілейді. Төртінші деңгей – технологиялық әдіснама, зерттеудің әдістемесі мен техникасын құрайды [54]. </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t xml:space="preserve">В.Г. Храпченков: «әдіснама дегеніміз - бұл ғылыми зерттеу әдістерін зерделеуге және түзуге бағытталған ғылыми – танымдық қызмет теориясы. Оны гносеология мен танымның жалпы теориясының құрамдас бөлігі ретінде таным әдістері немесе зерттеу тәсілдері туралы ілім деуге де болады», - деп анықтама береді. Осыған байланысты әдіснамалық амалдар туралы анықтау қажеттігінің көкейкесілігі шығады. Амал – зерттеу міндеттері анықтаған міндеттерді шешудің негізгі жолы, ол осы шешімнің стратегиясы мен бағытын айқындайды. </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t xml:space="preserve"> В.Г. Храпченков өз еңбектерінде тарихи – педагогикалық зерттеулерде тарихи – мәдени, жүйелік - құрылымдық, әлеуметтік – формациялық, тұтастық, кешенді және басқа амалдарды кеңінен қолдану тиістілігін атап көрсетеді [55]. </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t xml:space="preserve">Зерттеушілер Е.Ю. Никитина, М.М. Поташник, Н.М. Яковлева амалды дүниеге көзқарас категориясы, зерттеу бағдарламасына сай әдістерді кіріктіру, әрекет тәсілдері, танымның және практикалық қызметтің ерекше түрі ретінде қарастырады [56; 57]. </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t xml:space="preserve">А.П. Сейтешов, Б.Б. Құрбаналиев өздерінің «Болашақ инженер – педагогтарда кәсібилікті қалыптастыруды зерттеудің әдіснамалық амалдары» атты мақалаларында инженер – педагогтардың кәсібилігін қалыптастыруда ізгілік, антропологиялық, креативтік, аксиологиялық, акмеологиялық мәдени, технологиялық, тұлғалық – бағдарлы амалдарды қолдану тиімді болады деп есептейді [58]. </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t xml:space="preserve">Ғалымдар А. Құсайынов, М.Н. Сарыбеков педагогикалық білімнің мазмұнын түзу мәселелесін зерттей отырып, тұлғалық - әрекеттік, мәдени және антропологиялық амалдарды қолданудың мақсаттылығын атап көрсетеді. Ғалымдардың пікірінше, біріншісі бойынша мұғалім тұлғасының қалыптасуын педагогикалық даярлық мақсаты ретінде жіктеуге болады, екіншісі педагогикалық идеялар мен тұжырымдар динамикасын әлемдік мәдениеттің дамуы жағдайында қарастыруға мүмкіндік береді, үшіншісі адамтануды педагогикалық қызметтің негізі ретінде анықтайды [59]. </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lastRenderedPageBreak/>
        <w:t>Сөйтіп, әдіснамалық тұрғыдан келу зерттеліп отырған нақтылық пен оның қызметінің мақсатты өзгерісі туралы білімнің үйлесімді бірлігін білдіреді.</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t>В.И. Загвязинский педагогика әдіснамасын педагогикалық таным, оны табу үдерісі, түсіндіру тәсілдері (тұжырымдама түзу) және оқыту мен тәрбиелеу жүйесін түрлендіру мен жетілдіру үшін практикада қолдану туралы, педагогикалық білімнің функциялары мен құрылымы туралы, педагогикалық зерттеудің логикасы мен әдістері туралы, алған білімді практикада қолдану мен жетілдіру әдістері туралы ілім деп есептейді [60].</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t>Ш.Т. Таубаева әдіснамалық тұрғыдан келуді мега-, макро-, микро сияқты иерархия арқылы ұсынады. Мегаәдіснамалық амал (табиғи ғылымилық және гуманитарлық); макроәдіснамалық (мәдени, синергетикалық, инновациялық, экологиялық); микроәдіснамалық (тұлғалық, жүйелілік, қызметтік).  Автор сонымен қатар, бұл ұсынылып отырған жіктеу құрылымы шартты түрде екенін айтады [61].</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t xml:space="preserve">Әдіснамалық білімнің құрылымы ретінде В.И. Загвязинский әрекет кезінде нақты іске асатын заңдар мен заңдылықтар, зерттеу амалдарынан тұратын ұстанымдар мен талаптарды қарастырады. Оның ойынша, ұстанымның терең ғылыми негізі және зерттеудің барлық жағдайлары мен нұсқаларында қолданылатындай жалпы сипаты болу керек. В.И. Загвязинскийдің пайымдауынша, педагогикалық әдіснама – педагогикалық білімдер және оны іздеп табу үдерісі жайлы ілім. Оның құрамына 1) педагогикалық білімнің құрылымы мен қызметі, оның ішіндегі педагогикалық мәселе турасындағы ілім; 2) әдіснамалық мәні бар бастапқы, іргелі, философиялық ілімдер, тұжырымдамалар, болжамдар; 3) педагогикалық таным әдістері туралы ілімдер жатқызылады [62]. </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t xml:space="preserve">Ол педагогикалық зерттеудің негізгі ұстанымдары ретінде  ғылымилық, логикалық және тарихи бірлік, тұжырымдамалық бірлік, нақтылық пен болуға тиістінің ара қатынасы, оқу – тәрбие жұмысының зерттеушілік және практикалық бірлігін атайды. Автор зерттеудің тұжырымдық бірлігі ұстанымының құрылымында педагогикалық үдерісті зерттеуге жүйелілік және тұтастық тұрғысынан келудің мәнін ашады [63]. </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t xml:space="preserve">Ю.К. Бабанский партиялық ұстаным, логикалық және тарихи бірлік ұстанымы, жүйелі – құрылымдық диалектикалық, іс - әрекеттік тәсілдер, педагогикалық құбылыстардың заңдары мен заңдылықтарының пайда болу тұжырымдамасын жақтайды [64]. </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t xml:space="preserve">Ғалымдар (Б.Т.Лихачев және басқалар) қоғамдық құбылыстарды зерттеудің негізгі әдіснамалық ұстанымдары барлық қоғамдық ғылымдар үшін, оның ішінде педагогика үшін де бірдей екендігі туралы тезиске сүйеніп, әдіснамалық ұстанымдардың төмендегі жиынтығын негіздейді: қоғамдық құбылыстарды оның барлық байланыстары, тәуелділіктері бойынша нақты тарихи зерттеу; өзара ұқсас, обьектісі мен пәні сәйкес келе тұрса да бір ғылымның заңдылықтарының екінші ғылым заңдылықтарына сәйкес келмеуі; педагогикалық құбылыстардағы жалпы, ерекше және жеке даралықтың диалектикалық бірлігі ұстанымы; педагогикалық теория мен практиканың өзара байланыстылық және өзара тәуелділік ұстанымы [65]. </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t xml:space="preserve">В.А. Сластенин, С.А. Смирнов, И.Б. Котова, Е.Н. Шиянов «Педагогика» оқу құралында педагогикалық зерттеудің нақты - әдіснамалық ұстанымдарын ұсынды, жүйелілік, жекелік, әрекеттік, диалогтық, мәдени, этнопедагогикалық, антропологиялық амалдардың мазмұнын ашты [66; 67]. </w:t>
      </w:r>
    </w:p>
    <w:p w:rsidR="00986EA3" w:rsidRPr="001A7602" w:rsidRDefault="00986EA3" w:rsidP="00986EA3">
      <w:pPr>
        <w:tabs>
          <w:tab w:val="left" w:pos="1260"/>
        </w:tabs>
        <w:jc w:val="both"/>
        <w:rPr>
          <w:rFonts w:ascii="Times New Roman" w:hAnsi="Times New Roman" w:cs="Times New Roman"/>
          <w:i/>
          <w:lang w:val="kk-KZ"/>
        </w:rPr>
      </w:pPr>
      <w:r w:rsidRPr="001A7602">
        <w:rPr>
          <w:rFonts w:ascii="Times New Roman" w:hAnsi="Times New Roman" w:cs="Times New Roman"/>
          <w:i/>
          <w:lang w:val="kk-KZ"/>
        </w:rPr>
        <w:t>В.И.Гинецинский педагогиканың педагогикалық аксиология, антропология, мәдениеттану, микроәлеуметтану сияқты білім жасаудағы әдіснамалық ұстанымдарды тиімді қолдану нәтижелері болып табылатын  арнайы тарауларын көрсетеді [68].</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t xml:space="preserve">Б.С. Гершунский «әдіснамалық ұстаным» ұғымын әрекеттің теория мен практикада мақсатқа жетуге бағытталған басқарушы нормасы, білім берудегі стратегиялық шешімдерді бағалаудың өзгермелілігі </w:t>
      </w:r>
      <w:r w:rsidRPr="001A7602">
        <w:rPr>
          <w:rFonts w:ascii="Times New Roman" w:hAnsi="Times New Roman" w:cs="Times New Roman"/>
          <w:i/>
          <w:lang w:val="kk-KZ"/>
        </w:rPr>
        <w:lastRenderedPageBreak/>
        <w:t>және  көп критерийлігі, білім беру аймағындағы стратегиялық шешімдердің ұжымдық негіздемесі ретінде сипаттауды ұсынады [69].</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t xml:space="preserve">Ғылыми әдебиеттерді талдау әдіснамалық ұстанымдардың әдіснамалық амалдар ұғымы арқылы қарастырылатынын көрсетті. Әдіснамалық амалдар мен ұстанымдарды бөліп қарастыратын да нұсқалар кездеседі. А.М. Столяренко салыстырмалы педагогиканың әдіснамалық ұстанымдарын былайша ұсынады: шындық; жинақтылық; жүйелілік; нақты –тарихи және педагогикалық тәжірибенің қайшылығы [70]. Қазақстандық ғалымдар Г.К. Нұрғалиева, А.К. Құсайынов, Қ.С. Мусин ұстанымдарды алғашқы үшеуімен шектеп, төртіншісін салыстырмалы – педагогикалық зерттеулер тәсіліне жатқызады. Авторлар негізгі әдіснамалық тәсілдерді былайша сипаттайды: елтану, индукциялық, дедукциялық, әлеуметтік, экономикалық, тарихи, этномәдени [71]. </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t>Мұғалімнің кәсіби – дидактикалық құзыреттілігін қалыптастыру мәселесін қарастыру барысында әдіснамалық ұстанымдардың рөлі мен сипаттарын тереңірек түсіну мақсатында педагогикалық зерттеулер қорын зерделедік. В.А. Андреев тәрбие диалектикасын және шығармашыл тұлғаның өзін - өзі тәрбиелеуін зерттей келе, партиялық, тарихи және логикалық,   әрекеттік және тұлғалық тәсілдердің диалектикалық бірлігі, сол сияқты жүйелілік, жинақтылық, тұтастық тәсілдерді әдіснамалық ұстаным ретінде қарастырады [72].</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t xml:space="preserve">Біздің зерттеуіміздің барысында гуманитарлық білім саласы ретінде педагогиканың әдіснамалық ұстанымдарына сүйену қажеттілігі туындады.   Бұл ұстанымдар, біріншіден, оның нақты мәселелерін және оларды шешудің стратегиясы мен негізгі тәсілдерін бөліп қарастыруға; екіншіден, білім беру мәселелерінің барлық жиынтығын және оның иерархиясын (мәнділік тәртібін); үшіншіден, бұл әдіснамалық ұстанымдар болжамды жүзеге асыруға мүмкіндік береді. </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t>Ғалым Ш.Т. Таубаеваның пікірінше, әдіснамалық ұстанымдар белгілі бір әдіснамалық тәсілдердің құрамына кіреді, себебі әдіснамалық тәсілдер әдіснамалық ұстанымдарға қарағанда кең ұғым болып табылады [51, 147].</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t>Әдіснамалық ұстанымдар әртүрлі әдіснамалық тәсілдер шеңберінде жүзеге асады. Мысалы, дамыту ұстанымы логикалық (педагогикалық құбылыстың зерттеу кезеңіне жеткенге дейінгі даму жағдайының ескерілуі) және тарихи (зерттеу обьектісінің нақты тарихи генезисі мен дамуына бағдарлануы) тәсілдер арқылы жүзеге асады. Байланыс және өзара әрекеттестік ұстанымы формальді (қарастырылып отырған үдерістің элементтерінің тұрақты байланысын айқындайтын) және нақты (зерделеніп отырған құбылыстың механизмдері мен қозғаушы күштерін, ішкі байланыстарын, орнықты сипаттамаларын айқындауға бағытталған) тәсілдер арқылы жүзеге асады [73].</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t xml:space="preserve">Әдіснамалық тәсілдер ғылымтану, ғылым және білім философиясы, ғылым және білім әдіснамасы құрылымында, ғылым мен білімнің жаңа парадигмасын саналы түсіну, ғылым және білімнің даму тенденциялары негізінде жасалады. </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t xml:space="preserve">Жаңадан қалыптасушы әлеуметтік – гуманитарлық ғылым парадигмасы ретінде, ғалымдардың зерттеуі бойынша, төмендегі негізгі ерекшеліктері айқындалған: жаратылыстану және әлеуметтік – гуманитарлық ғылымның жақындасуы, оның ішінде олардың әдіснамалық тұрғыдан бірін - бірі байытуы;  қарама - қайшы тұжырымдамалық - әдіснамалық тәсілдердің жақындасуы және өзара әрекеттесуі; гуманитарлық ғылымның өзінде ішкі ғылыми рефлексияның жылдам дамуы; идеяларды әлеуметтік тану мен синергетика әдістері және осыларға байланысты статистикалық ықтималдық әдістерінің артуы т.б. </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t>Мұғалімнің кәсіби-дидактикалық құзыреттілігін қалыптастыру мәселесіне байланысты әдіснамалық тәсілдерді іздестіру барысында біз ғалымдарының осы салада жарық көрген еңбектеріне сүйендік.</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lastRenderedPageBreak/>
        <w:t>Мұғалімнің кәсіби-дидактикалық құзыреттілігі білім беру теориясын түсіну үшін қажетті философиялық білім мен өзінің идеясын тәжірибеде жүзеге асыратын практикалық-бағдарлы сипаттағы әдіснамалық білім негізінде қалыптасады.</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t>Әдіснамалық білім жалпы ғылыми білім әдіснамасын және арнайы (педагогикалық) білім әдіснамасын қамтиды.</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t xml:space="preserve">Болашақ мұғалімнің әдіснамалық дайындығының мазмұны С.И. Архангельский [74], Т.С. Садықов [75], А.Е. Әбілқасымова [75], Б.С. Гершунский [76], В.И. Загвязинский [77], В.В. Краевский [78], И. Марев [79], М.Н. Скаткин [80], В.А. Сластенин [81], Ш.Т. Таубаева [82], Н.Н. Тригубова, Н.Д. Хмельдің еңбектерінде анықталған [83]. </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t xml:space="preserve">Педагогиканың әдіснамалық мәселелерін саналы түрде түсіну (Б.Р. Айтмамбетова [84], А.А. Бейсенбаева [85] және басқалар), педагогикалық зерттеудің негізгі бағыттарының құрылымы (Г.Қ. Нұрғалиева [86] және басқалар), этнопедагогиканың әдіснамалық мәселелері (С.А. Ұзақбаева [87], С.Қ. Қалиев [88], К.Ж. Қожахметова [89] және басқалар), педагогика ғылымының әдіснамасының даму тарихын мерзімдерге жіктеу (В.Г. Храпченков [90] және басқалар) туралы ғылыми мақалалар, еңбектер жарияланған. </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t xml:space="preserve">Соңғы жылдары ғалымдар кезкелген ғылым әдіснамасының үш (жалпы, арнаулы, жеке) деңгейін көрсетіп жүр. Жалпы педагогика әдіснамасы материалистік диалектиканың негізгі ережелері мен ұстанымдарын; қарама-қайшылықтардың бірлігі мен күресі заңы, терісті теріске шығару заңын, сандық өзгерістердің сапаға ауысу заңын, материалистік диалектиканың негізгі категорияларын; педагогикалық үдерістің қоғамның әлеуметтік – экономикалық және саяси дамуына тәуелділігі туралы түсінікті; адамдардың мәдени және этникалық ерекшеліктерін; педагогикалық үдерістің психологиялық – педагогикалық ойлаудың дамуына тәуелділігі туралы түсінікті; білім беру мекемелерінде оқыту және тәрбиелеу жұмыстарын ұйымдастыруды есепке алуды болжайды.  </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t>Педагогиканың арнаулы әдіснамасы адамның санасы мен психикасы және оған педагогикалық және тәрбие әсерінің мүмкіндіктерін, жеке адамның қоғамдық – пайдалы жұмыс кезінде қоғамда, топта (ұжымда) қалыптасу ерекшеліктерін, тәрбие мен өзін - өзі тәрбиелеудің бірлігін, жеке тұлғаның топта (ұжымда) біртұтас қалыптасуы туралы орнықты түсініктерін есепке алуға бағдарлайды.</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t>Педагогиканың жеке әдіснамасы оқыту мен тәрбиенің заңдылықтарын, ұстанымдарын және әдістерін есепке алады.</w:t>
      </w:r>
    </w:p>
    <w:p w:rsidR="00986EA3" w:rsidRPr="001A7602" w:rsidRDefault="00986EA3" w:rsidP="00986EA3">
      <w:pPr>
        <w:shd w:val="clear" w:color="auto" w:fill="FFFFFF"/>
        <w:autoSpaceDE w:val="0"/>
        <w:jc w:val="both"/>
        <w:rPr>
          <w:rFonts w:ascii="Times New Roman" w:eastAsia="Arial CYR" w:hAnsi="Times New Roman" w:cs="Times New Roman"/>
          <w:lang w:val="kk-KZ"/>
        </w:rPr>
      </w:pPr>
      <w:r w:rsidRPr="001A7602">
        <w:rPr>
          <w:rFonts w:ascii="Times New Roman" w:eastAsia="Times New Roman CYR" w:hAnsi="Times New Roman" w:cs="Times New Roman"/>
          <w:lang w:val="kk-KZ"/>
        </w:rPr>
        <w:t>Әдіснама</w:t>
      </w:r>
      <w:r w:rsidRPr="001A7602">
        <w:rPr>
          <w:rFonts w:ascii="Times New Roman" w:hAnsi="Times New Roman" w:cs="Times New Roman"/>
          <w:lang w:val="kk-KZ"/>
        </w:rPr>
        <w:t xml:space="preserve">лық негіздер мен ғылыми ізденіс пен өз іскерлігінің мәнін ашуда педагог–зерттеушілер жиірек келесі түсініктерді қолданады: </w:t>
      </w:r>
      <w:r w:rsidRPr="001A7602">
        <w:rPr>
          <w:rFonts w:ascii="Times New Roman" w:hAnsi="Times New Roman" w:cs="Times New Roman"/>
          <w:b/>
          <w:lang w:val="kk-KZ"/>
        </w:rPr>
        <w:t>«әдіс», «жолы», «заң»,</w:t>
      </w:r>
      <w:r w:rsidRPr="001A7602">
        <w:rPr>
          <w:rFonts w:ascii="Times New Roman" w:hAnsi="Times New Roman" w:cs="Times New Roman"/>
          <w:lang w:val="kk-KZ"/>
        </w:rPr>
        <w:t xml:space="preserve"> </w:t>
      </w:r>
      <w:r w:rsidRPr="001A7602">
        <w:rPr>
          <w:rFonts w:ascii="Times New Roman" w:hAnsi="Times New Roman" w:cs="Times New Roman"/>
          <w:b/>
          <w:lang w:val="kk-KZ"/>
        </w:rPr>
        <w:t>«идея», «логика», «парадигма», «теория».</w:t>
      </w:r>
      <w:r w:rsidRPr="001A7602">
        <w:rPr>
          <w:rFonts w:ascii="Times New Roman" w:eastAsia="Arial CYR" w:hAnsi="Times New Roman" w:cs="Times New Roman"/>
          <w:lang w:val="kk-KZ"/>
        </w:rPr>
        <w:t xml:space="preserve"> </w:t>
      </w:r>
      <w:r w:rsidRPr="001A7602">
        <w:rPr>
          <w:rFonts w:ascii="Times New Roman" w:eastAsia="Times New Roman CYR" w:hAnsi="Times New Roman" w:cs="Times New Roman"/>
          <w:lang w:val="kk-KZ"/>
        </w:rPr>
        <w:t>Әдіснама</w:t>
      </w:r>
      <w:r w:rsidRPr="001A7602">
        <w:rPr>
          <w:rFonts w:ascii="Times New Roman" w:hAnsi="Times New Roman" w:cs="Times New Roman"/>
          <w:lang w:val="kk-KZ"/>
        </w:rPr>
        <w:t>лық</w:t>
      </w:r>
      <w:r w:rsidRPr="001A7602">
        <w:rPr>
          <w:rFonts w:ascii="Times New Roman" w:eastAsia="Arial CYR" w:hAnsi="Times New Roman" w:cs="Times New Roman"/>
          <w:lang w:val="kk-KZ"/>
        </w:rPr>
        <w:t xml:space="preserve"> білімдер қатарына неіздеу, теориялар, заңдар және түсініктерді ғылымның негізгі логикалық құрылымының компоненттері ретінде қатынастыруға болады; қағидалар, постулаттар, ережелер, гипотезалар, әдістер мен фактілер ғылыми білімде ұйымдастырушылары ретінде қарастыруға болады. Аталған түсініктерді қоюда, орнын анықтауда көптеген педагогтар араласты. Алайда, бүгінде, олардың педагогикалық зерттеудегі </w:t>
      </w:r>
      <w:r w:rsidRPr="001A7602">
        <w:rPr>
          <w:rFonts w:ascii="Times New Roman" w:eastAsia="Times New Roman CYR" w:hAnsi="Times New Roman" w:cs="Times New Roman"/>
          <w:lang w:val="kk-KZ"/>
        </w:rPr>
        <w:t>әдіснама</w:t>
      </w:r>
      <w:r w:rsidRPr="001A7602">
        <w:rPr>
          <w:rFonts w:ascii="Times New Roman" w:hAnsi="Times New Roman" w:cs="Times New Roman"/>
          <w:lang w:val="kk-KZ"/>
        </w:rPr>
        <w:t>лық</w:t>
      </w:r>
      <w:r w:rsidRPr="001A7602">
        <w:rPr>
          <w:rFonts w:ascii="Times New Roman" w:eastAsia="Arial CYR" w:hAnsi="Times New Roman" w:cs="Times New Roman"/>
          <w:lang w:val="kk-KZ"/>
        </w:rPr>
        <w:t xml:space="preserve"> бағыттаушылары ретінде маңызын атап өткен зор. </w:t>
      </w:r>
    </w:p>
    <w:p w:rsidR="00986EA3" w:rsidRPr="001A7602" w:rsidRDefault="00986EA3" w:rsidP="00986EA3">
      <w:pPr>
        <w:shd w:val="clear" w:color="auto" w:fill="FFFFFF"/>
        <w:autoSpaceDE w:val="0"/>
        <w:jc w:val="both"/>
        <w:rPr>
          <w:rFonts w:ascii="Times New Roman" w:hAnsi="Times New Roman" w:cs="Times New Roman"/>
          <w:lang w:val="kk-KZ"/>
        </w:rPr>
      </w:pPr>
      <w:r w:rsidRPr="001A7602">
        <w:rPr>
          <w:rFonts w:ascii="Times New Roman" w:eastAsia="Times New Roman CYR" w:hAnsi="Times New Roman" w:cs="Times New Roman"/>
          <w:lang w:val="kk-KZ"/>
        </w:rPr>
        <w:t>Әдіснама</w:t>
      </w:r>
      <w:r w:rsidRPr="001A7602">
        <w:rPr>
          <w:rFonts w:ascii="Times New Roman" w:hAnsi="Times New Roman" w:cs="Times New Roman"/>
          <w:lang w:val="kk-KZ"/>
        </w:rPr>
        <w:t>лық</w:t>
      </w:r>
      <w:r w:rsidRPr="001A7602">
        <w:rPr>
          <w:rFonts w:ascii="Times New Roman" w:eastAsia="Arial CYR" w:hAnsi="Times New Roman" w:cs="Times New Roman"/>
          <w:lang w:val="kk-KZ"/>
        </w:rPr>
        <w:t xml:space="preserve">  білім тізімінде келесі түсініктер қатысты болуы мүмкін: </w:t>
      </w:r>
      <w:r w:rsidRPr="001A7602">
        <w:rPr>
          <w:rFonts w:ascii="Times New Roman" w:eastAsia="Arial CYR" w:hAnsi="Times New Roman" w:cs="Times New Roman"/>
          <w:b/>
          <w:i/>
          <w:lang w:val="kk-KZ"/>
        </w:rPr>
        <w:t xml:space="preserve">«педагогика </w:t>
      </w:r>
      <w:r w:rsidRPr="001A7602">
        <w:rPr>
          <w:rFonts w:ascii="Times New Roman" w:hAnsi="Times New Roman" w:cs="Times New Roman"/>
          <w:b/>
          <w:i/>
          <w:lang w:val="kk-KZ"/>
        </w:rPr>
        <w:t>әдіснамасы</w:t>
      </w:r>
      <w:r w:rsidRPr="001A7602">
        <w:rPr>
          <w:rFonts w:ascii="Times New Roman" w:eastAsia="Arial CYR" w:hAnsi="Times New Roman" w:cs="Times New Roman"/>
          <w:lang w:val="kk-KZ"/>
        </w:rPr>
        <w:t xml:space="preserve">», </w:t>
      </w:r>
      <w:r w:rsidRPr="001A7602">
        <w:rPr>
          <w:rFonts w:ascii="Times New Roman" w:eastAsia="Arial CYR" w:hAnsi="Times New Roman" w:cs="Times New Roman"/>
          <w:b/>
          <w:i/>
          <w:lang w:val="kk-KZ"/>
        </w:rPr>
        <w:t xml:space="preserve">«педагогика </w:t>
      </w:r>
      <w:r w:rsidRPr="001A7602">
        <w:rPr>
          <w:rFonts w:ascii="Times New Roman" w:hAnsi="Times New Roman" w:cs="Times New Roman"/>
          <w:b/>
          <w:i/>
          <w:lang w:val="kk-KZ"/>
        </w:rPr>
        <w:t>әдіснамасы</w:t>
      </w:r>
      <w:r w:rsidRPr="001A7602">
        <w:rPr>
          <w:rFonts w:ascii="Times New Roman" w:eastAsia="Arial CYR" w:hAnsi="Times New Roman" w:cs="Times New Roman"/>
          <w:b/>
          <w:i/>
          <w:lang w:val="kk-KZ"/>
        </w:rPr>
        <w:t>ның құрылымы»,</w:t>
      </w:r>
      <w:r w:rsidRPr="001A7602">
        <w:rPr>
          <w:rFonts w:ascii="Times New Roman" w:eastAsia="Arial CYR" w:hAnsi="Times New Roman" w:cs="Times New Roman"/>
          <w:lang w:val="kk-KZ"/>
        </w:rPr>
        <w:t xml:space="preserve"> </w:t>
      </w:r>
      <w:r w:rsidRPr="001A7602">
        <w:rPr>
          <w:rFonts w:ascii="Times New Roman" w:eastAsia="Arial CYR" w:hAnsi="Times New Roman" w:cs="Times New Roman"/>
          <w:b/>
          <w:i/>
          <w:lang w:val="kk-KZ"/>
        </w:rPr>
        <w:t xml:space="preserve">«педагогика </w:t>
      </w:r>
      <w:r w:rsidRPr="001A7602">
        <w:rPr>
          <w:rFonts w:ascii="Times New Roman" w:hAnsi="Times New Roman" w:cs="Times New Roman"/>
          <w:b/>
          <w:i/>
          <w:lang w:val="kk-KZ"/>
        </w:rPr>
        <w:t>әдіснамасы</w:t>
      </w:r>
      <w:r w:rsidRPr="001A7602">
        <w:rPr>
          <w:rFonts w:ascii="Times New Roman" w:eastAsia="Arial CYR" w:hAnsi="Times New Roman" w:cs="Times New Roman"/>
          <w:b/>
          <w:i/>
          <w:lang w:val="kk-KZ"/>
        </w:rPr>
        <w:t>ның қызметтері»</w:t>
      </w:r>
      <w:r w:rsidRPr="001A7602">
        <w:rPr>
          <w:rFonts w:ascii="Times New Roman" w:eastAsia="Arial CYR" w:hAnsi="Times New Roman" w:cs="Times New Roman"/>
          <w:lang w:val="kk-KZ"/>
        </w:rPr>
        <w:t xml:space="preserve">, </w:t>
      </w:r>
      <w:r w:rsidRPr="001A7602">
        <w:rPr>
          <w:rFonts w:ascii="Times New Roman" w:eastAsia="Arial CYR" w:hAnsi="Times New Roman" w:cs="Times New Roman"/>
          <w:b/>
          <w:i/>
          <w:lang w:val="kk-KZ"/>
        </w:rPr>
        <w:t xml:space="preserve">«педагогика </w:t>
      </w:r>
      <w:r w:rsidRPr="001A7602">
        <w:rPr>
          <w:rFonts w:ascii="Times New Roman" w:hAnsi="Times New Roman" w:cs="Times New Roman"/>
          <w:b/>
          <w:i/>
          <w:lang w:val="kk-KZ"/>
        </w:rPr>
        <w:t>әдіснамасы</w:t>
      </w:r>
      <w:r w:rsidRPr="001A7602">
        <w:rPr>
          <w:rFonts w:ascii="Times New Roman" w:eastAsia="Arial CYR" w:hAnsi="Times New Roman" w:cs="Times New Roman"/>
          <w:b/>
          <w:i/>
          <w:lang w:val="kk-KZ"/>
        </w:rPr>
        <w:t>ның түрлері»,</w:t>
      </w:r>
      <w:r w:rsidRPr="001A7602">
        <w:rPr>
          <w:rFonts w:ascii="Times New Roman" w:eastAsia="Arial CYR" w:hAnsi="Times New Roman" w:cs="Times New Roman"/>
          <w:lang w:val="kk-KZ"/>
        </w:rPr>
        <w:t xml:space="preserve"> </w:t>
      </w:r>
      <w:r w:rsidRPr="001A7602">
        <w:rPr>
          <w:rFonts w:ascii="Times New Roman" w:eastAsia="Arial CYR" w:hAnsi="Times New Roman" w:cs="Times New Roman"/>
          <w:b/>
          <w:i/>
          <w:lang w:val="kk-KZ"/>
        </w:rPr>
        <w:t xml:space="preserve">«педагогика </w:t>
      </w:r>
      <w:r w:rsidRPr="001A7602">
        <w:rPr>
          <w:rFonts w:ascii="Times New Roman" w:hAnsi="Times New Roman" w:cs="Times New Roman"/>
          <w:b/>
          <w:i/>
          <w:lang w:val="kk-KZ"/>
        </w:rPr>
        <w:t>әдіснамасы</w:t>
      </w:r>
      <w:r w:rsidRPr="001A7602">
        <w:rPr>
          <w:rFonts w:ascii="Times New Roman" w:eastAsia="Arial CYR" w:hAnsi="Times New Roman" w:cs="Times New Roman"/>
          <w:b/>
          <w:i/>
          <w:lang w:val="kk-KZ"/>
        </w:rPr>
        <w:t>ның деңгейлері»,</w:t>
      </w:r>
      <w:r w:rsidRPr="001A7602">
        <w:rPr>
          <w:rFonts w:ascii="Times New Roman" w:eastAsia="Arial CYR" w:hAnsi="Times New Roman" w:cs="Times New Roman"/>
          <w:lang w:val="kk-KZ"/>
        </w:rPr>
        <w:t xml:space="preserve"> </w:t>
      </w:r>
      <w:r w:rsidRPr="001A7602">
        <w:rPr>
          <w:rFonts w:ascii="Times New Roman" w:eastAsia="Arial CYR" w:hAnsi="Times New Roman" w:cs="Times New Roman"/>
          <w:b/>
          <w:i/>
          <w:lang w:val="kk-KZ"/>
        </w:rPr>
        <w:t xml:space="preserve">«педагогика </w:t>
      </w:r>
      <w:r w:rsidRPr="001A7602">
        <w:rPr>
          <w:rFonts w:ascii="Times New Roman" w:hAnsi="Times New Roman" w:cs="Times New Roman"/>
          <w:b/>
          <w:i/>
          <w:lang w:val="kk-KZ"/>
        </w:rPr>
        <w:t>әдіснамасы</w:t>
      </w:r>
      <w:r w:rsidRPr="001A7602">
        <w:rPr>
          <w:rFonts w:ascii="Times New Roman" w:eastAsia="Arial CYR" w:hAnsi="Times New Roman" w:cs="Times New Roman"/>
          <w:b/>
          <w:i/>
          <w:lang w:val="kk-KZ"/>
        </w:rPr>
        <w:t>ның пәні»,</w:t>
      </w:r>
      <w:r w:rsidRPr="001A7602">
        <w:rPr>
          <w:rFonts w:ascii="Times New Roman" w:eastAsia="Arial CYR" w:hAnsi="Times New Roman" w:cs="Times New Roman"/>
          <w:lang w:val="kk-KZ"/>
        </w:rPr>
        <w:t xml:space="preserve"> </w:t>
      </w:r>
      <w:r w:rsidRPr="001A7602">
        <w:rPr>
          <w:rFonts w:ascii="Times New Roman" w:eastAsia="Arial CYR" w:hAnsi="Times New Roman" w:cs="Times New Roman"/>
          <w:b/>
          <w:i/>
          <w:lang w:val="kk-KZ"/>
        </w:rPr>
        <w:t xml:space="preserve">«педагогика </w:t>
      </w:r>
      <w:r w:rsidRPr="001A7602">
        <w:rPr>
          <w:rFonts w:ascii="Times New Roman" w:hAnsi="Times New Roman" w:cs="Times New Roman"/>
          <w:b/>
          <w:i/>
          <w:lang w:val="kk-KZ"/>
        </w:rPr>
        <w:t>әдіснамасы</w:t>
      </w:r>
      <w:r w:rsidRPr="001A7602">
        <w:rPr>
          <w:rFonts w:ascii="Times New Roman" w:eastAsia="Arial CYR" w:hAnsi="Times New Roman" w:cs="Times New Roman"/>
          <w:b/>
          <w:i/>
          <w:lang w:val="kk-KZ"/>
        </w:rPr>
        <w:t>ның деңгейлері», «</w:t>
      </w:r>
      <w:r w:rsidRPr="001A7602">
        <w:rPr>
          <w:rFonts w:ascii="Times New Roman" w:hAnsi="Times New Roman" w:cs="Times New Roman"/>
          <w:b/>
          <w:i/>
          <w:lang w:val="kk-KZ"/>
        </w:rPr>
        <w:t>әдіснама</w:t>
      </w:r>
      <w:r w:rsidRPr="001A7602">
        <w:rPr>
          <w:rFonts w:ascii="Times New Roman" w:eastAsia="Arial CYR" w:hAnsi="Times New Roman" w:cs="Times New Roman"/>
          <w:b/>
          <w:i/>
          <w:lang w:val="kk-KZ"/>
        </w:rPr>
        <w:t>лық зерттеу», «</w:t>
      </w:r>
      <w:r w:rsidRPr="001A7602">
        <w:rPr>
          <w:rFonts w:ascii="Times New Roman" w:hAnsi="Times New Roman" w:cs="Times New Roman"/>
          <w:b/>
          <w:i/>
          <w:lang w:val="kk-KZ"/>
        </w:rPr>
        <w:t>әдіснамасы</w:t>
      </w:r>
      <w:r w:rsidRPr="001A7602">
        <w:rPr>
          <w:rFonts w:ascii="Times New Roman" w:eastAsia="Arial CYR" w:hAnsi="Times New Roman" w:cs="Times New Roman"/>
          <w:b/>
          <w:i/>
          <w:lang w:val="kk-KZ"/>
        </w:rPr>
        <w:t>лық қамтамасыз ету», «</w:t>
      </w:r>
      <w:r w:rsidRPr="001A7602">
        <w:rPr>
          <w:rFonts w:ascii="Times New Roman" w:hAnsi="Times New Roman" w:cs="Times New Roman"/>
          <w:b/>
          <w:i/>
          <w:lang w:val="kk-KZ"/>
        </w:rPr>
        <w:t>әдіснама</w:t>
      </w:r>
      <w:r w:rsidRPr="001A7602">
        <w:rPr>
          <w:rFonts w:ascii="Times New Roman" w:eastAsia="Arial CYR" w:hAnsi="Times New Roman" w:cs="Times New Roman"/>
          <w:b/>
          <w:i/>
          <w:lang w:val="kk-KZ"/>
        </w:rPr>
        <w:t>лық неіздеу», «</w:t>
      </w:r>
      <w:r w:rsidRPr="001A7602">
        <w:rPr>
          <w:rFonts w:ascii="Times New Roman" w:hAnsi="Times New Roman" w:cs="Times New Roman"/>
          <w:b/>
          <w:i/>
          <w:lang w:val="kk-KZ"/>
        </w:rPr>
        <w:t>әдіснама</w:t>
      </w:r>
      <w:r w:rsidRPr="001A7602">
        <w:rPr>
          <w:rFonts w:ascii="Times New Roman" w:eastAsia="Arial CYR" w:hAnsi="Times New Roman" w:cs="Times New Roman"/>
          <w:b/>
          <w:i/>
          <w:lang w:val="kk-KZ"/>
        </w:rPr>
        <w:t>лық рефлексия», «</w:t>
      </w:r>
      <w:r w:rsidRPr="001A7602">
        <w:rPr>
          <w:rFonts w:ascii="Times New Roman" w:hAnsi="Times New Roman" w:cs="Times New Roman"/>
          <w:b/>
          <w:i/>
          <w:lang w:val="kk-KZ"/>
        </w:rPr>
        <w:t>әдіснама</w:t>
      </w:r>
      <w:r w:rsidRPr="001A7602">
        <w:rPr>
          <w:rFonts w:ascii="Times New Roman" w:eastAsia="Arial CYR" w:hAnsi="Times New Roman" w:cs="Times New Roman"/>
          <w:b/>
          <w:i/>
          <w:lang w:val="kk-KZ"/>
        </w:rPr>
        <w:t xml:space="preserve">лық </w:t>
      </w:r>
      <w:r w:rsidRPr="001A7602">
        <w:rPr>
          <w:rFonts w:ascii="Times New Roman" w:hAnsi="Times New Roman" w:cs="Times New Roman"/>
          <w:b/>
          <w:i/>
          <w:lang w:val="kk-KZ"/>
        </w:rPr>
        <w:t xml:space="preserve">аппарат», </w:t>
      </w:r>
      <w:r w:rsidRPr="001A7602">
        <w:rPr>
          <w:rFonts w:ascii="Times New Roman" w:eastAsia="Arial CYR" w:hAnsi="Times New Roman" w:cs="Times New Roman"/>
          <w:b/>
          <w:i/>
          <w:lang w:val="kk-KZ"/>
        </w:rPr>
        <w:t>«</w:t>
      </w:r>
      <w:r w:rsidRPr="001A7602">
        <w:rPr>
          <w:rFonts w:ascii="Times New Roman" w:hAnsi="Times New Roman" w:cs="Times New Roman"/>
          <w:b/>
          <w:i/>
          <w:lang w:val="kk-KZ"/>
        </w:rPr>
        <w:t>әдіснама</w:t>
      </w:r>
      <w:r w:rsidRPr="001A7602">
        <w:rPr>
          <w:rFonts w:ascii="Times New Roman" w:eastAsia="Arial CYR" w:hAnsi="Times New Roman" w:cs="Times New Roman"/>
          <w:b/>
          <w:i/>
          <w:lang w:val="kk-KZ"/>
        </w:rPr>
        <w:t>лық</w:t>
      </w:r>
      <w:r w:rsidRPr="001A7602">
        <w:rPr>
          <w:rFonts w:ascii="Times New Roman" w:hAnsi="Times New Roman" w:cs="Times New Roman"/>
          <w:b/>
          <w:i/>
          <w:lang w:val="kk-KZ"/>
        </w:rPr>
        <w:t xml:space="preserve"> мәдениет», </w:t>
      </w:r>
      <w:r w:rsidRPr="001A7602">
        <w:rPr>
          <w:rFonts w:ascii="Times New Roman" w:eastAsia="Arial CYR" w:hAnsi="Times New Roman" w:cs="Times New Roman"/>
          <w:b/>
          <w:i/>
          <w:lang w:val="kk-KZ"/>
        </w:rPr>
        <w:t>«</w:t>
      </w:r>
      <w:r w:rsidRPr="001A7602">
        <w:rPr>
          <w:rFonts w:ascii="Times New Roman" w:hAnsi="Times New Roman" w:cs="Times New Roman"/>
          <w:b/>
          <w:i/>
          <w:lang w:val="kk-KZ"/>
        </w:rPr>
        <w:t>әдіснама</w:t>
      </w:r>
      <w:r w:rsidRPr="001A7602">
        <w:rPr>
          <w:rFonts w:ascii="Times New Roman" w:eastAsia="Arial CYR" w:hAnsi="Times New Roman" w:cs="Times New Roman"/>
          <w:b/>
          <w:i/>
          <w:lang w:val="kk-KZ"/>
        </w:rPr>
        <w:t>лық</w:t>
      </w:r>
      <w:r w:rsidRPr="001A7602">
        <w:rPr>
          <w:rFonts w:ascii="Times New Roman" w:hAnsi="Times New Roman" w:cs="Times New Roman"/>
          <w:b/>
          <w:i/>
          <w:lang w:val="kk-KZ"/>
        </w:rPr>
        <w:t xml:space="preserve">  білім», </w:t>
      </w:r>
      <w:r w:rsidRPr="001A7602">
        <w:rPr>
          <w:rFonts w:ascii="Times New Roman" w:eastAsia="Arial CYR" w:hAnsi="Times New Roman" w:cs="Times New Roman"/>
          <w:b/>
          <w:i/>
          <w:lang w:val="kk-KZ"/>
        </w:rPr>
        <w:t>«</w:t>
      </w:r>
      <w:r w:rsidRPr="001A7602">
        <w:rPr>
          <w:rFonts w:ascii="Times New Roman" w:hAnsi="Times New Roman" w:cs="Times New Roman"/>
          <w:b/>
          <w:i/>
          <w:lang w:val="kk-KZ"/>
        </w:rPr>
        <w:t>әдіснама</w:t>
      </w:r>
      <w:r w:rsidRPr="001A7602">
        <w:rPr>
          <w:rFonts w:ascii="Times New Roman" w:eastAsia="Arial CYR" w:hAnsi="Times New Roman" w:cs="Times New Roman"/>
          <w:b/>
          <w:i/>
          <w:lang w:val="kk-KZ"/>
        </w:rPr>
        <w:t>лық</w:t>
      </w:r>
      <w:r w:rsidRPr="001A7602">
        <w:rPr>
          <w:rFonts w:ascii="Times New Roman" w:hAnsi="Times New Roman" w:cs="Times New Roman"/>
          <w:b/>
          <w:i/>
          <w:lang w:val="kk-KZ"/>
        </w:rPr>
        <w:t xml:space="preserve">  мәселе», </w:t>
      </w:r>
      <w:r w:rsidRPr="001A7602">
        <w:rPr>
          <w:rFonts w:ascii="Times New Roman" w:eastAsia="Arial CYR" w:hAnsi="Times New Roman" w:cs="Times New Roman"/>
          <w:b/>
          <w:i/>
          <w:lang w:val="kk-KZ"/>
        </w:rPr>
        <w:t>«</w:t>
      </w:r>
      <w:r w:rsidRPr="001A7602">
        <w:rPr>
          <w:rFonts w:ascii="Times New Roman" w:hAnsi="Times New Roman" w:cs="Times New Roman"/>
          <w:b/>
          <w:i/>
          <w:lang w:val="kk-KZ"/>
        </w:rPr>
        <w:t xml:space="preserve">әдіснамалық бағдар», </w:t>
      </w:r>
      <w:r w:rsidRPr="001A7602">
        <w:rPr>
          <w:rFonts w:ascii="Times New Roman" w:eastAsia="Arial CYR" w:hAnsi="Times New Roman" w:cs="Times New Roman"/>
          <w:b/>
          <w:i/>
          <w:lang w:val="kk-KZ"/>
        </w:rPr>
        <w:t>«</w:t>
      </w:r>
      <w:r w:rsidRPr="001A7602">
        <w:rPr>
          <w:rFonts w:ascii="Times New Roman" w:hAnsi="Times New Roman" w:cs="Times New Roman"/>
          <w:b/>
          <w:i/>
          <w:lang w:val="kk-KZ"/>
        </w:rPr>
        <w:t>әдіснама</w:t>
      </w:r>
      <w:r w:rsidRPr="001A7602">
        <w:rPr>
          <w:rFonts w:ascii="Times New Roman" w:eastAsia="Arial CYR" w:hAnsi="Times New Roman" w:cs="Times New Roman"/>
          <w:b/>
          <w:i/>
          <w:lang w:val="kk-KZ"/>
        </w:rPr>
        <w:t>лық</w:t>
      </w:r>
      <w:r w:rsidRPr="001A7602">
        <w:rPr>
          <w:rFonts w:ascii="Times New Roman" w:hAnsi="Times New Roman" w:cs="Times New Roman"/>
          <w:b/>
          <w:i/>
          <w:lang w:val="kk-KZ"/>
        </w:rPr>
        <w:t xml:space="preserve">  әдіс», </w:t>
      </w:r>
      <w:r w:rsidRPr="001A7602">
        <w:rPr>
          <w:rFonts w:ascii="Times New Roman" w:eastAsia="Arial CYR" w:hAnsi="Times New Roman" w:cs="Times New Roman"/>
          <w:b/>
          <w:i/>
          <w:lang w:val="kk-KZ"/>
        </w:rPr>
        <w:t>«</w:t>
      </w:r>
      <w:r w:rsidRPr="001A7602">
        <w:rPr>
          <w:rFonts w:ascii="Times New Roman" w:hAnsi="Times New Roman" w:cs="Times New Roman"/>
          <w:b/>
          <w:i/>
          <w:lang w:val="kk-KZ"/>
        </w:rPr>
        <w:t>әдіснама</w:t>
      </w:r>
      <w:r w:rsidRPr="001A7602">
        <w:rPr>
          <w:rFonts w:ascii="Times New Roman" w:eastAsia="Arial CYR" w:hAnsi="Times New Roman" w:cs="Times New Roman"/>
          <w:b/>
          <w:i/>
          <w:lang w:val="kk-KZ"/>
        </w:rPr>
        <w:t>лық</w:t>
      </w:r>
      <w:r w:rsidRPr="001A7602">
        <w:rPr>
          <w:rFonts w:ascii="Times New Roman" w:hAnsi="Times New Roman" w:cs="Times New Roman"/>
          <w:b/>
          <w:i/>
          <w:lang w:val="kk-KZ"/>
        </w:rPr>
        <w:t xml:space="preserve"> қағидалар»</w:t>
      </w:r>
      <w:r w:rsidRPr="001A7602">
        <w:rPr>
          <w:rFonts w:ascii="Times New Roman" w:hAnsi="Times New Roman" w:cs="Times New Roman"/>
          <w:lang w:val="kk-KZ"/>
        </w:rPr>
        <w:t xml:space="preserve"> және т.б </w:t>
      </w:r>
    </w:p>
    <w:p w:rsidR="00986EA3" w:rsidRPr="001A7602" w:rsidRDefault="00986EA3" w:rsidP="00986EA3">
      <w:pPr>
        <w:shd w:val="clear" w:color="auto" w:fill="FFFFFF"/>
        <w:autoSpaceDE w:val="0"/>
        <w:jc w:val="both"/>
        <w:rPr>
          <w:rFonts w:ascii="Times New Roman" w:hAnsi="Times New Roman" w:cs="Times New Roman"/>
          <w:lang w:val="kk-KZ"/>
        </w:rPr>
      </w:pPr>
      <w:r w:rsidRPr="001A7602">
        <w:rPr>
          <w:rFonts w:ascii="Times New Roman" w:hAnsi="Times New Roman" w:cs="Times New Roman"/>
          <w:lang w:val="kk-KZ"/>
        </w:rPr>
        <w:t>Жалпы, ғылыми білімдер, белгілі бір ғылым жүйесінде теория құрамына кіре отырып, ғылыми білімнің жоғары деңгейін қалыптастыратын фактілерді мәндеу қызметімен сипатталады.</w:t>
      </w:r>
    </w:p>
    <w:p w:rsidR="00986EA3" w:rsidRPr="001A7602" w:rsidRDefault="00986EA3" w:rsidP="00986EA3">
      <w:pPr>
        <w:shd w:val="clear" w:color="auto" w:fill="FFFFFF"/>
        <w:autoSpaceDE w:val="0"/>
        <w:jc w:val="both"/>
        <w:rPr>
          <w:rFonts w:ascii="Times New Roman" w:hAnsi="Times New Roman" w:cs="Times New Roman"/>
          <w:lang w:val="kk-KZ"/>
        </w:rPr>
      </w:pPr>
      <w:r w:rsidRPr="001A7602">
        <w:rPr>
          <w:rFonts w:ascii="Times New Roman" w:hAnsi="Times New Roman" w:cs="Times New Roman"/>
          <w:b/>
          <w:lang w:val="kk-KZ"/>
        </w:rPr>
        <w:lastRenderedPageBreak/>
        <w:t>Әдіснама</w:t>
      </w:r>
      <w:r w:rsidRPr="001A7602">
        <w:rPr>
          <w:rFonts w:ascii="Times New Roman" w:hAnsi="Times New Roman" w:cs="Times New Roman"/>
          <w:lang w:val="kk-KZ"/>
        </w:rPr>
        <w:t xml:space="preserve">лық және педагогикалық әдебиеттің талдауы кем дегенде, </w:t>
      </w:r>
      <w:r w:rsidRPr="001A7602">
        <w:rPr>
          <w:rFonts w:ascii="Times New Roman" w:hAnsi="Times New Roman" w:cs="Times New Roman"/>
          <w:b/>
          <w:lang w:val="kk-KZ"/>
        </w:rPr>
        <w:t>педагогика саласындағы жаңа әдіснама</w:t>
      </w:r>
      <w:r w:rsidRPr="001A7602">
        <w:rPr>
          <w:rFonts w:ascii="Times New Roman" w:hAnsi="Times New Roman" w:cs="Times New Roman"/>
          <w:lang w:val="kk-KZ"/>
        </w:rPr>
        <w:t xml:space="preserve">лық </w:t>
      </w:r>
      <w:r w:rsidRPr="001A7602">
        <w:rPr>
          <w:rFonts w:ascii="Times New Roman" w:hAnsi="Times New Roman" w:cs="Times New Roman"/>
          <w:b/>
          <w:lang w:val="kk-KZ"/>
        </w:rPr>
        <w:t xml:space="preserve">білімнің қалыптасуының бірнеше көздерінің </w:t>
      </w:r>
      <w:r w:rsidRPr="001A7602">
        <w:rPr>
          <w:rFonts w:ascii="Times New Roman" w:hAnsi="Times New Roman" w:cs="Times New Roman"/>
          <w:lang w:val="kk-KZ"/>
        </w:rPr>
        <w:t>барын ескеруге мүмкіндік береді.</w:t>
      </w:r>
    </w:p>
    <w:p w:rsidR="00986EA3" w:rsidRPr="001A7602" w:rsidRDefault="00986EA3" w:rsidP="00986EA3">
      <w:pPr>
        <w:shd w:val="clear" w:color="auto" w:fill="FFFFFF"/>
        <w:autoSpaceDE w:val="0"/>
        <w:jc w:val="both"/>
        <w:rPr>
          <w:rFonts w:ascii="Times New Roman" w:eastAsia="Arial CYR" w:hAnsi="Times New Roman" w:cs="Times New Roman"/>
          <w:lang w:val="kk-KZ"/>
        </w:rPr>
      </w:pPr>
      <w:r w:rsidRPr="001A7602">
        <w:rPr>
          <w:rFonts w:ascii="Times New Roman" w:hAnsi="Times New Roman" w:cs="Times New Roman"/>
          <w:lang w:val="kk-KZ"/>
        </w:rPr>
        <w:t xml:space="preserve">Алғашқы ақпарат көзі  </w:t>
      </w:r>
      <w:r w:rsidRPr="001A7602">
        <w:rPr>
          <w:rFonts w:ascii="Times New Roman" w:eastAsia="Arial CYR" w:hAnsi="Times New Roman" w:cs="Times New Roman"/>
          <w:lang w:val="kk-KZ"/>
        </w:rPr>
        <w:t xml:space="preserve">– бұл жүргізілу барысында түрлі ғылыми мәселелер қойылып, шешілетін педагогтардың ғылыми–зерттеушілік іскерлік. Осымен қатар, </w:t>
      </w:r>
      <w:r w:rsidRPr="001A7602">
        <w:rPr>
          <w:rFonts w:ascii="Times New Roman" w:hAnsi="Times New Roman" w:cs="Times New Roman"/>
          <w:lang w:val="kk-KZ"/>
        </w:rPr>
        <w:t>әдіснамалық</w:t>
      </w:r>
      <w:r w:rsidRPr="001A7602">
        <w:rPr>
          <w:rFonts w:ascii="Times New Roman" w:eastAsia="Arial CYR" w:hAnsi="Times New Roman" w:cs="Times New Roman"/>
          <w:lang w:val="kk-KZ"/>
        </w:rPr>
        <w:t xml:space="preserve"> білім аталған типті зерттеулердің мақсаты емес. Ол зиянды өнім болып және педагогикалық </w:t>
      </w:r>
      <w:r w:rsidRPr="001A7602">
        <w:rPr>
          <w:rFonts w:ascii="Times New Roman" w:hAnsi="Times New Roman" w:cs="Times New Roman"/>
          <w:lang w:val="kk-KZ"/>
        </w:rPr>
        <w:t>әдіснама</w:t>
      </w:r>
      <w:r w:rsidRPr="001A7602">
        <w:rPr>
          <w:rFonts w:ascii="Times New Roman" w:eastAsia="Arial CYR" w:hAnsi="Times New Roman" w:cs="Times New Roman"/>
          <w:lang w:val="kk-KZ"/>
        </w:rPr>
        <w:t xml:space="preserve"> үшін абсолютті немесе қатынасты жаңалық секілді көрсеткішке ие болмайды, бұндай </w:t>
      </w:r>
      <w:r w:rsidRPr="001A7602">
        <w:rPr>
          <w:rFonts w:ascii="Times New Roman" w:hAnsi="Times New Roman" w:cs="Times New Roman"/>
          <w:b/>
          <w:lang w:val="kk-KZ"/>
        </w:rPr>
        <w:t>әдіснама</w:t>
      </w:r>
      <w:r w:rsidRPr="001A7602">
        <w:rPr>
          <w:rFonts w:ascii="Times New Roman" w:hAnsi="Times New Roman" w:cs="Times New Roman"/>
          <w:lang w:val="kk-KZ"/>
        </w:rPr>
        <w:t xml:space="preserve">лық </w:t>
      </w:r>
      <w:r w:rsidRPr="001A7602">
        <w:rPr>
          <w:rFonts w:ascii="Times New Roman" w:eastAsia="Arial CYR" w:hAnsi="Times New Roman" w:cs="Times New Roman"/>
          <w:lang w:val="kk-KZ"/>
        </w:rPr>
        <w:t xml:space="preserve"> білім өзінің дамуының төменгі деңгейіне сәйкес келеді.</w:t>
      </w:r>
    </w:p>
    <w:p w:rsidR="00986EA3" w:rsidRPr="001A7602" w:rsidRDefault="00986EA3" w:rsidP="00986EA3">
      <w:pPr>
        <w:shd w:val="clear" w:color="auto" w:fill="FFFFFF"/>
        <w:autoSpaceDE w:val="0"/>
        <w:jc w:val="both"/>
        <w:rPr>
          <w:rFonts w:ascii="Times New Roman" w:eastAsia="Arial CYR" w:hAnsi="Times New Roman" w:cs="Times New Roman"/>
          <w:lang w:val="kk-KZ"/>
        </w:rPr>
      </w:pPr>
      <w:r w:rsidRPr="001A7602">
        <w:rPr>
          <w:rFonts w:ascii="Times New Roman" w:eastAsia="Arial CYR" w:hAnsi="Times New Roman" w:cs="Times New Roman"/>
          <w:lang w:val="kk-KZ"/>
        </w:rPr>
        <w:t xml:space="preserve">Педагогика саласындағы жаңа </w:t>
      </w:r>
      <w:r w:rsidRPr="001A7602">
        <w:rPr>
          <w:rFonts w:ascii="Times New Roman" w:hAnsi="Times New Roman" w:cs="Times New Roman"/>
          <w:lang w:val="kk-KZ"/>
        </w:rPr>
        <w:t>әдіснамалық</w:t>
      </w:r>
      <w:r w:rsidRPr="001A7602">
        <w:rPr>
          <w:rFonts w:ascii="Times New Roman" w:eastAsia="Arial CYR" w:hAnsi="Times New Roman" w:cs="Times New Roman"/>
          <w:lang w:val="kk-KZ"/>
        </w:rPr>
        <w:t xml:space="preserve"> білімнің пайда болуының екінші ақпарат көзі бұл – теориялық, </w:t>
      </w:r>
      <w:r w:rsidRPr="001A7602">
        <w:rPr>
          <w:rFonts w:ascii="Times New Roman" w:hAnsi="Times New Roman" w:cs="Times New Roman"/>
          <w:lang w:val="kk-KZ"/>
        </w:rPr>
        <w:t xml:space="preserve">әдіснамалық </w:t>
      </w:r>
      <w:r w:rsidRPr="001A7602">
        <w:rPr>
          <w:rFonts w:ascii="Times New Roman" w:eastAsia="Arial CYR" w:hAnsi="Times New Roman" w:cs="Times New Roman"/>
          <w:lang w:val="kk-KZ"/>
        </w:rPr>
        <w:t xml:space="preserve"> немесе теориялық–</w:t>
      </w:r>
      <w:r w:rsidRPr="001A7602">
        <w:rPr>
          <w:rFonts w:ascii="Times New Roman" w:hAnsi="Times New Roman" w:cs="Times New Roman"/>
          <w:lang w:val="kk-KZ"/>
        </w:rPr>
        <w:t xml:space="preserve">әдіснамалық </w:t>
      </w:r>
      <w:r w:rsidRPr="001A7602">
        <w:rPr>
          <w:rFonts w:ascii="Times New Roman" w:eastAsia="Arial CYR" w:hAnsi="Times New Roman" w:cs="Times New Roman"/>
          <w:lang w:val="kk-KZ"/>
        </w:rPr>
        <w:t xml:space="preserve"> мәселелер шеңберіндегі ғылыми зерттеушілік қызмет. Осынмен қатар, теориялық және </w:t>
      </w:r>
      <w:r w:rsidRPr="001A7602">
        <w:rPr>
          <w:rFonts w:ascii="Times New Roman" w:hAnsi="Times New Roman" w:cs="Times New Roman"/>
          <w:lang w:val="kk-KZ"/>
        </w:rPr>
        <w:t xml:space="preserve">әдіснамалық </w:t>
      </w:r>
      <w:r w:rsidRPr="001A7602">
        <w:rPr>
          <w:rFonts w:ascii="Times New Roman" w:eastAsia="Arial CYR" w:hAnsi="Times New Roman" w:cs="Times New Roman"/>
          <w:lang w:val="kk-KZ"/>
        </w:rPr>
        <w:t xml:space="preserve"> мәселелердің ара қатынасы әр түрлі болса, ал </w:t>
      </w:r>
      <w:r w:rsidRPr="001A7602">
        <w:rPr>
          <w:rFonts w:ascii="Times New Roman" w:hAnsi="Times New Roman" w:cs="Times New Roman"/>
          <w:lang w:val="kk-KZ"/>
        </w:rPr>
        <w:t xml:space="preserve">әдіснамалық </w:t>
      </w:r>
      <w:r w:rsidRPr="001A7602">
        <w:rPr>
          <w:rFonts w:ascii="Times New Roman" w:eastAsia="Arial CYR" w:hAnsi="Times New Roman" w:cs="Times New Roman"/>
          <w:lang w:val="kk-KZ"/>
        </w:rPr>
        <w:t xml:space="preserve"> білім әр уақытта алдыңғы кезекте тұра бермейді. Алайда, зерттеушімен оны қалыптастыру мақсаты сезіледі және қойылады. Ол, оған қол жеткізу жолы зерттеудің жалпы ғылымилық әдістерімен мақсатталған жұмысты қолдану.</w:t>
      </w:r>
    </w:p>
    <w:p w:rsidR="00986EA3" w:rsidRPr="001A7602" w:rsidRDefault="00986EA3" w:rsidP="00986EA3">
      <w:pPr>
        <w:shd w:val="clear" w:color="auto" w:fill="FFFFFF"/>
        <w:autoSpaceDE w:val="0"/>
        <w:jc w:val="both"/>
        <w:rPr>
          <w:rFonts w:ascii="Times New Roman" w:eastAsia="Arial CYR" w:hAnsi="Times New Roman" w:cs="Times New Roman"/>
          <w:lang w:val="kk-KZ"/>
        </w:rPr>
      </w:pPr>
      <w:r w:rsidRPr="001A7602">
        <w:rPr>
          <w:rFonts w:ascii="Times New Roman" w:hAnsi="Times New Roman" w:cs="Times New Roman"/>
          <w:lang w:val="kk-KZ"/>
        </w:rPr>
        <w:t xml:space="preserve">Әдіснамалық </w:t>
      </w:r>
      <w:r w:rsidRPr="001A7602">
        <w:rPr>
          <w:rFonts w:ascii="Times New Roman" w:eastAsia="Arial CYR" w:hAnsi="Times New Roman" w:cs="Times New Roman"/>
          <w:lang w:val="kk-KZ"/>
        </w:rPr>
        <w:t xml:space="preserve">білімнің қалыптасуының үшінші ақпарат көзі– бұл ғалымдардың педагогикалық ғылым шеңберіндегі ғылыми зерттеулің қызметтің жалпы негіздерін қалыптастыру бойынша жұмысы болып табылады. Аталған жұмыс педагогтардың ғылыми зерттеушілік қызметінің теориясын жасау арқылы методологиялық білім алуға бағытталған. Бұл қорытынды ғылыми зерттеушілік қызметті сипаттайтын теорияларды </w:t>
      </w:r>
      <w:r w:rsidRPr="001A7602">
        <w:rPr>
          <w:rFonts w:ascii="Times New Roman" w:hAnsi="Times New Roman" w:cs="Times New Roman"/>
          <w:lang w:val="kk-KZ"/>
        </w:rPr>
        <w:t xml:space="preserve">әдіснамалық </w:t>
      </w:r>
      <w:r w:rsidRPr="001A7602">
        <w:rPr>
          <w:rFonts w:ascii="Times New Roman" w:eastAsia="Arial CYR" w:hAnsi="Times New Roman" w:cs="Times New Roman"/>
          <w:lang w:val="kk-KZ"/>
        </w:rPr>
        <w:t xml:space="preserve"> білімге, ал теорияның өзін методологияның дамуының ғылыми негізіне жатқызуға мүмкіндік береді. осы бөлімге белгілі бір педагогикалық теорияны қалыптастыруға байланысты ғылыми зерттеушілік қызметте жатады. </w:t>
      </w:r>
    </w:p>
    <w:p w:rsidR="00986EA3" w:rsidRPr="001A7602" w:rsidRDefault="00986EA3" w:rsidP="00986EA3">
      <w:pPr>
        <w:shd w:val="clear" w:color="auto" w:fill="FFFFFF"/>
        <w:autoSpaceDE w:val="0"/>
        <w:jc w:val="both"/>
        <w:rPr>
          <w:rFonts w:ascii="Times New Roman" w:eastAsia="Arial CYR" w:hAnsi="Times New Roman" w:cs="Times New Roman"/>
          <w:lang w:val="kk-KZ"/>
        </w:rPr>
      </w:pPr>
      <w:r w:rsidRPr="001A7602">
        <w:rPr>
          <w:rFonts w:ascii="Times New Roman" w:eastAsia="Arial CYR" w:hAnsi="Times New Roman" w:cs="Times New Roman"/>
          <w:lang w:val="kk-KZ"/>
        </w:rPr>
        <w:t xml:space="preserve">Методологиялық білімнің қалыптасуының педагогикаға қатысты төртінші ақпарат көзі – бұл ішінде ең алдымен педагогиканың ғылыми дисциплина ретінде пәні мен объектісі, мақсаттары мен қызметтері әдістері мен  логикалық құрылымының шеңберлерін дамыту мәселесі кіретін педагогикалық ғылымның мәселелерін шеуге бағытталған ғылыми зерттеулік жұмыс. </w:t>
      </w:r>
    </w:p>
    <w:p w:rsidR="00986EA3" w:rsidRPr="001A7602" w:rsidRDefault="00986EA3" w:rsidP="00986EA3">
      <w:pPr>
        <w:shd w:val="clear" w:color="auto" w:fill="FFFFFF"/>
        <w:autoSpaceDE w:val="0"/>
        <w:jc w:val="both"/>
        <w:rPr>
          <w:rFonts w:ascii="Times New Roman" w:eastAsia="Arial CYR" w:hAnsi="Times New Roman" w:cs="Times New Roman"/>
          <w:lang w:val="kk-KZ"/>
        </w:rPr>
      </w:pPr>
      <w:r w:rsidRPr="001A7602">
        <w:rPr>
          <w:rFonts w:ascii="Times New Roman" w:eastAsia="Arial CYR" w:hAnsi="Times New Roman" w:cs="Times New Roman"/>
          <w:lang w:val="kk-KZ"/>
        </w:rPr>
        <w:t xml:space="preserve">Педагогика саласындағы жаңа </w:t>
      </w:r>
      <w:r w:rsidRPr="001A7602">
        <w:rPr>
          <w:rFonts w:ascii="Times New Roman" w:hAnsi="Times New Roman" w:cs="Times New Roman"/>
          <w:lang w:val="kk-KZ"/>
        </w:rPr>
        <w:t xml:space="preserve">әдіснамалық </w:t>
      </w:r>
      <w:r w:rsidRPr="001A7602">
        <w:rPr>
          <w:rFonts w:ascii="Times New Roman" w:eastAsia="Arial CYR" w:hAnsi="Times New Roman" w:cs="Times New Roman"/>
          <w:lang w:val="kk-KZ"/>
        </w:rPr>
        <w:t xml:space="preserve"> білімнің қадыптасуына байланысты бесінші ақпарат көзі – педагогикалық тәжірибенің теория мен байланысы арқылы түсіндіретін зерттеумен, жалпылаумен инновациялық педагогиканы түсінумен байланысты ғылыми зертеушілік жұмыс. Бұл қызмет барыснад зерттеушілер жиынтығы ғылыми өзгерістік қызметтің теориясы формасында болатын педагогикалық инноватика мен педагогикалық болжамдауға байланысты білім көздерін ала алады. </w:t>
      </w:r>
    </w:p>
    <w:p w:rsidR="00986EA3" w:rsidRPr="001A7602" w:rsidRDefault="00986EA3" w:rsidP="00986EA3">
      <w:pPr>
        <w:shd w:val="clear" w:color="auto" w:fill="FFFFFF"/>
        <w:autoSpaceDE w:val="0"/>
        <w:jc w:val="both"/>
        <w:rPr>
          <w:rFonts w:ascii="Times New Roman" w:eastAsia="Arial CYR" w:hAnsi="Times New Roman" w:cs="Times New Roman"/>
          <w:lang w:val="kk-KZ"/>
        </w:rPr>
      </w:pPr>
      <w:r w:rsidRPr="001A7602">
        <w:rPr>
          <w:rFonts w:ascii="Times New Roman" w:eastAsia="Arial CYR" w:hAnsi="Times New Roman" w:cs="Times New Roman"/>
          <w:lang w:val="kk-KZ"/>
        </w:rPr>
        <w:t xml:space="preserve">Және қорытынды, жаңа </w:t>
      </w:r>
      <w:r w:rsidRPr="001A7602">
        <w:rPr>
          <w:rFonts w:ascii="Times New Roman" w:hAnsi="Times New Roman" w:cs="Times New Roman"/>
          <w:lang w:val="kk-KZ"/>
        </w:rPr>
        <w:t xml:space="preserve">әдіснамалық </w:t>
      </w:r>
      <w:r w:rsidRPr="001A7602">
        <w:rPr>
          <w:rFonts w:ascii="Times New Roman" w:eastAsia="Arial CYR" w:hAnsi="Times New Roman" w:cs="Times New Roman"/>
          <w:lang w:val="kk-KZ"/>
        </w:rPr>
        <w:t>білімнің пайда болуына алып келетін  алтыншы ақпарат көзі – оның пәндік өзге ғылым салаларымен–психология, математика, әлеуметтануда бейімделуімен байланысты жеке методологиялық мәселелерді жасайтын қызмет саласы. Басты шарт ретінде педагогтардың өзге ғылыми пәндердің өкілдері мен зерттеушілік қызметі болып табылады [13, 24-33; 2, 435-437].</w:t>
      </w:r>
    </w:p>
    <w:p w:rsidR="00986EA3" w:rsidRPr="001A7602" w:rsidRDefault="00986EA3" w:rsidP="00986EA3">
      <w:pPr>
        <w:shd w:val="clear" w:color="auto" w:fill="FFFFFF"/>
        <w:autoSpaceDE w:val="0"/>
        <w:jc w:val="both"/>
        <w:rPr>
          <w:rFonts w:ascii="Times New Roman" w:eastAsia="Arial CYR" w:hAnsi="Times New Roman" w:cs="Times New Roman"/>
          <w:lang w:val="kk-KZ"/>
        </w:rPr>
      </w:pPr>
      <w:r w:rsidRPr="001A7602">
        <w:rPr>
          <w:rFonts w:ascii="Times New Roman" w:eastAsia="Arial CYR" w:hAnsi="Times New Roman" w:cs="Times New Roman"/>
          <w:lang w:val="kk-KZ"/>
        </w:rPr>
        <w:t xml:space="preserve">Тізімделіп өткен ақпарат көздері бір мезетте педагогика саласындағы </w:t>
      </w:r>
      <w:r w:rsidRPr="001A7602">
        <w:rPr>
          <w:rFonts w:ascii="Times New Roman" w:hAnsi="Times New Roman" w:cs="Times New Roman"/>
          <w:lang w:val="kk-KZ"/>
        </w:rPr>
        <w:t>әдіснамалық</w:t>
      </w:r>
      <w:r w:rsidRPr="001A7602">
        <w:rPr>
          <w:rFonts w:ascii="Times New Roman" w:eastAsia="Arial CYR" w:hAnsi="Times New Roman" w:cs="Times New Roman"/>
          <w:lang w:val="kk-KZ"/>
        </w:rPr>
        <w:t xml:space="preserve"> білім алудың барлық бағыттарын қамтиды. </w:t>
      </w:r>
      <w:r w:rsidRPr="001A7602">
        <w:rPr>
          <w:rFonts w:ascii="Times New Roman" w:hAnsi="Times New Roman" w:cs="Times New Roman"/>
          <w:lang w:val="kk-KZ"/>
        </w:rPr>
        <w:t xml:space="preserve">Әдіснамалық </w:t>
      </w:r>
      <w:r w:rsidRPr="001A7602">
        <w:rPr>
          <w:rFonts w:ascii="Times New Roman" w:eastAsia="Arial CYR" w:hAnsi="Times New Roman" w:cs="Times New Roman"/>
          <w:lang w:val="kk-KZ"/>
        </w:rPr>
        <w:t>білімнің мәндік табиғаты стратегиялық сипатта болып, педагогтар қызметіндегі ғылими танымдық немесеғылыми өзгерістік сапаны бағалау мен ұйымдастыру мақсатындағы реттеушілік қызметін атқарады. И. А. Липский бойынша: «</w:t>
      </w:r>
      <w:r w:rsidRPr="001A7602">
        <w:rPr>
          <w:rFonts w:ascii="Times New Roman" w:hAnsi="Times New Roman" w:cs="Times New Roman"/>
          <w:lang w:val="kk-KZ"/>
        </w:rPr>
        <w:t>Әдіснамалық</w:t>
      </w:r>
      <w:r w:rsidRPr="001A7602">
        <w:rPr>
          <w:rFonts w:ascii="Times New Roman" w:eastAsia="Arial CYR" w:hAnsi="Times New Roman" w:cs="Times New Roman"/>
          <w:lang w:val="kk-KZ"/>
        </w:rPr>
        <w:t xml:space="preserve"> білімнің мәнді көрінісі болып, оның әлеуметтік педагогикалық тәжірибенің тану мен өзгеру үдерістеріс арасындағы спецификалық қарама қайшылықтарды шешуге қатысы. Демек, теориялық білім өзге пікір нәтижесінде пәнді тануға мүмкіндік беретін тану пәні мен әдістің арасындағы қарама–қайшылықтарды шешу нәтижесі. Теориялық</w:t>
      </w:r>
      <w:r w:rsidRPr="001A7602">
        <w:rPr>
          <w:rFonts w:ascii="Times New Roman" w:hAnsi="Times New Roman" w:cs="Times New Roman"/>
          <w:b/>
          <w:lang w:val="kk-KZ"/>
        </w:rPr>
        <w:t>-әдіснама</w:t>
      </w:r>
      <w:r w:rsidRPr="001A7602">
        <w:rPr>
          <w:rFonts w:ascii="Times New Roman" w:hAnsi="Times New Roman" w:cs="Times New Roman"/>
          <w:lang w:val="kk-KZ"/>
        </w:rPr>
        <w:t>лық</w:t>
      </w:r>
      <w:r w:rsidRPr="001A7602">
        <w:rPr>
          <w:rFonts w:ascii="Times New Roman" w:eastAsia="Arial CYR" w:hAnsi="Times New Roman" w:cs="Times New Roman"/>
          <w:lang w:val="kk-KZ"/>
        </w:rPr>
        <w:t xml:space="preserve">  білім екі қарсылық: пән мен әдіс арасындағы тану мен педагогикалық шынайылықтың өзгеруі арасындағы мәселелерді шешуден қалыптасады»[13, 24-27 , 32-33].</w:t>
      </w:r>
    </w:p>
    <w:p w:rsidR="00986EA3" w:rsidRPr="001A7602" w:rsidRDefault="00986EA3" w:rsidP="00986EA3">
      <w:pPr>
        <w:shd w:val="clear" w:color="auto" w:fill="FFFFFF"/>
        <w:autoSpaceDE w:val="0"/>
        <w:jc w:val="both"/>
        <w:rPr>
          <w:rFonts w:ascii="Times New Roman" w:eastAsia="Arial CYR" w:hAnsi="Times New Roman" w:cs="Times New Roman"/>
          <w:lang w:val="kk-KZ"/>
        </w:rPr>
      </w:pPr>
      <w:r w:rsidRPr="001A7602">
        <w:rPr>
          <w:rFonts w:ascii="Times New Roman" w:hAnsi="Times New Roman" w:cs="Times New Roman"/>
          <w:lang w:val="kk-KZ"/>
        </w:rPr>
        <w:t xml:space="preserve">Әдіснамалық </w:t>
      </w:r>
      <w:r w:rsidRPr="001A7602">
        <w:rPr>
          <w:rFonts w:ascii="Times New Roman" w:eastAsia="Arial CYR" w:hAnsi="Times New Roman" w:cs="Times New Roman"/>
          <w:lang w:val="kk-KZ"/>
        </w:rPr>
        <w:t xml:space="preserve"> білім субъектінің қызметін бағыттауға және өзгертуге мүмкіндігі бар. </w:t>
      </w:r>
      <w:r w:rsidRPr="001A7602">
        <w:rPr>
          <w:rFonts w:ascii="Times New Roman" w:hAnsi="Times New Roman" w:cs="Times New Roman"/>
          <w:lang w:val="kk-KZ"/>
        </w:rPr>
        <w:t xml:space="preserve">Әдіснамалық </w:t>
      </w:r>
      <w:r w:rsidRPr="001A7602">
        <w:rPr>
          <w:rFonts w:ascii="Times New Roman" w:eastAsia="Arial CYR" w:hAnsi="Times New Roman" w:cs="Times New Roman"/>
          <w:lang w:val="kk-KZ"/>
        </w:rPr>
        <w:t xml:space="preserve">білім – бұл зерттеуі мен педагогикалық ғылым айналысатын білім туралы білім, педагогикалық тәжірибе мен оның </w:t>
      </w:r>
      <w:r w:rsidRPr="001A7602">
        <w:rPr>
          <w:rFonts w:ascii="Times New Roman" w:eastAsia="Arial CYR" w:hAnsi="Times New Roman" w:cs="Times New Roman"/>
          <w:lang w:val="kk-KZ"/>
        </w:rPr>
        <w:lastRenderedPageBreak/>
        <w:t xml:space="preserve">өзгеруі туралы білім болып табылады. </w:t>
      </w:r>
      <w:r w:rsidRPr="001A7602">
        <w:rPr>
          <w:rFonts w:ascii="Times New Roman" w:hAnsi="Times New Roman" w:cs="Times New Roman"/>
          <w:lang w:val="kk-KZ"/>
        </w:rPr>
        <w:t>Әдіснамалық</w:t>
      </w:r>
      <w:r w:rsidRPr="001A7602">
        <w:rPr>
          <w:rFonts w:ascii="Times New Roman" w:eastAsia="Arial CYR" w:hAnsi="Times New Roman" w:cs="Times New Roman"/>
          <w:lang w:val="kk-KZ"/>
        </w:rPr>
        <w:t xml:space="preserve"> білімнің өмір сүруі үшін басты шарт болып оның құрылымының ішкі ұйымдастырылуы мен тәртібі болып табылады. Ғылымдар мен </w:t>
      </w:r>
      <w:r w:rsidRPr="001A7602">
        <w:rPr>
          <w:rFonts w:ascii="Times New Roman" w:hAnsi="Times New Roman" w:cs="Times New Roman"/>
          <w:lang w:val="kk-KZ"/>
        </w:rPr>
        <w:t xml:space="preserve">әдіснамалық </w:t>
      </w:r>
      <w:r w:rsidRPr="001A7602">
        <w:rPr>
          <w:rFonts w:ascii="Times New Roman" w:eastAsia="Arial CYR" w:hAnsi="Times New Roman" w:cs="Times New Roman"/>
          <w:lang w:val="kk-KZ"/>
        </w:rPr>
        <w:t xml:space="preserve"> білімнің мәні мен мазмұнын анықтау үшін төрт әдіс қолданылады.</w:t>
      </w:r>
    </w:p>
    <w:p w:rsidR="00986EA3" w:rsidRPr="001A7602" w:rsidRDefault="00986EA3" w:rsidP="00986EA3">
      <w:pPr>
        <w:shd w:val="clear" w:color="auto" w:fill="FFFFFF"/>
        <w:autoSpaceDE w:val="0"/>
        <w:jc w:val="both"/>
        <w:rPr>
          <w:rFonts w:ascii="Times New Roman" w:eastAsia="Arial CYR" w:hAnsi="Times New Roman" w:cs="Times New Roman"/>
          <w:lang w:val="kk-KZ"/>
        </w:rPr>
      </w:pPr>
      <w:r w:rsidRPr="001A7602">
        <w:rPr>
          <w:rFonts w:ascii="Times New Roman" w:eastAsia="Arial CYR" w:hAnsi="Times New Roman" w:cs="Times New Roman"/>
          <w:lang w:val="kk-KZ"/>
        </w:rPr>
        <w:t xml:space="preserve">Бірінші әдістің өкілдері </w:t>
      </w:r>
      <w:r w:rsidRPr="001A7602">
        <w:rPr>
          <w:rFonts w:ascii="Times New Roman" w:hAnsi="Times New Roman" w:cs="Times New Roman"/>
          <w:lang w:val="kk-KZ"/>
        </w:rPr>
        <w:t xml:space="preserve">әдіснаманың </w:t>
      </w:r>
      <w:r w:rsidRPr="001A7602">
        <w:rPr>
          <w:rFonts w:ascii="Times New Roman" w:eastAsia="Arial CYR" w:hAnsi="Times New Roman" w:cs="Times New Roman"/>
          <w:lang w:val="kk-KZ"/>
        </w:rPr>
        <w:t xml:space="preserve"> жалпылығын бағалау критерийн қолданып және атақты деңгейлерді пайдаланады: жалпы философиялық, жалпы ғылымдық және жеке ғылымдық </w:t>
      </w:r>
      <w:r w:rsidRPr="001A7602">
        <w:rPr>
          <w:rFonts w:ascii="Times New Roman" w:hAnsi="Times New Roman" w:cs="Times New Roman"/>
          <w:lang w:val="kk-KZ"/>
        </w:rPr>
        <w:t>әдіснама</w:t>
      </w:r>
      <w:r w:rsidRPr="001A7602">
        <w:rPr>
          <w:rFonts w:ascii="Times New Roman" w:eastAsia="Arial CYR" w:hAnsi="Times New Roman" w:cs="Times New Roman"/>
          <w:lang w:val="kk-KZ"/>
        </w:rPr>
        <w:t>.</w:t>
      </w:r>
    </w:p>
    <w:p w:rsidR="00986EA3" w:rsidRPr="001A7602" w:rsidRDefault="00986EA3" w:rsidP="00986EA3">
      <w:pPr>
        <w:shd w:val="clear" w:color="auto" w:fill="FFFFFF"/>
        <w:autoSpaceDE w:val="0"/>
        <w:jc w:val="both"/>
        <w:rPr>
          <w:rFonts w:ascii="Times New Roman" w:eastAsia="Arial CYR" w:hAnsi="Times New Roman" w:cs="Times New Roman"/>
          <w:lang w:val="kk-KZ"/>
        </w:rPr>
      </w:pPr>
      <w:r w:rsidRPr="001A7602">
        <w:rPr>
          <w:rFonts w:ascii="Times New Roman" w:eastAsia="Arial CYR" w:hAnsi="Times New Roman" w:cs="Times New Roman"/>
          <w:lang w:val="kk-KZ"/>
        </w:rPr>
        <w:t xml:space="preserve">Екінші әдіске олар тәжірибеде </w:t>
      </w:r>
      <w:r w:rsidRPr="001A7602">
        <w:rPr>
          <w:rFonts w:ascii="Times New Roman" w:hAnsi="Times New Roman" w:cs="Times New Roman"/>
          <w:lang w:val="kk-KZ"/>
        </w:rPr>
        <w:t xml:space="preserve">әдіснамалық </w:t>
      </w:r>
      <w:r w:rsidRPr="001A7602">
        <w:rPr>
          <w:rFonts w:ascii="Times New Roman" w:eastAsia="Arial CYR" w:hAnsi="Times New Roman" w:cs="Times New Roman"/>
          <w:lang w:val="kk-KZ"/>
        </w:rPr>
        <w:t xml:space="preserve"> білімнің теориялық зерттеуінде құрыдымданған үлгіні қолданған В. И. Журавлевтің позициясын жатқызады:</w:t>
      </w:r>
    </w:p>
    <w:p w:rsidR="00986EA3" w:rsidRPr="001A7602" w:rsidRDefault="00986EA3" w:rsidP="00986EA3">
      <w:pPr>
        <w:numPr>
          <w:ilvl w:val="0"/>
          <w:numId w:val="50"/>
        </w:numPr>
        <w:shd w:val="clear" w:color="auto" w:fill="FFFFFF"/>
        <w:autoSpaceDE w:val="0"/>
        <w:spacing w:after="0" w:line="240" w:lineRule="auto"/>
        <w:ind w:left="0" w:firstLine="0"/>
        <w:jc w:val="both"/>
        <w:rPr>
          <w:rFonts w:ascii="Times New Roman" w:eastAsia="Arial CYR" w:hAnsi="Times New Roman" w:cs="Times New Roman"/>
          <w:lang w:val="kk-KZ"/>
        </w:rPr>
      </w:pPr>
      <w:r w:rsidRPr="001A7602">
        <w:rPr>
          <w:rFonts w:ascii="Times New Roman" w:eastAsia="Arial CYR" w:hAnsi="Times New Roman" w:cs="Times New Roman"/>
          <w:lang w:val="kk-KZ"/>
        </w:rPr>
        <w:t>педагогикалық тәжірибе мен ғылымның әлеуметтік мақсаттары;</w:t>
      </w:r>
    </w:p>
    <w:p w:rsidR="00986EA3" w:rsidRPr="001A7602" w:rsidRDefault="00986EA3" w:rsidP="00986EA3">
      <w:pPr>
        <w:numPr>
          <w:ilvl w:val="0"/>
          <w:numId w:val="50"/>
        </w:numPr>
        <w:shd w:val="clear" w:color="auto" w:fill="FFFFFF"/>
        <w:autoSpaceDE w:val="0"/>
        <w:spacing w:after="0" w:line="240" w:lineRule="auto"/>
        <w:ind w:left="0" w:firstLine="0"/>
        <w:jc w:val="both"/>
        <w:rPr>
          <w:rFonts w:ascii="Times New Roman" w:eastAsia="Arial CYR" w:hAnsi="Times New Roman" w:cs="Times New Roman"/>
          <w:lang w:val="kk-KZ"/>
        </w:rPr>
      </w:pPr>
      <w:r w:rsidRPr="001A7602">
        <w:rPr>
          <w:rFonts w:ascii="Times New Roman" w:eastAsia="Arial CYR" w:hAnsi="Times New Roman" w:cs="Times New Roman"/>
          <w:lang w:val="kk-KZ"/>
        </w:rPr>
        <w:t>тәрбие туралы философиялық білімдер;</w:t>
      </w:r>
    </w:p>
    <w:p w:rsidR="00986EA3" w:rsidRPr="001A7602" w:rsidRDefault="00986EA3" w:rsidP="00986EA3">
      <w:pPr>
        <w:numPr>
          <w:ilvl w:val="0"/>
          <w:numId w:val="50"/>
        </w:numPr>
        <w:shd w:val="clear" w:color="auto" w:fill="FFFFFF"/>
        <w:autoSpaceDE w:val="0"/>
        <w:spacing w:after="0" w:line="240" w:lineRule="auto"/>
        <w:ind w:left="0" w:firstLine="0"/>
        <w:jc w:val="both"/>
        <w:rPr>
          <w:rFonts w:ascii="Times New Roman" w:eastAsia="Arial CYR" w:hAnsi="Times New Roman" w:cs="Times New Roman"/>
          <w:lang w:val="kk-KZ"/>
        </w:rPr>
      </w:pPr>
      <w:r w:rsidRPr="001A7602">
        <w:rPr>
          <w:rFonts w:ascii="Times New Roman" w:eastAsia="Arial CYR" w:hAnsi="Times New Roman" w:cs="Times New Roman"/>
          <w:lang w:val="kk-KZ"/>
        </w:rPr>
        <w:t>педогогиканың білімдері туралы білім;</w:t>
      </w:r>
    </w:p>
    <w:p w:rsidR="00986EA3" w:rsidRPr="001A7602" w:rsidRDefault="00986EA3" w:rsidP="00986EA3">
      <w:pPr>
        <w:numPr>
          <w:ilvl w:val="0"/>
          <w:numId w:val="50"/>
        </w:numPr>
        <w:shd w:val="clear" w:color="auto" w:fill="FFFFFF"/>
        <w:autoSpaceDE w:val="0"/>
        <w:spacing w:after="0" w:line="240" w:lineRule="auto"/>
        <w:ind w:left="0" w:firstLine="0"/>
        <w:jc w:val="both"/>
        <w:rPr>
          <w:rFonts w:ascii="Times New Roman" w:eastAsia="Arial CYR" w:hAnsi="Times New Roman" w:cs="Times New Roman"/>
          <w:lang w:val="kk-KZ"/>
        </w:rPr>
      </w:pPr>
      <w:r w:rsidRPr="001A7602">
        <w:rPr>
          <w:rFonts w:ascii="Times New Roman" w:eastAsia="Arial CYR" w:hAnsi="Times New Roman" w:cs="Times New Roman"/>
          <w:lang w:val="kk-KZ"/>
        </w:rPr>
        <w:t>педагогика теориясының ұғымдық қоры;</w:t>
      </w:r>
    </w:p>
    <w:p w:rsidR="00986EA3" w:rsidRPr="001A7602" w:rsidRDefault="00986EA3" w:rsidP="00986EA3">
      <w:pPr>
        <w:numPr>
          <w:ilvl w:val="0"/>
          <w:numId w:val="50"/>
        </w:numPr>
        <w:shd w:val="clear" w:color="auto" w:fill="FFFFFF"/>
        <w:autoSpaceDE w:val="0"/>
        <w:spacing w:after="0" w:line="240" w:lineRule="auto"/>
        <w:ind w:left="0" w:firstLine="0"/>
        <w:jc w:val="both"/>
        <w:rPr>
          <w:rFonts w:ascii="Times New Roman" w:eastAsia="Arial CYR" w:hAnsi="Times New Roman" w:cs="Times New Roman"/>
          <w:lang w:val="kk-KZ"/>
        </w:rPr>
      </w:pPr>
      <w:r w:rsidRPr="001A7602">
        <w:rPr>
          <w:rFonts w:ascii="Times New Roman" w:eastAsia="Arial CYR" w:hAnsi="Times New Roman" w:cs="Times New Roman"/>
          <w:lang w:val="kk-KZ"/>
        </w:rPr>
        <w:t>педагогикалық зерттеудің әдістері;</w:t>
      </w:r>
    </w:p>
    <w:p w:rsidR="00986EA3" w:rsidRPr="001A7602" w:rsidRDefault="00986EA3" w:rsidP="00986EA3">
      <w:pPr>
        <w:numPr>
          <w:ilvl w:val="0"/>
          <w:numId w:val="50"/>
        </w:numPr>
        <w:shd w:val="clear" w:color="auto" w:fill="FFFFFF"/>
        <w:autoSpaceDE w:val="0"/>
        <w:spacing w:after="0" w:line="240" w:lineRule="auto"/>
        <w:ind w:left="0" w:firstLine="0"/>
        <w:jc w:val="both"/>
        <w:rPr>
          <w:rFonts w:ascii="Times New Roman" w:eastAsia="Arial CYR" w:hAnsi="Times New Roman" w:cs="Times New Roman"/>
          <w:lang w:val="kk-KZ"/>
        </w:rPr>
      </w:pPr>
      <w:r w:rsidRPr="001A7602">
        <w:rPr>
          <w:rFonts w:ascii="Times New Roman" w:eastAsia="Arial CYR" w:hAnsi="Times New Roman" w:cs="Times New Roman"/>
          <w:lang w:val="kk-KZ"/>
        </w:rPr>
        <w:t>педагогикалық болжамның қағидалары мен әдістері;</w:t>
      </w:r>
    </w:p>
    <w:p w:rsidR="00986EA3" w:rsidRPr="001A7602" w:rsidRDefault="00986EA3" w:rsidP="00986EA3">
      <w:pPr>
        <w:numPr>
          <w:ilvl w:val="0"/>
          <w:numId w:val="50"/>
        </w:numPr>
        <w:shd w:val="clear" w:color="auto" w:fill="FFFFFF"/>
        <w:autoSpaceDE w:val="0"/>
        <w:spacing w:after="0" w:line="240" w:lineRule="auto"/>
        <w:ind w:left="0" w:firstLine="0"/>
        <w:jc w:val="both"/>
        <w:rPr>
          <w:rFonts w:ascii="Times New Roman" w:eastAsia="Arial CYR" w:hAnsi="Times New Roman" w:cs="Times New Roman"/>
          <w:lang w:val="kk-KZ"/>
        </w:rPr>
      </w:pPr>
      <w:r w:rsidRPr="001A7602">
        <w:rPr>
          <w:rFonts w:ascii="Times New Roman" w:eastAsia="Arial CYR" w:hAnsi="Times New Roman" w:cs="Times New Roman"/>
          <w:lang w:val="kk-KZ"/>
        </w:rPr>
        <w:t xml:space="preserve">педагогикалық шынайылық қалыптасуының шынайылық әдістері мен қағидалары; </w:t>
      </w:r>
    </w:p>
    <w:p w:rsidR="00986EA3" w:rsidRPr="001A7602" w:rsidRDefault="00986EA3" w:rsidP="00986EA3">
      <w:pPr>
        <w:numPr>
          <w:ilvl w:val="0"/>
          <w:numId w:val="50"/>
        </w:numPr>
        <w:shd w:val="clear" w:color="auto" w:fill="FFFFFF"/>
        <w:autoSpaceDE w:val="0"/>
        <w:spacing w:after="0" w:line="240" w:lineRule="auto"/>
        <w:ind w:left="0" w:firstLine="0"/>
        <w:jc w:val="both"/>
        <w:rPr>
          <w:rFonts w:ascii="Times New Roman" w:eastAsia="Arial CYR" w:hAnsi="Times New Roman" w:cs="Times New Roman"/>
          <w:lang w:val="kk-KZ"/>
        </w:rPr>
      </w:pPr>
      <w:r w:rsidRPr="001A7602">
        <w:rPr>
          <w:rFonts w:ascii="Times New Roman" w:eastAsia="Arial CYR" w:hAnsi="Times New Roman" w:cs="Times New Roman"/>
          <w:lang w:val="kk-KZ"/>
        </w:rPr>
        <w:t>идеологиялық түсіндіру бағыты мен педагогикалық зерттеу нәтежиелерінің қағидалары;</w:t>
      </w:r>
    </w:p>
    <w:p w:rsidR="00986EA3" w:rsidRPr="001A7602" w:rsidRDefault="00986EA3" w:rsidP="00986EA3">
      <w:pPr>
        <w:numPr>
          <w:ilvl w:val="0"/>
          <w:numId w:val="50"/>
        </w:numPr>
        <w:shd w:val="clear" w:color="auto" w:fill="FFFFFF"/>
        <w:autoSpaceDE w:val="0"/>
        <w:spacing w:after="0" w:line="240" w:lineRule="auto"/>
        <w:ind w:left="0" w:firstLine="0"/>
        <w:jc w:val="both"/>
        <w:rPr>
          <w:rFonts w:ascii="Times New Roman" w:eastAsia="Arial CYR" w:hAnsi="Times New Roman" w:cs="Times New Roman"/>
          <w:lang w:val="kk-KZ"/>
        </w:rPr>
      </w:pPr>
      <w:r w:rsidRPr="001A7602">
        <w:rPr>
          <w:rFonts w:ascii="Times New Roman" w:eastAsia="Arial CYR" w:hAnsi="Times New Roman" w:cs="Times New Roman"/>
          <w:lang w:val="kk-KZ"/>
        </w:rPr>
        <w:t>педагогика аппаратының өлшемділігі; бұндай топтар жіктелінуінің</w:t>
      </w:r>
    </w:p>
    <w:p w:rsidR="00986EA3" w:rsidRPr="001A7602" w:rsidRDefault="00986EA3" w:rsidP="00986EA3">
      <w:pPr>
        <w:shd w:val="clear" w:color="auto" w:fill="FFFFFF"/>
        <w:autoSpaceDE w:val="0"/>
        <w:jc w:val="both"/>
        <w:rPr>
          <w:rFonts w:ascii="Times New Roman" w:eastAsia="Times New Roman CYR" w:hAnsi="Times New Roman" w:cs="Times New Roman"/>
          <w:lang w:val="kk-KZ"/>
        </w:rPr>
      </w:pPr>
      <w:r w:rsidRPr="001A7602">
        <w:rPr>
          <w:rFonts w:ascii="Times New Roman" w:eastAsia="Arial CYR" w:hAnsi="Times New Roman" w:cs="Times New Roman"/>
          <w:lang w:val="kk-KZ"/>
        </w:rPr>
        <w:t xml:space="preserve">негізі болып: жалпы қоғамдық іргелілігі, кешен тұтастығы, мәселе теориясы мен тәжірбиесіне байланысты шешілетін </w:t>
      </w:r>
      <w:r w:rsidRPr="001A7602">
        <w:rPr>
          <w:rFonts w:ascii="Times New Roman" w:hAnsi="Times New Roman" w:cs="Times New Roman"/>
          <w:lang w:val="kk-KZ"/>
        </w:rPr>
        <w:t>әдіснамалық</w:t>
      </w:r>
      <w:r w:rsidRPr="001A7602">
        <w:rPr>
          <w:rFonts w:ascii="Times New Roman" w:eastAsia="Arial CYR" w:hAnsi="Times New Roman" w:cs="Times New Roman"/>
          <w:lang w:val="kk-KZ"/>
        </w:rPr>
        <w:t xml:space="preserve"> білімнің икемді құрылу мүмкіндігі [</w:t>
      </w:r>
      <w:r w:rsidRPr="001A7602">
        <w:rPr>
          <w:rFonts w:ascii="Times New Roman" w:eastAsia="Times New Roman CYR" w:hAnsi="Times New Roman" w:cs="Times New Roman"/>
          <w:lang w:val="kk-KZ"/>
        </w:rPr>
        <w:t>6, 19-22</w:t>
      </w:r>
      <w:r w:rsidRPr="001A7602">
        <w:rPr>
          <w:rFonts w:ascii="Times New Roman" w:eastAsia="Arial CYR" w:hAnsi="Times New Roman" w:cs="Times New Roman"/>
          <w:lang w:val="kk-KZ"/>
        </w:rPr>
        <w:t>]</w:t>
      </w:r>
      <w:r w:rsidRPr="001A7602">
        <w:rPr>
          <w:rFonts w:ascii="Times New Roman" w:eastAsia="Times New Roman CYR" w:hAnsi="Times New Roman" w:cs="Times New Roman"/>
          <w:lang w:val="kk-KZ"/>
        </w:rPr>
        <w:t>.</w:t>
      </w:r>
    </w:p>
    <w:p w:rsidR="00986EA3" w:rsidRPr="001A7602" w:rsidRDefault="00986EA3" w:rsidP="00986EA3">
      <w:pPr>
        <w:shd w:val="clear" w:color="auto" w:fill="FFFFFF"/>
        <w:autoSpaceDE w:val="0"/>
        <w:jc w:val="both"/>
        <w:rPr>
          <w:rFonts w:ascii="Times New Roman" w:eastAsia="Times New Roman CYR" w:hAnsi="Times New Roman" w:cs="Times New Roman"/>
          <w:lang w:val="kk-KZ"/>
        </w:rPr>
      </w:pPr>
      <w:r w:rsidRPr="001A7602">
        <w:rPr>
          <w:rFonts w:ascii="Times New Roman" w:eastAsia="Times New Roman CYR" w:hAnsi="Times New Roman" w:cs="Times New Roman"/>
          <w:b/>
          <w:lang w:val="kk-KZ"/>
        </w:rPr>
        <w:t xml:space="preserve">Үшінші әдіс </w:t>
      </w:r>
      <w:r w:rsidRPr="001A7602">
        <w:rPr>
          <w:rFonts w:ascii="Times New Roman" w:eastAsia="Times New Roman CYR" w:hAnsi="Times New Roman" w:cs="Times New Roman"/>
          <w:lang w:val="kk-KZ"/>
        </w:rPr>
        <w:t xml:space="preserve">оларды бірнеше негіздерге сүйене отырып, белгілі бір жүйеге келтіретін авторлардың позициясы. Педагогикадағы </w:t>
      </w:r>
      <w:r w:rsidRPr="001A7602">
        <w:rPr>
          <w:rFonts w:ascii="Times New Roman" w:hAnsi="Times New Roman" w:cs="Times New Roman"/>
          <w:lang w:val="kk-KZ"/>
        </w:rPr>
        <w:t>әдіснамалық</w:t>
      </w:r>
      <w:r w:rsidRPr="001A7602">
        <w:rPr>
          <w:rFonts w:ascii="Times New Roman" w:eastAsia="Times New Roman CYR" w:hAnsi="Times New Roman" w:cs="Times New Roman"/>
          <w:lang w:val="kk-KZ"/>
        </w:rPr>
        <w:t xml:space="preserve"> білімді зерттегенде, Б. С. Гершунский, Н. Д. Никандров «құрылым» және «деңгей» негізін қолданып, </w:t>
      </w:r>
      <w:r w:rsidRPr="001A7602">
        <w:rPr>
          <w:rFonts w:ascii="Times New Roman" w:eastAsia="Arial CYR" w:hAnsi="Times New Roman" w:cs="Times New Roman"/>
          <w:lang w:val="kk-KZ"/>
        </w:rPr>
        <w:t xml:space="preserve">педагогикадағы </w:t>
      </w:r>
      <w:r w:rsidRPr="001A7602">
        <w:rPr>
          <w:rFonts w:ascii="Times New Roman" w:hAnsi="Times New Roman" w:cs="Times New Roman"/>
          <w:lang w:val="kk-KZ"/>
        </w:rPr>
        <w:t>әдіснамалық</w:t>
      </w:r>
      <w:r w:rsidRPr="001A7602">
        <w:rPr>
          <w:rFonts w:ascii="Times New Roman" w:eastAsia="Arial CYR" w:hAnsi="Times New Roman" w:cs="Times New Roman"/>
          <w:lang w:val="kk-KZ"/>
        </w:rPr>
        <w:t xml:space="preserve">  білім мәнін анықтап, методологиялық мәселелерді үш сипаттама бойынша ажыратады: деңгейіне, пәндік мазмұнына және сипатына [</w:t>
      </w:r>
      <w:r w:rsidRPr="001A7602">
        <w:rPr>
          <w:rFonts w:ascii="Times New Roman" w:eastAsia="Times New Roman CYR" w:hAnsi="Times New Roman" w:cs="Times New Roman"/>
          <w:lang w:val="kk-KZ"/>
        </w:rPr>
        <w:t>1</w:t>
      </w:r>
      <w:r w:rsidRPr="001A7602">
        <w:rPr>
          <w:rFonts w:ascii="Times New Roman" w:hAnsi="Times New Roman" w:cs="Times New Roman"/>
          <w:lang w:val="kk-KZ"/>
        </w:rPr>
        <w:t>, 14-15</w:t>
      </w:r>
      <w:r w:rsidRPr="001A7602">
        <w:rPr>
          <w:rFonts w:ascii="Times New Roman" w:eastAsia="Arial CYR" w:hAnsi="Times New Roman" w:cs="Times New Roman"/>
          <w:lang w:val="kk-KZ"/>
        </w:rPr>
        <w:t>]</w:t>
      </w:r>
      <w:r w:rsidRPr="001A7602">
        <w:rPr>
          <w:rFonts w:ascii="Times New Roman" w:eastAsia="Times New Roman CYR" w:hAnsi="Times New Roman" w:cs="Times New Roman"/>
          <w:lang w:val="kk-KZ"/>
        </w:rPr>
        <w:t>.</w:t>
      </w:r>
    </w:p>
    <w:p w:rsidR="00986EA3" w:rsidRPr="001A7602" w:rsidRDefault="00986EA3" w:rsidP="00986EA3">
      <w:pPr>
        <w:shd w:val="clear" w:color="auto" w:fill="FFFFFF"/>
        <w:autoSpaceDE w:val="0"/>
        <w:jc w:val="both"/>
        <w:rPr>
          <w:rFonts w:ascii="Times New Roman" w:eastAsia="Arial CYR" w:hAnsi="Times New Roman" w:cs="Times New Roman"/>
          <w:lang w:val="kk-KZ"/>
        </w:rPr>
      </w:pPr>
      <w:r w:rsidRPr="001A7602">
        <w:rPr>
          <w:rFonts w:ascii="Times New Roman" w:eastAsia="Times New Roman CYR" w:hAnsi="Times New Roman" w:cs="Times New Roman"/>
          <w:b/>
          <w:lang w:val="kk-KZ"/>
        </w:rPr>
        <w:t xml:space="preserve">Төртінші әдіс </w:t>
      </w:r>
      <w:r w:rsidRPr="001A7602">
        <w:rPr>
          <w:rFonts w:ascii="Times New Roman" w:eastAsia="Times New Roman CYR" w:hAnsi="Times New Roman" w:cs="Times New Roman"/>
          <w:lang w:val="kk-KZ"/>
        </w:rPr>
        <w:t xml:space="preserve"> ретінде, </w:t>
      </w:r>
      <w:r w:rsidRPr="001A7602">
        <w:rPr>
          <w:rFonts w:ascii="Times New Roman" w:eastAsia="Arial CYR" w:hAnsi="Times New Roman" w:cs="Times New Roman"/>
          <w:lang w:val="kk-KZ"/>
        </w:rPr>
        <w:t>(И.А. Липский, Н.В. Бордовская) ғылыми білімнің методологиялық талдау  мазмұндық-қызметтік  тұжырымдамасын алға қояды. Бұндай талдау деңгейі өз алдына қосады:</w:t>
      </w:r>
    </w:p>
    <w:p w:rsidR="00986EA3" w:rsidRPr="001A7602" w:rsidRDefault="00986EA3" w:rsidP="00986EA3">
      <w:pPr>
        <w:shd w:val="clear" w:color="auto" w:fill="FFFFFF"/>
        <w:autoSpaceDE w:val="0"/>
        <w:ind w:right="10"/>
        <w:jc w:val="both"/>
        <w:rPr>
          <w:rFonts w:ascii="Times New Roman" w:eastAsia="Arial CYR" w:hAnsi="Times New Roman" w:cs="Times New Roman"/>
          <w:lang w:val="kk-KZ"/>
        </w:rPr>
      </w:pPr>
      <w:r w:rsidRPr="001A7602">
        <w:rPr>
          <w:rFonts w:ascii="Times New Roman" w:eastAsia="Arial CYR" w:hAnsi="Times New Roman" w:cs="Times New Roman"/>
          <w:lang w:val="kk-KZ"/>
        </w:rPr>
        <w:t>-гносеологиялық;</w:t>
      </w:r>
    </w:p>
    <w:p w:rsidR="00986EA3" w:rsidRPr="001A7602" w:rsidRDefault="00986EA3" w:rsidP="00986EA3">
      <w:pPr>
        <w:shd w:val="clear" w:color="auto" w:fill="FFFFFF"/>
        <w:autoSpaceDE w:val="0"/>
        <w:ind w:right="10"/>
        <w:jc w:val="both"/>
        <w:rPr>
          <w:rFonts w:ascii="Times New Roman" w:eastAsia="Arial CYR" w:hAnsi="Times New Roman" w:cs="Times New Roman"/>
          <w:lang w:val="kk-KZ"/>
        </w:rPr>
      </w:pPr>
      <w:r w:rsidRPr="001A7602">
        <w:rPr>
          <w:rFonts w:ascii="Times New Roman" w:eastAsia="Arial CYR" w:hAnsi="Times New Roman" w:cs="Times New Roman"/>
          <w:lang w:val="kk-KZ"/>
        </w:rPr>
        <w:t xml:space="preserve">-әлемтанулық; </w:t>
      </w:r>
    </w:p>
    <w:p w:rsidR="00986EA3" w:rsidRPr="001A7602" w:rsidRDefault="00986EA3" w:rsidP="00986EA3">
      <w:pPr>
        <w:shd w:val="clear" w:color="auto" w:fill="FFFFFF"/>
        <w:autoSpaceDE w:val="0"/>
        <w:ind w:right="10"/>
        <w:jc w:val="both"/>
        <w:rPr>
          <w:rFonts w:ascii="Times New Roman" w:eastAsia="Arial CYR" w:hAnsi="Times New Roman" w:cs="Times New Roman"/>
          <w:lang w:val="kk-KZ"/>
        </w:rPr>
      </w:pPr>
      <w:r w:rsidRPr="001A7602">
        <w:rPr>
          <w:rFonts w:ascii="Times New Roman" w:eastAsia="Arial CYR" w:hAnsi="Times New Roman" w:cs="Times New Roman"/>
          <w:lang w:val="kk-KZ"/>
        </w:rPr>
        <w:t>-логико-гносеологиялық;</w:t>
      </w:r>
    </w:p>
    <w:p w:rsidR="00986EA3" w:rsidRPr="001A7602" w:rsidRDefault="00986EA3" w:rsidP="00986EA3">
      <w:pPr>
        <w:shd w:val="clear" w:color="auto" w:fill="FFFFFF"/>
        <w:autoSpaceDE w:val="0"/>
        <w:ind w:right="10"/>
        <w:jc w:val="both"/>
        <w:rPr>
          <w:rFonts w:ascii="Times New Roman" w:eastAsia="Arial CYR" w:hAnsi="Times New Roman" w:cs="Times New Roman"/>
          <w:lang w:val="kk-KZ"/>
        </w:rPr>
      </w:pPr>
      <w:r w:rsidRPr="001A7602">
        <w:rPr>
          <w:rFonts w:ascii="Times New Roman" w:eastAsia="Arial CYR" w:hAnsi="Times New Roman" w:cs="Times New Roman"/>
          <w:lang w:val="kk-KZ"/>
        </w:rPr>
        <w:t xml:space="preserve">-ғылыми-мазмұндық; </w:t>
      </w:r>
    </w:p>
    <w:p w:rsidR="00986EA3" w:rsidRPr="001A7602" w:rsidRDefault="00986EA3" w:rsidP="00986EA3">
      <w:pPr>
        <w:shd w:val="clear" w:color="auto" w:fill="FFFFFF"/>
        <w:autoSpaceDE w:val="0"/>
        <w:ind w:right="10"/>
        <w:jc w:val="both"/>
        <w:rPr>
          <w:rFonts w:ascii="Times New Roman" w:eastAsia="Arial CYR" w:hAnsi="Times New Roman" w:cs="Times New Roman"/>
          <w:lang w:val="kk-KZ"/>
        </w:rPr>
      </w:pPr>
      <w:r w:rsidRPr="001A7602">
        <w:rPr>
          <w:rFonts w:ascii="Times New Roman" w:eastAsia="Arial CYR" w:hAnsi="Times New Roman" w:cs="Times New Roman"/>
          <w:lang w:val="kk-KZ"/>
        </w:rPr>
        <w:t>-технологиялық;</w:t>
      </w:r>
    </w:p>
    <w:p w:rsidR="00986EA3" w:rsidRPr="001A7602" w:rsidRDefault="00986EA3" w:rsidP="00986EA3">
      <w:pPr>
        <w:shd w:val="clear" w:color="auto" w:fill="FFFFFF"/>
        <w:autoSpaceDE w:val="0"/>
        <w:ind w:right="10"/>
        <w:jc w:val="both"/>
        <w:rPr>
          <w:rFonts w:ascii="Times New Roman" w:eastAsia="Arial CYR" w:hAnsi="Times New Roman" w:cs="Times New Roman"/>
          <w:lang w:val="kk-KZ"/>
        </w:rPr>
      </w:pPr>
      <w:r w:rsidRPr="001A7602">
        <w:rPr>
          <w:rFonts w:ascii="Times New Roman" w:eastAsia="Arial CYR" w:hAnsi="Times New Roman" w:cs="Times New Roman"/>
          <w:lang w:val="kk-KZ"/>
        </w:rPr>
        <w:t>-ғылыми-</w:t>
      </w:r>
      <w:r w:rsidRPr="001A7602">
        <w:rPr>
          <w:rFonts w:ascii="Times New Roman" w:hAnsi="Times New Roman" w:cs="Times New Roman"/>
          <w:lang w:val="kk-KZ"/>
        </w:rPr>
        <w:t xml:space="preserve"> әдіснамалық</w:t>
      </w:r>
      <w:r w:rsidRPr="001A7602">
        <w:rPr>
          <w:rFonts w:ascii="Times New Roman" w:eastAsia="Arial CYR" w:hAnsi="Times New Roman" w:cs="Times New Roman"/>
          <w:lang w:val="kk-KZ"/>
        </w:rPr>
        <w:t xml:space="preserve">  деңгей. </w:t>
      </w:r>
    </w:p>
    <w:p w:rsidR="00986EA3" w:rsidRPr="001A7602" w:rsidRDefault="00986EA3" w:rsidP="00986EA3">
      <w:pPr>
        <w:shd w:val="clear" w:color="auto" w:fill="FFFFFF"/>
        <w:autoSpaceDE w:val="0"/>
        <w:ind w:right="10"/>
        <w:jc w:val="both"/>
        <w:rPr>
          <w:rFonts w:ascii="Times New Roman" w:eastAsia="Arial CYR" w:hAnsi="Times New Roman" w:cs="Times New Roman"/>
          <w:lang w:val="kk-KZ"/>
        </w:rPr>
      </w:pPr>
      <w:r w:rsidRPr="001A7602">
        <w:rPr>
          <w:rFonts w:ascii="Times New Roman" w:eastAsia="Arial CYR" w:hAnsi="Times New Roman" w:cs="Times New Roman"/>
          <w:lang w:val="kk-KZ"/>
        </w:rPr>
        <w:t xml:space="preserve">Бұл тұжырымдаманың авторлары </w:t>
      </w:r>
      <w:r w:rsidRPr="001A7602">
        <w:rPr>
          <w:rFonts w:ascii="Times New Roman" w:hAnsi="Times New Roman" w:cs="Times New Roman"/>
          <w:lang w:val="kk-KZ"/>
        </w:rPr>
        <w:t>әдіснамалық</w:t>
      </w:r>
      <w:r w:rsidRPr="001A7602">
        <w:rPr>
          <w:rFonts w:ascii="Times New Roman" w:eastAsia="Arial CYR" w:hAnsi="Times New Roman" w:cs="Times New Roman"/>
          <w:lang w:val="kk-KZ"/>
        </w:rPr>
        <w:t xml:space="preserve">  білімнің үш элементі негіздерін ата көрсетеді – «деңгей», «мазмұн», «қызмет», сонымен қатар, педагогикадағы ғылыми білімнің </w:t>
      </w:r>
      <w:r w:rsidRPr="001A7602">
        <w:rPr>
          <w:rFonts w:ascii="Times New Roman" w:hAnsi="Times New Roman" w:cs="Times New Roman"/>
          <w:lang w:val="kk-KZ"/>
        </w:rPr>
        <w:t>әдіснамалы</w:t>
      </w:r>
      <w:r w:rsidRPr="001A7602">
        <w:rPr>
          <w:rFonts w:ascii="Times New Roman" w:eastAsia="Arial CYR" w:hAnsi="Times New Roman" w:cs="Times New Roman"/>
          <w:lang w:val="kk-KZ"/>
        </w:rPr>
        <w:t xml:space="preserve">лығының қасиетін, қалыптасу негізін, өлшемдерін ұсынады. Педагогикалық әдебиетін талдау педагогика саласындағы жаңа </w:t>
      </w:r>
      <w:r w:rsidRPr="001A7602">
        <w:rPr>
          <w:rFonts w:ascii="Times New Roman" w:hAnsi="Times New Roman" w:cs="Times New Roman"/>
          <w:lang w:val="kk-KZ"/>
        </w:rPr>
        <w:t>әдіснамалық</w:t>
      </w:r>
      <w:r w:rsidRPr="001A7602">
        <w:rPr>
          <w:rFonts w:ascii="Times New Roman" w:eastAsia="Arial CYR" w:hAnsi="Times New Roman" w:cs="Times New Roman"/>
          <w:lang w:val="kk-KZ"/>
        </w:rPr>
        <w:t xml:space="preserve">  ғылымның қалыптасу ақпарат көздеріне, ерекше қасиеттерін, оның даму деңгейі мен бағалау өлшемдері туралы айқын атйға мүмкіндік береді. </w:t>
      </w:r>
    </w:p>
    <w:p w:rsidR="00986EA3" w:rsidRPr="001A7602" w:rsidRDefault="00986EA3" w:rsidP="00986EA3">
      <w:pPr>
        <w:shd w:val="clear" w:color="auto" w:fill="FFFFFF"/>
        <w:autoSpaceDE w:val="0"/>
        <w:ind w:right="10"/>
        <w:jc w:val="both"/>
        <w:rPr>
          <w:rFonts w:ascii="Times New Roman" w:eastAsia="Arial CYR" w:hAnsi="Times New Roman" w:cs="Times New Roman"/>
          <w:lang w:val="kk-KZ"/>
        </w:rPr>
      </w:pPr>
      <w:r w:rsidRPr="001A7602">
        <w:rPr>
          <w:rFonts w:ascii="Times New Roman" w:hAnsi="Times New Roman" w:cs="Times New Roman"/>
          <w:lang w:val="kk-KZ"/>
        </w:rPr>
        <w:t>Әдіснамалық</w:t>
      </w:r>
      <w:r w:rsidRPr="001A7602">
        <w:rPr>
          <w:rFonts w:ascii="Times New Roman" w:eastAsia="Arial CYR" w:hAnsi="Times New Roman" w:cs="Times New Roman"/>
          <w:lang w:val="kk-KZ"/>
        </w:rPr>
        <w:t xml:space="preserve"> білімнің алғышқы және негізгі қасиеті болып тану үдерістері арасындағы ерекше қарама–қайшылықтарды шешуге және жатқызылуы нағыз шынайылық объектісінің қалыптасуы болып табылады.  Сонымен қатар, педагогикаға </w:t>
      </w:r>
      <w:r w:rsidRPr="001A7602">
        <w:rPr>
          <w:rFonts w:ascii="Times New Roman" w:hAnsi="Times New Roman" w:cs="Times New Roman"/>
          <w:lang w:val="kk-KZ"/>
        </w:rPr>
        <w:t>Әдіснамалық</w:t>
      </w:r>
      <w:r w:rsidRPr="001A7602">
        <w:rPr>
          <w:rFonts w:ascii="Times New Roman" w:eastAsia="Arial CYR" w:hAnsi="Times New Roman" w:cs="Times New Roman"/>
          <w:lang w:val="kk-KZ"/>
        </w:rPr>
        <w:t xml:space="preserve">  білім педагогикалық білім мен әдістердің үдерістерінің арасынағы қарама–қайшылықтардың шешу нәтежиелері болып табылады. Және де, олар қолданылады, өйткені, теориялық білім тану пәні мен әдісінің арасындағы қандай ба бір қарама–қайшылықтардың шешу нәтежиелері болып табылады. </w:t>
      </w:r>
    </w:p>
    <w:p w:rsidR="00986EA3" w:rsidRPr="001A7602" w:rsidRDefault="00986EA3" w:rsidP="00986EA3">
      <w:pPr>
        <w:shd w:val="clear" w:color="auto" w:fill="FFFFFF"/>
        <w:autoSpaceDE w:val="0"/>
        <w:ind w:right="10"/>
        <w:jc w:val="both"/>
        <w:rPr>
          <w:rFonts w:ascii="Times New Roman" w:eastAsia="Arial CYR" w:hAnsi="Times New Roman" w:cs="Times New Roman"/>
          <w:lang w:val="kk-KZ"/>
        </w:rPr>
      </w:pPr>
      <w:r w:rsidRPr="001A7602">
        <w:rPr>
          <w:rFonts w:ascii="Times New Roman" w:eastAsia="Arial CYR" w:hAnsi="Times New Roman" w:cs="Times New Roman"/>
          <w:lang w:val="kk-KZ"/>
        </w:rPr>
        <w:lastRenderedPageBreak/>
        <w:t xml:space="preserve">Абстракцияларды таңдау кезінде негіз ретінде атақты деңгейлері бөле бастады: жалпы философиялық, жалпы ғылыми, арнайы ғылыми әдіснамасы. Сонымен қатар, </w:t>
      </w:r>
      <w:r w:rsidRPr="001A7602">
        <w:rPr>
          <w:rFonts w:ascii="Times New Roman" w:hAnsi="Times New Roman" w:cs="Times New Roman"/>
          <w:lang w:val="kk-KZ"/>
        </w:rPr>
        <w:t>әдіснамалық</w:t>
      </w:r>
      <w:r w:rsidRPr="001A7602">
        <w:rPr>
          <w:rFonts w:ascii="Times New Roman" w:eastAsia="Arial CYR" w:hAnsi="Times New Roman" w:cs="Times New Roman"/>
          <w:lang w:val="kk-KZ"/>
        </w:rPr>
        <w:t xml:space="preserve"> білімнің құрылымдануы мен негізгі ұғымдар әдістерінің жаңа </w:t>
      </w:r>
      <w:r w:rsidRPr="001A7602">
        <w:rPr>
          <w:rFonts w:ascii="Times New Roman" w:hAnsi="Times New Roman" w:cs="Times New Roman"/>
          <w:lang w:val="kk-KZ"/>
        </w:rPr>
        <w:t>әдіснамалық</w:t>
      </w:r>
      <w:r w:rsidRPr="001A7602">
        <w:rPr>
          <w:rFonts w:ascii="Times New Roman" w:eastAsia="Arial CYR" w:hAnsi="Times New Roman" w:cs="Times New Roman"/>
          <w:lang w:val="kk-KZ"/>
        </w:rPr>
        <w:t xml:space="preserve">  құрылғылардың қалыптастыратын басқа әдістер де бар. Жиірек, новосибир мектебінің өкілдері жоғарыда айтылғандардан да, дами түскен әдістерді ұсынды. </w:t>
      </w:r>
      <w:r w:rsidRPr="001A7602">
        <w:rPr>
          <w:rFonts w:ascii="Times New Roman" w:hAnsi="Times New Roman" w:cs="Times New Roman"/>
          <w:lang w:val="kk-KZ"/>
        </w:rPr>
        <w:t>Әдіснама</w:t>
      </w:r>
      <w:r w:rsidRPr="001A7602">
        <w:rPr>
          <w:rFonts w:ascii="Times New Roman" w:eastAsia="Arial CYR" w:hAnsi="Times New Roman" w:cs="Times New Roman"/>
          <w:lang w:val="kk-KZ"/>
        </w:rPr>
        <w:t xml:space="preserve">ның  көп деңгейлік сипатын айта отырып, олар  былайша жіктеді және түсіндірді: </w:t>
      </w:r>
    </w:p>
    <w:p w:rsidR="00986EA3" w:rsidRPr="001A7602" w:rsidRDefault="00986EA3" w:rsidP="00986EA3">
      <w:pPr>
        <w:shd w:val="clear" w:color="auto" w:fill="FFFFFF"/>
        <w:autoSpaceDE w:val="0"/>
        <w:ind w:right="10"/>
        <w:jc w:val="both"/>
        <w:rPr>
          <w:rFonts w:ascii="Times New Roman" w:eastAsia="Arial CYR" w:hAnsi="Times New Roman" w:cs="Times New Roman"/>
          <w:lang w:val="kk-KZ"/>
        </w:rPr>
      </w:pPr>
      <w:r w:rsidRPr="001A7602">
        <w:rPr>
          <w:rFonts w:ascii="Times New Roman" w:eastAsia="Arial CYR" w:hAnsi="Times New Roman" w:cs="Times New Roman"/>
          <w:lang w:val="kk-KZ"/>
        </w:rPr>
        <w:t xml:space="preserve">а) философиялық </w:t>
      </w:r>
      <w:r w:rsidRPr="001A7602">
        <w:rPr>
          <w:rFonts w:ascii="Times New Roman" w:hAnsi="Times New Roman" w:cs="Times New Roman"/>
          <w:lang w:val="kk-KZ"/>
        </w:rPr>
        <w:t>әдіснама</w:t>
      </w:r>
      <w:r w:rsidRPr="001A7602">
        <w:rPr>
          <w:rFonts w:ascii="Times New Roman" w:eastAsia="Arial CYR" w:hAnsi="Times New Roman" w:cs="Times New Roman"/>
          <w:lang w:val="kk-KZ"/>
        </w:rPr>
        <w:t>;</w:t>
      </w:r>
    </w:p>
    <w:p w:rsidR="00986EA3" w:rsidRPr="001A7602" w:rsidRDefault="00986EA3" w:rsidP="00986EA3">
      <w:pPr>
        <w:shd w:val="clear" w:color="auto" w:fill="FFFFFF"/>
        <w:autoSpaceDE w:val="0"/>
        <w:ind w:right="10"/>
        <w:jc w:val="both"/>
        <w:rPr>
          <w:rFonts w:ascii="Times New Roman" w:eastAsia="Arial CYR" w:hAnsi="Times New Roman" w:cs="Times New Roman"/>
          <w:lang w:val="kk-KZ"/>
        </w:rPr>
      </w:pPr>
      <w:r w:rsidRPr="001A7602">
        <w:rPr>
          <w:rFonts w:ascii="Times New Roman" w:eastAsia="Arial CYR" w:hAnsi="Times New Roman" w:cs="Times New Roman"/>
          <w:lang w:val="kk-KZ"/>
        </w:rPr>
        <w:t xml:space="preserve">б) жалпы ғылыми </w:t>
      </w:r>
      <w:r w:rsidRPr="001A7602">
        <w:rPr>
          <w:rFonts w:ascii="Times New Roman" w:hAnsi="Times New Roman" w:cs="Times New Roman"/>
          <w:lang w:val="kk-KZ"/>
        </w:rPr>
        <w:t>әдіснама</w:t>
      </w:r>
      <w:r w:rsidRPr="001A7602">
        <w:rPr>
          <w:rFonts w:ascii="Times New Roman" w:eastAsia="Arial CYR" w:hAnsi="Times New Roman" w:cs="Times New Roman"/>
          <w:lang w:val="kk-KZ"/>
        </w:rPr>
        <w:t>;</w:t>
      </w:r>
    </w:p>
    <w:p w:rsidR="00986EA3" w:rsidRPr="001A7602" w:rsidRDefault="00986EA3" w:rsidP="00986EA3">
      <w:pPr>
        <w:shd w:val="clear" w:color="auto" w:fill="FFFFFF"/>
        <w:autoSpaceDE w:val="0"/>
        <w:ind w:right="10"/>
        <w:jc w:val="both"/>
        <w:rPr>
          <w:rFonts w:ascii="Times New Roman" w:eastAsia="Arial CYR" w:hAnsi="Times New Roman" w:cs="Times New Roman"/>
          <w:lang w:val="kk-KZ"/>
        </w:rPr>
      </w:pPr>
      <w:r w:rsidRPr="001A7602">
        <w:rPr>
          <w:rFonts w:ascii="Times New Roman" w:eastAsia="Arial CYR" w:hAnsi="Times New Roman" w:cs="Times New Roman"/>
          <w:lang w:val="kk-KZ"/>
        </w:rPr>
        <w:t xml:space="preserve">в) педагогикалық </w:t>
      </w:r>
      <w:r w:rsidRPr="001A7602">
        <w:rPr>
          <w:rFonts w:ascii="Times New Roman" w:hAnsi="Times New Roman" w:cs="Times New Roman"/>
          <w:lang w:val="kk-KZ"/>
        </w:rPr>
        <w:t>әдіснама</w:t>
      </w:r>
      <w:r w:rsidRPr="001A7602">
        <w:rPr>
          <w:rFonts w:ascii="Times New Roman" w:eastAsia="Arial CYR" w:hAnsi="Times New Roman" w:cs="Times New Roman"/>
          <w:lang w:val="kk-KZ"/>
        </w:rPr>
        <w:t xml:space="preserve"> дәстүрінде қалыптасқан </w:t>
      </w:r>
      <w:r w:rsidRPr="001A7602">
        <w:rPr>
          <w:rFonts w:ascii="Times New Roman" w:hAnsi="Times New Roman" w:cs="Times New Roman"/>
          <w:lang w:val="kk-KZ"/>
        </w:rPr>
        <w:t>әдіснама</w:t>
      </w:r>
      <w:r w:rsidRPr="001A7602">
        <w:rPr>
          <w:rFonts w:ascii="Times New Roman" w:eastAsia="Arial CYR" w:hAnsi="Times New Roman" w:cs="Times New Roman"/>
          <w:lang w:val="kk-KZ"/>
        </w:rPr>
        <w:t xml:space="preserve">лық талдаудың үшінші деңгйеін қамтитын нақты-ғылыми </w:t>
      </w:r>
      <w:r w:rsidRPr="001A7602">
        <w:rPr>
          <w:rFonts w:ascii="Times New Roman" w:hAnsi="Times New Roman" w:cs="Times New Roman"/>
          <w:lang w:val="kk-KZ"/>
        </w:rPr>
        <w:t>әдіснама</w:t>
      </w:r>
      <w:r w:rsidRPr="001A7602">
        <w:rPr>
          <w:rFonts w:ascii="Times New Roman" w:eastAsia="Arial CYR" w:hAnsi="Times New Roman" w:cs="Times New Roman"/>
          <w:lang w:val="kk-KZ"/>
        </w:rPr>
        <w:t xml:space="preserve">; </w:t>
      </w:r>
    </w:p>
    <w:p w:rsidR="00986EA3" w:rsidRPr="001A7602" w:rsidRDefault="00986EA3" w:rsidP="00986EA3">
      <w:pPr>
        <w:shd w:val="clear" w:color="auto" w:fill="FFFFFF"/>
        <w:autoSpaceDE w:val="0"/>
        <w:ind w:right="10"/>
        <w:jc w:val="both"/>
        <w:rPr>
          <w:rFonts w:ascii="Times New Roman" w:eastAsia="Arial CYR" w:hAnsi="Times New Roman" w:cs="Times New Roman"/>
          <w:lang w:val="kk-KZ"/>
        </w:rPr>
      </w:pPr>
      <w:r w:rsidRPr="001A7602">
        <w:rPr>
          <w:rFonts w:ascii="Times New Roman" w:eastAsia="Arial CYR" w:hAnsi="Times New Roman" w:cs="Times New Roman"/>
          <w:lang w:val="kk-KZ"/>
        </w:rPr>
        <w:t xml:space="preserve">г) дисциплиналық </w:t>
      </w:r>
      <w:r w:rsidRPr="001A7602">
        <w:rPr>
          <w:rFonts w:ascii="Times New Roman" w:hAnsi="Times New Roman" w:cs="Times New Roman"/>
          <w:lang w:val="kk-KZ"/>
        </w:rPr>
        <w:t>әдіснама</w:t>
      </w:r>
      <w:r w:rsidRPr="001A7602">
        <w:rPr>
          <w:rFonts w:ascii="Times New Roman" w:eastAsia="Arial CYR" w:hAnsi="Times New Roman" w:cs="Times New Roman"/>
          <w:lang w:val="kk-KZ"/>
        </w:rPr>
        <w:t>;</w:t>
      </w:r>
    </w:p>
    <w:p w:rsidR="00986EA3" w:rsidRPr="001A7602" w:rsidRDefault="00986EA3" w:rsidP="00986EA3">
      <w:pPr>
        <w:shd w:val="clear" w:color="auto" w:fill="FFFFFF"/>
        <w:autoSpaceDE w:val="0"/>
        <w:ind w:right="10"/>
        <w:jc w:val="both"/>
        <w:rPr>
          <w:rFonts w:ascii="Times New Roman" w:eastAsia="Arial CYR" w:hAnsi="Times New Roman" w:cs="Times New Roman"/>
          <w:lang w:val="kk-KZ"/>
        </w:rPr>
      </w:pPr>
      <w:r w:rsidRPr="001A7602">
        <w:rPr>
          <w:rFonts w:ascii="Times New Roman" w:eastAsia="Arial CYR" w:hAnsi="Times New Roman" w:cs="Times New Roman"/>
          <w:lang w:val="kk-KZ"/>
        </w:rPr>
        <w:t xml:space="preserve">д) дисциплина аралық </w:t>
      </w:r>
      <w:r w:rsidRPr="001A7602">
        <w:rPr>
          <w:rFonts w:ascii="Times New Roman" w:hAnsi="Times New Roman" w:cs="Times New Roman"/>
          <w:lang w:val="kk-KZ"/>
        </w:rPr>
        <w:t>әдіснама</w:t>
      </w:r>
      <w:r w:rsidRPr="001A7602">
        <w:rPr>
          <w:rFonts w:ascii="Times New Roman" w:eastAsia="Arial CYR" w:hAnsi="Times New Roman" w:cs="Times New Roman"/>
          <w:lang w:val="kk-KZ"/>
        </w:rPr>
        <w:t xml:space="preserve">. </w:t>
      </w:r>
    </w:p>
    <w:p w:rsidR="00986EA3" w:rsidRPr="001A7602" w:rsidRDefault="00986EA3" w:rsidP="00986EA3">
      <w:pPr>
        <w:shd w:val="clear" w:color="auto" w:fill="FFFFFF"/>
        <w:autoSpaceDE w:val="0"/>
        <w:ind w:right="10"/>
        <w:jc w:val="both"/>
        <w:rPr>
          <w:rFonts w:ascii="Times New Roman" w:eastAsia="Arial CYR" w:hAnsi="Times New Roman" w:cs="Times New Roman"/>
          <w:b/>
          <w:lang w:val="kk-KZ"/>
        </w:rPr>
      </w:pPr>
      <w:r w:rsidRPr="001A7602">
        <w:rPr>
          <w:rFonts w:ascii="Times New Roman" w:eastAsia="Arial CYR" w:hAnsi="Times New Roman" w:cs="Times New Roman"/>
          <w:lang w:val="kk-KZ"/>
        </w:rPr>
        <w:t xml:space="preserve">Педагогикадағы </w:t>
      </w:r>
      <w:r w:rsidRPr="001A7602">
        <w:rPr>
          <w:rFonts w:ascii="Times New Roman" w:hAnsi="Times New Roman" w:cs="Times New Roman"/>
          <w:lang w:val="kk-KZ"/>
        </w:rPr>
        <w:t>әдіснама</w:t>
      </w:r>
      <w:r w:rsidRPr="001A7602">
        <w:rPr>
          <w:rFonts w:ascii="Times New Roman" w:eastAsia="Arial CYR" w:hAnsi="Times New Roman" w:cs="Times New Roman"/>
          <w:lang w:val="kk-KZ"/>
        </w:rPr>
        <w:t xml:space="preserve">лық ғылымның даму моделі педагогиалық зерттеудегі және оның нәтежиелеріндегі пәндік  </w:t>
      </w:r>
      <w:r w:rsidRPr="001A7602">
        <w:rPr>
          <w:rFonts w:ascii="Times New Roman" w:hAnsi="Times New Roman" w:cs="Times New Roman"/>
          <w:lang w:val="kk-KZ"/>
        </w:rPr>
        <w:t>әдіснама</w:t>
      </w:r>
      <w:r w:rsidRPr="001A7602">
        <w:rPr>
          <w:rFonts w:ascii="Times New Roman" w:eastAsia="Arial CYR" w:hAnsi="Times New Roman" w:cs="Times New Roman"/>
          <w:lang w:val="kk-KZ"/>
        </w:rPr>
        <w:t xml:space="preserve">лық жобалар қалыптасу процесінің мазмұны бойынша, айырмашылықты білдіреді. Осыдан, </w:t>
      </w:r>
      <w:r w:rsidRPr="001A7602">
        <w:rPr>
          <w:rFonts w:ascii="Times New Roman" w:hAnsi="Times New Roman" w:cs="Times New Roman"/>
          <w:lang w:val="kk-KZ"/>
        </w:rPr>
        <w:t>әдіснама</w:t>
      </w:r>
      <w:r w:rsidRPr="001A7602">
        <w:rPr>
          <w:rFonts w:ascii="Times New Roman" w:eastAsia="Arial CYR" w:hAnsi="Times New Roman" w:cs="Times New Roman"/>
          <w:lang w:val="kk-KZ"/>
        </w:rPr>
        <w:t xml:space="preserve">методологиялық білімнің педагогикалық ғылымның жалпы жүйесіндегі басқа ғылым сипаттары мен байланыспастан сипаттауға мүмкіндік береді, яғни педагогика саласындағы </w:t>
      </w:r>
      <w:r w:rsidRPr="001A7602">
        <w:rPr>
          <w:rFonts w:ascii="Times New Roman" w:hAnsi="Times New Roman" w:cs="Times New Roman"/>
          <w:lang w:val="kk-KZ"/>
        </w:rPr>
        <w:t>әдіснама</w:t>
      </w:r>
      <w:r w:rsidRPr="001A7602">
        <w:rPr>
          <w:rFonts w:ascii="Times New Roman" w:eastAsia="Arial CYR" w:hAnsi="Times New Roman" w:cs="Times New Roman"/>
          <w:lang w:val="kk-KZ"/>
        </w:rPr>
        <w:t xml:space="preserve">лық ғылымның өзіндік құрылымын анықтауға мүмккіндік беретін </w:t>
      </w:r>
      <w:r w:rsidRPr="001A7602">
        <w:rPr>
          <w:rFonts w:ascii="Times New Roman" w:eastAsia="Arial CYR" w:hAnsi="Times New Roman" w:cs="Times New Roman"/>
          <w:b/>
          <w:lang w:val="kk-KZ"/>
        </w:rPr>
        <w:t xml:space="preserve">пәндік мазмұн өлшемі пайда болады. </w:t>
      </w:r>
    </w:p>
    <w:p w:rsidR="00986EA3" w:rsidRPr="001A7602" w:rsidRDefault="00986EA3" w:rsidP="00986EA3">
      <w:pPr>
        <w:shd w:val="clear" w:color="auto" w:fill="FFFFFF"/>
        <w:autoSpaceDE w:val="0"/>
        <w:ind w:right="10"/>
        <w:jc w:val="both"/>
        <w:rPr>
          <w:rFonts w:ascii="Times New Roman" w:eastAsia="Arial CYR" w:hAnsi="Times New Roman" w:cs="Times New Roman"/>
          <w:lang w:val="kk-KZ"/>
        </w:rPr>
      </w:pPr>
      <w:r w:rsidRPr="001A7602">
        <w:rPr>
          <w:rFonts w:ascii="Times New Roman" w:eastAsia="Arial CYR" w:hAnsi="Times New Roman" w:cs="Times New Roman"/>
          <w:lang w:val="kk-KZ"/>
        </w:rPr>
        <w:t xml:space="preserve">Осы өлшемдерге байланысты педагогика </w:t>
      </w:r>
      <w:r w:rsidRPr="001A7602">
        <w:rPr>
          <w:rFonts w:ascii="Times New Roman" w:hAnsi="Times New Roman" w:cs="Times New Roman"/>
          <w:lang w:val="kk-KZ"/>
        </w:rPr>
        <w:t>әдіснама</w:t>
      </w:r>
      <w:r w:rsidRPr="001A7602">
        <w:rPr>
          <w:rFonts w:ascii="Times New Roman" w:eastAsia="Arial CYR" w:hAnsi="Times New Roman" w:cs="Times New Roman"/>
          <w:lang w:val="kk-KZ"/>
        </w:rPr>
        <w:t xml:space="preserve">сы келесі даму деңгейлерін өте отырып, бағыттаудың </w:t>
      </w:r>
      <w:r w:rsidRPr="001A7602">
        <w:rPr>
          <w:rFonts w:ascii="Times New Roman" w:hAnsi="Times New Roman" w:cs="Times New Roman"/>
          <w:lang w:val="kk-KZ"/>
        </w:rPr>
        <w:t>әдіснама</w:t>
      </w:r>
      <w:r w:rsidRPr="001A7602">
        <w:rPr>
          <w:rFonts w:ascii="Times New Roman" w:eastAsia="Arial CYR" w:hAnsi="Times New Roman" w:cs="Times New Roman"/>
          <w:lang w:val="kk-KZ"/>
        </w:rPr>
        <w:t xml:space="preserve">лық жүйесі, әдісі, танымдық ұстанымдары дамиды: </w:t>
      </w:r>
    </w:p>
    <w:p w:rsidR="00986EA3" w:rsidRPr="001A7602" w:rsidRDefault="00986EA3" w:rsidP="00986EA3">
      <w:pPr>
        <w:shd w:val="clear" w:color="auto" w:fill="FFFFFF"/>
        <w:autoSpaceDE w:val="0"/>
        <w:ind w:right="10"/>
        <w:jc w:val="both"/>
        <w:rPr>
          <w:rFonts w:ascii="Times New Roman" w:eastAsia="Arial CYR" w:hAnsi="Times New Roman" w:cs="Times New Roman"/>
          <w:lang w:val="kk-KZ"/>
        </w:rPr>
      </w:pPr>
      <w:r w:rsidRPr="001A7602">
        <w:rPr>
          <w:rFonts w:ascii="Times New Roman" w:eastAsia="Arial CYR" w:hAnsi="Times New Roman" w:cs="Times New Roman"/>
          <w:lang w:val="kk-KZ"/>
        </w:rPr>
        <w:t>-</w:t>
      </w:r>
      <w:r w:rsidRPr="001A7602">
        <w:rPr>
          <w:rFonts w:ascii="Times New Roman" w:eastAsia="Arial CYR" w:hAnsi="Times New Roman" w:cs="Times New Roman"/>
          <w:b/>
          <w:lang w:val="kk-KZ"/>
        </w:rPr>
        <w:t>философиялық сипаттама білімі;</w:t>
      </w:r>
    </w:p>
    <w:p w:rsidR="00986EA3" w:rsidRPr="001A7602" w:rsidRDefault="00986EA3" w:rsidP="00986EA3">
      <w:pPr>
        <w:shd w:val="clear" w:color="auto" w:fill="FFFFFF"/>
        <w:autoSpaceDE w:val="0"/>
        <w:ind w:right="10"/>
        <w:jc w:val="both"/>
        <w:rPr>
          <w:rFonts w:ascii="Times New Roman" w:eastAsia="Arial CYR" w:hAnsi="Times New Roman" w:cs="Times New Roman"/>
          <w:b/>
          <w:lang w:val="kk-KZ"/>
        </w:rPr>
      </w:pPr>
      <w:r w:rsidRPr="001A7602">
        <w:rPr>
          <w:rFonts w:ascii="Times New Roman" w:eastAsia="Arial CYR" w:hAnsi="Times New Roman" w:cs="Times New Roman"/>
          <w:b/>
          <w:lang w:val="kk-KZ"/>
        </w:rPr>
        <w:t xml:space="preserve">-педагогикалық білімнің қағидаларының, ережелері мен оның даму әдістері, көріну формаларының құрылымы мен мәні туралы ғылым; </w:t>
      </w:r>
    </w:p>
    <w:p w:rsidR="00986EA3" w:rsidRPr="001A7602" w:rsidRDefault="00986EA3" w:rsidP="00986EA3">
      <w:pPr>
        <w:shd w:val="clear" w:color="auto" w:fill="FFFFFF"/>
        <w:autoSpaceDE w:val="0"/>
        <w:ind w:right="10"/>
        <w:jc w:val="both"/>
        <w:rPr>
          <w:rFonts w:ascii="Times New Roman" w:eastAsia="Arial CYR" w:hAnsi="Times New Roman" w:cs="Times New Roman"/>
          <w:b/>
          <w:lang w:val="kk-KZ"/>
        </w:rPr>
      </w:pPr>
      <w:r w:rsidRPr="001A7602">
        <w:rPr>
          <w:rFonts w:ascii="Times New Roman" w:eastAsia="Arial CYR" w:hAnsi="Times New Roman" w:cs="Times New Roman"/>
          <w:b/>
          <w:lang w:val="kk-KZ"/>
        </w:rPr>
        <w:t>-педагогиканың қандай да бір нақты пәнінің байланысы мен сипатталатын ғылыми басқа ғылымдар ғылымдар туралы теориялық ғылымы;</w:t>
      </w:r>
    </w:p>
    <w:p w:rsidR="00986EA3" w:rsidRPr="001A7602" w:rsidRDefault="00986EA3" w:rsidP="00986EA3">
      <w:pPr>
        <w:shd w:val="clear" w:color="auto" w:fill="FFFFFF"/>
        <w:autoSpaceDE w:val="0"/>
        <w:ind w:right="10"/>
        <w:jc w:val="both"/>
        <w:rPr>
          <w:rFonts w:ascii="Times New Roman" w:eastAsia="Arial CYR" w:hAnsi="Times New Roman" w:cs="Times New Roman"/>
          <w:lang w:val="kk-KZ"/>
        </w:rPr>
      </w:pPr>
      <w:r w:rsidRPr="001A7602">
        <w:rPr>
          <w:rFonts w:ascii="Times New Roman" w:eastAsia="Arial CYR" w:hAnsi="Times New Roman" w:cs="Times New Roman"/>
          <w:lang w:val="kk-KZ"/>
        </w:rPr>
        <w:t xml:space="preserve"> </w:t>
      </w:r>
      <w:r w:rsidRPr="001A7602">
        <w:rPr>
          <w:rFonts w:ascii="Times New Roman" w:eastAsia="Arial CYR" w:hAnsi="Times New Roman" w:cs="Times New Roman"/>
          <w:b/>
          <w:lang w:val="kk-KZ"/>
        </w:rPr>
        <w:t xml:space="preserve">Абстрактілі білім өлшемдері </w:t>
      </w:r>
      <w:r w:rsidRPr="001A7602">
        <w:rPr>
          <w:rFonts w:ascii="Times New Roman" w:eastAsia="Arial CYR" w:hAnsi="Times New Roman" w:cs="Times New Roman"/>
          <w:lang w:val="kk-KZ"/>
        </w:rPr>
        <w:t>жалпы ғылыми педагогикалық білім жүйесінде педагогикалық шынайылық біліміне теоретикалық және эмперикалықтың жоғары деңгейлі абстрациясы бойынша әдіснамалық білім орнын анықтауға мүмкіндік береді. Бұл өлшемдер бойынша, педагогика даму үдерісіндегі методологиялық негіздер деңгейін анықтауға болады:</w:t>
      </w:r>
    </w:p>
    <w:p w:rsidR="00986EA3" w:rsidRPr="001A7602" w:rsidRDefault="00986EA3" w:rsidP="00986EA3">
      <w:pPr>
        <w:shd w:val="clear" w:color="auto" w:fill="FFFFFF"/>
        <w:autoSpaceDE w:val="0"/>
        <w:ind w:right="10"/>
        <w:jc w:val="both"/>
        <w:rPr>
          <w:rFonts w:ascii="Times New Roman" w:eastAsia="Arial CYR" w:hAnsi="Times New Roman" w:cs="Times New Roman"/>
          <w:lang w:val="kk-KZ"/>
        </w:rPr>
      </w:pPr>
      <w:r w:rsidRPr="001A7602">
        <w:rPr>
          <w:rFonts w:ascii="Times New Roman" w:eastAsia="Arial CYR" w:hAnsi="Times New Roman" w:cs="Times New Roman"/>
          <w:lang w:val="kk-KZ"/>
        </w:rPr>
        <w:t>Бұл өлшемдер бойынша педагогиканың даму үдерісінің әдіснамалық</w:t>
      </w:r>
      <w:r w:rsidRPr="001A7602">
        <w:rPr>
          <w:rFonts w:ascii="Times New Roman" w:eastAsia="Arial CYR" w:hAnsi="Times New Roman" w:cs="Times New Roman"/>
          <w:b/>
          <w:lang w:val="kk-KZ"/>
        </w:rPr>
        <w:t xml:space="preserve">  негізінің деңгейлерін</w:t>
      </w:r>
      <w:r w:rsidRPr="001A7602">
        <w:rPr>
          <w:rFonts w:ascii="Times New Roman" w:eastAsia="Arial CYR" w:hAnsi="Times New Roman" w:cs="Times New Roman"/>
          <w:lang w:val="kk-KZ"/>
        </w:rPr>
        <w:t xml:space="preserve"> көрсетуге болады:</w:t>
      </w:r>
    </w:p>
    <w:p w:rsidR="00986EA3" w:rsidRPr="001A7602" w:rsidRDefault="00986EA3" w:rsidP="00986EA3">
      <w:pPr>
        <w:widowControl w:val="0"/>
        <w:numPr>
          <w:ilvl w:val="0"/>
          <w:numId w:val="48"/>
        </w:numPr>
        <w:shd w:val="clear" w:color="auto" w:fill="FFFFFF"/>
        <w:tabs>
          <w:tab w:val="clear" w:pos="1040"/>
          <w:tab w:val="num" w:pos="720"/>
        </w:tabs>
        <w:suppressAutoHyphens/>
        <w:autoSpaceDE w:val="0"/>
        <w:snapToGrid w:val="0"/>
        <w:spacing w:after="0" w:line="240" w:lineRule="auto"/>
        <w:ind w:left="0" w:right="80" w:firstLine="0"/>
        <w:jc w:val="both"/>
        <w:rPr>
          <w:rFonts w:ascii="Times New Roman" w:eastAsia="Arial CYR" w:hAnsi="Times New Roman" w:cs="Times New Roman"/>
          <w:lang w:val="kk-KZ"/>
        </w:rPr>
      </w:pPr>
      <w:r w:rsidRPr="001A7602">
        <w:rPr>
          <w:rFonts w:ascii="Times New Roman" w:eastAsia="Arial CYR" w:hAnsi="Times New Roman" w:cs="Times New Roman"/>
          <w:lang w:val="kk-KZ"/>
        </w:rPr>
        <w:t>философиялық негіздер (диалектика заңдары, философиялық  идеялар және т.б);</w:t>
      </w:r>
    </w:p>
    <w:p w:rsidR="00986EA3" w:rsidRPr="001A7602" w:rsidRDefault="00986EA3" w:rsidP="00986EA3">
      <w:pPr>
        <w:widowControl w:val="0"/>
        <w:numPr>
          <w:ilvl w:val="0"/>
          <w:numId w:val="48"/>
        </w:numPr>
        <w:shd w:val="clear" w:color="auto" w:fill="FFFFFF"/>
        <w:tabs>
          <w:tab w:val="clear" w:pos="1040"/>
          <w:tab w:val="num" w:pos="720"/>
        </w:tabs>
        <w:suppressAutoHyphens/>
        <w:autoSpaceDE w:val="0"/>
        <w:snapToGrid w:val="0"/>
        <w:spacing w:after="0" w:line="240" w:lineRule="auto"/>
        <w:ind w:left="0" w:right="80" w:firstLine="0"/>
        <w:jc w:val="both"/>
        <w:rPr>
          <w:rFonts w:ascii="Times New Roman" w:eastAsia="Arial CYR" w:hAnsi="Times New Roman" w:cs="Times New Roman"/>
          <w:lang w:val="kk-KZ"/>
        </w:rPr>
      </w:pPr>
      <w:r w:rsidRPr="001A7602">
        <w:rPr>
          <w:rFonts w:ascii="Times New Roman" w:eastAsia="Arial CYR" w:hAnsi="Times New Roman" w:cs="Times New Roman"/>
          <w:lang w:val="kk-KZ"/>
        </w:rPr>
        <w:t>ғылыми педагогикалық білімнің дамуының әдіснамалық</w:t>
      </w:r>
      <w:r w:rsidRPr="001A7602">
        <w:rPr>
          <w:rFonts w:ascii="Times New Roman" w:eastAsia="Arial CYR" w:hAnsi="Times New Roman" w:cs="Times New Roman"/>
          <w:b/>
          <w:lang w:val="kk-KZ"/>
        </w:rPr>
        <w:t xml:space="preserve"> </w:t>
      </w:r>
      <w:r w:rsidRPr="001A7602">
        <w:rPr>
          <w:rFonts w:ascii="Times New Roman" w:eastAsia="Arial CYR" w:hAnsi="Times New Roman" w:cs="Times New Roman"/>
          <w:lang w:val="kk-KZ"/>
        </w:rPr>
        <w:t>негізі ретінде қызмет ететін әлеуметтану, психология, антропология, басқару, синергетика, тарих, , валеология, экология, медицина, жанжалтану, мәдениеттану ғылымдарының теориялық жағдайы мен әдістері;</w:t>
      </w:r>
    </w:p>
    <w:p w:rsidR="00986EA3" w:rsidRPr="001A7602" w:rsidRDefault="00986EA3" w:rsidP="00986EA3">
      <w:pPr>
        <w:widowControl w:val="0"/>
        <w:numPr>
          <w:ilvl w:val="0"/>
          <w:numId w:val="48"/>
        </w:numPr>
        <w:shd w:val="clear" w:color="auto" w:fill="FFFFFF"/>
        <w:tabs>
          <w:tab w:val="clear" w:pos="1040"/>
          <w:tab w:val="num" w:pos="720"/>
        </w:tabs>
        <w:suppressAutoHyphens/>
        <w:autoSpaceDE w:val="0"/>
        <w:snapToGrid w:val="0"/>
        <w:spacing w:after="0" w:line="240" w:lineRule="auto"/>
        <w:ind w:left="0" w:right="80" w:firstLine="0"/>
        <w:jc w:val="both"/>
        <w:rPr>
          <w:rFonts w:ascii="Times New Roman" w:eastAsia="Arial CYR" w:hAnsi="Times New Roman" w:cs="Times New Roman"/>
          <w:lang w:val="kk-KZ"/>
        </w:rPr>
      </w:pPr>
      <w:r w:rsidRPr="001A7602">
        <w:rPr>
          <w:rFonts w:ascii="Times New Roman" w:eastAsia="Arial CYR" w:hAnsi="Times New Roman" w:cs="Times New Roman"/>
          <w:lang w:val="kk-KZ"/>
        </w:rPr>
        <w:t>педагогика ғылымының басқа ғылымдармен және тәжірбиелік ғылымдармен байланыстарының дамуының дисциплинарлы негізі;</w:t>
      </w:r>
    </w:p>
    <w:p w:rsidR="00986EA3" w:rsidRPr="001A7602" w:rsidRDefault="00986EA3" w:rsidP="00986EA3">
      <w:pPr>
        <w:widowControl w:val="0"/>
        <w:numPr>
          <w:ilvl w:val="0"/>
          <w:numId w:val="48"/>
        </w:numPr>
        <w:shd w:val="clear" w:color="auto" w:fill="FFFFFF"/>
        <w:tabs>
          <w:tab w:val="clear" w:pos="1040"/>
          <w:tab w:val="num" w:pos="720"/>
        </w:tabs>
        <w:suppressAutoHyphens/>
        <w:autoSpaceDE w:val="0"/>
        <w:snapToGrid w:val="0"/>
        <w:spacing w:after="0" w:line="240" w:lineRule="auto"/>
        <w:ind w:left="0" w:right="80" w:firstLine="0"/>
        <w:jc w:val="both"/>
        <w:rPr>
          <w:rFonts w:ascii="Times New Roman" w:eastAsia="Arial CYR" w:hAnsi="Times New Roman" w:cs="Times New Roman"/>
        </w:rPr>
      </w:pPr>
      <w:r w:rsidRPr="001A7602">
        <w:rPr>
          <w:rFonts w:ascii="Times New Roman" w:eastAsia="Arial CYR" w:hAnsi="Times New Roman" w:cs="Times New Roman"/>
        </w:rPr>
        <w:t>педагоги</w:t>
      </w:r>
      <w:r w:rsidRPr="001A7602">
        <w:rPr>
          <w:rFonts w:ascii="Times New Roman" w:eastAsia="Arial CYR" w:hAnsi="Times New Roman" w:cs="Times New Roman"/>
          <w:lang w:val="kk-KZ"/>
        </w:rPr>
        <w:t>калық зерттеу әдіснамасы;</w:t>
      </w:r>
    </w:p>
    <w:p w:rsidR="00986EA3" w:rsidRPr="001A7602" w:rsidRDefault="00986EA3" w:rsidP="00986EA3">
      <w:pPr>
        <w:widowControl w:val="0"/>
        <w:numPr>
          <w:ilvl w:val="0"/>
          <w:numId w:val="48"/>
        </w:numPr>
        <w:shd w:val="clear" w:color="auto" w:fill="FFFFFF"/>
        <w:tabs>
          <w:tab w:val="clear" w:pos="1040"/>
          <w:tab w:val="num" w:pos="720"/>
        </w:tabs>
        <w:suppressAutoHyphens/>
        <w:autoSpaceDE w:val="0"/>
        <w:snapToGrid w:val="0"/>
        <w:spacing w:after="0" w:line="240" w:lineRule="auto"/>
        <w:ind w:left="0" w:right="80" w:firstLine="0"/>
        <w:jc w:val="both"/>
        <w:rPr>
          <w:rFonts w:ascii="Times New Roman" w:eastAsia="Arial CYR" w:hAnsi="Times New Roman" w:cs="Times New Roman"/>
        </w:rPr>
      </w:pPr>
      <w:r w:rsidRPr="001A7602">
        <w:rPr>
          <w:rFonts w:ascii="Times New Roman" w:eastAsia="Arial CYR" w:hAnsi="Times New Roman" w:cs="Times New Roman"/>
          <w:lang w:val="kk-KZ"/>
        </w:rPr>
        <w:t xml:space="preserve">педагогикалық тәжірбие қалыптасу әдіснамасы. </w:t>
      </w:r>
    </w:p>
    <w:p w:rsidR="00986EA3" w:rsidRPr="001A7602" w:rsidRDefault="00986EA3" w:rsidP="00986EA3">
      <w:pPr>
        <w:widowControl w:val="0"/>
        <w:shd w:val="clear" w:color="auto" w:fill="FFFFFF"/>
        <w:suppressAutoHyphens/>
        <w:autoSpaceDE w:val="0"/>
        <w:snapToGrid w:val="0"/>
        <w:ind w:right="80"/>
        <w:jc w:val="both"/>
        <w:rPr>
          <w:rFonts w:ascii="Times New Roman" w:eastAsia="Arial CYR" w:hAnsi="Times New Roman" w:cs="Times New Roman"/>
          <w:lang w:val="kk-KZ"/>
        </w:rPr>
      </w:pPr>
      <w:r w:rsidRPr="001A7602">
        <w:rPr>
          <w:rFonts w:ascii="Times New Roman" w:eastAsia="Arial CYR" w:hAnsi="Times New Roman" w:cs="Times New Roman"/>
          <w:lang w:val="kk-KZ"/>
        </w:rPr>
        <w:t>Педагогикадағы әдіснамалық білімнің ерекшеленуінің негізгі</w:t>
      </w:r>
    </w:p>
    <w:p w:rsidR="00986EA3" w:rsidRPr="001A7602" w:rsidRDefault="00986EA3" w:rsidP="00986EA3">
      <w:pPr>
        <w:widowControl w:val="0"/>
        <w:shd w:val="clear" w:color="auto" w:fill="FFFFFF"/>
        <w:suppressAutoHyphens/>
        <w:autoSpaceDE w:val="0"/>
        <w:snapToGrid w:val="0"/>
        <w:ind w:right="80"/>
        <w:jc w:val="both"/>
        <w:rPr>
          <w:rFonts w:ascii="Times New Roman" w:eastAsia="Arial CYR" w:hAnsi="Times New Roman" w:cs="Times New Roman"/>
          <w:lang w:val="kk-KZ"/>
        </w:rPr>
      </w:pPr>
      <w:r w:rsidRPr="001A7602">
        <w:rPr>
          <w:rFonts w:ascii="Times New Roman" w:eastAsia="Arial CYR" w:hAnsi="Times New Roman" w:cs="Times New Roman"/>
          <w:lang w:val="kk-KZ"/>
        </w:rPr>
        <w:t xml:space="preserve">көрсеткіші болып, методологиялық негіз болып табылатын ғылыми көзқарас бойынша ең аяқталған болып табылатын  форма құрылымының мұқтаждығы жағдайлардың мазмұнды талдау қажеттілігі. Педагогика </w:t>
      </w:r>
      <w:r w:rsidRPr="001A7602">
        <w:rPr>
          <w:rFonts w:ascii="Times New Roman" w:eastAsia="Arial CYR" w:hAnsi="Times New Roman" w:cs="Times New Roman"/>
          <w:lang w:val="kk-KZ"/>
        </w:rPr>
        <w:lastRenderedPageBreak/>
        <w:t xml:space="preserve">әдіснамасы тек білім жүйесі ретінде түсінілген кезде, ғылым саласы ретінде жүзеге асырыла алағанымен қатар, әдіснамалық ғылым өнімінің іскерлік саласының  дискриптивті және нормативті типтері ретінде бола алады. </w:t>
      </w:r>
    </w:p>
    <w:p w:rsidR="00986EA3" w:rsidRPr="001A7602" w:rsidRDefault="00986EA3" w:rsidP="00986EA3">
      <w:pPr>
        <w:widowControl w:val="0"/>
        <w:shd w:val="clear" w:color="auto" w:fill="FFFFFF"/>
        <w:suppressAutoHyphens/>
        <w:autoSpaceDE w:val="0"/>
        <w:snapToGrid w:val="0"/>
        <w:ind w:right="80"/>
        <w:jc w:val="both"/>
        <w:rPr>
          <w:rFonts w:ascii="Times New Roman" w:eastAsia="Arial CYR" w:hAnsi="Times New Roman" w:cs="Times New Roman"/>
          <w:lang w:val="kk-KZ"/>
        </w:rPr>
      </w:pPr>
      <w:r w:rsidRPr="001A7602">
        <w:rPr>
          <w:rFonts w:ascii="Times New Roman" w:eastAsia="Arial CYR" w:hAnsi="Times New Roman" w:cs="Times New Roman"/>
          <w:lang w:val="kk-KZ"/>
        </w:rPr>
        <w:tab/>
        <w:t xml:space="preserve">Педагогика саласындағы әдіснаманың ерекшеленуінің үшінші сипаты болып, тек бар болу жағдайы  ғана емес, сонымен қатар,  танымдық және қалыптасу процестерінің өзара тұтастық және диалектикалық сипатқа ие байланыс болып табылады. </w:t>
      </w:r>
    </w:p>
    <w:p w:rsidR="00986EA3" w:rsidRPr="001A7602" w:rsidRDefault="00986EA3" w:rsidP="00986EA3">
      <w:pPr>
        <w:shd w:val="clear" w:color="auto" w:fill="FFFFFF"/>
        <w:autoSpaceDE w:val="0"/>
        <w:snapToGrid w:val="0"/>
        <w:ind w:right="80"/>
        <w:jc w:val="both"/>
        <w:rPr>
          <w:rFonts w:ascii="Times New Roman" w:eastAsia="Times New Roman CYR" w:hAnsi="Times New Roman" w:cs="Times New Roman"/>
          <w:lang w:val="kk-KZ"/>
        </w:rPr>
      </w:pPr>
      <w:r w:rsidRPr="001A7602">
        <w:rPr>
          <w:rFonts w:ascii="Times New Roman" w:eastAsia="Arial CYR" w:hAnsi="Times New Roman" w:cs="Times New Roman"/>
          <w:lang w:val="kk-KZ"/>
        </w:rPr>
        <w:t>Педагогика үшін әдіснама дамуының көп деңгейлі жүйелік сипаты маңызды болып табылады  [13, 30-157; 196-229]</w:t>
      </w:r>
      <w:r w:rsidRPr="001A7602">
        <w:rPr>
          <w:rFonts w:ascii="Times New Roman" w:eastAsia="Times New Roman CYR" w:hAnsi="Times New Roman" w:cs="Times New Roman"/>
          <w:lang w:val="kk-KZ"/>
        </w:rPr>
        <w:t>.</w:t>
      </w:r>
    </w:p>
    <w:p w:rsidR="00986EA3" w:rsidRPr="001A7602" w:rsidRDefault="00986EA3" w:rsidP="00986EA3">
      <w:pPr>
        <w:shd w:val="clear" w:color="auto" w:fill="FFFFFF"/>
        <w:autoSpaceDE w:val="0"/>
        <w:snapToGrid w:val="0"/>
        <w:ind w:right="80"/>
        <w:jc w:val="both"/>
        <w:rPr>
          <w:rFonts w:ascii="Times New Roman" w:eastAsia="Times New Roman CYR" w:hAnsi="Times New Roman" w:cs="Times New Roman"/>
          <w:lang w:val="kk-KZ"/>
        </w:rPr>
      </w:pPr>
      <w:r w:rsidRPr="001A7602">
        <w:rPr>
          <w:rFonts w:ascii="Times New Roman" w:eastAsia="Times New Roman CYR" w:hAnsi="Times New Roman" w:cs="Times New Roman"/>
          <w:b/>
          <w:lang w:val="kk-KZ"/>
        </w:rPr>
        <w:t xml:space="preserve">Педагогикалық білімнің қосымшаларының (таралу) салалар </w:t>
      </w:r>
      <w:r w:rsidRPr="001A7602">
        <w:rPr>
          <w:rFonts w:ascii="Times New Roman" w:eastAsia="Arial CYR" w:hAnsi="Times New Roman" w:cs="Times New Roman"/>
          <w:lang w:val="kk-KZ"/>
        </w:rPr>
        <w:t>өлшемдері</w:t>
      </w:r>
      <w:r w:rsidRPr="001A7602">
        <w:rPr>
          <w:rFonts w:ascii="Times New Roman" w:eastAsia="Times New Roman CYR" w:hAnsi="Times New Roman" w:cs="Times New Roman"/>
          <w:lang w:val="kk-KZ"/>
        </w:rPr>
        <w:t xml:space="preserve"> сонымен қатар, әдіснамалық, теориялық және қолданбалды педагогикалық білімнің талдауына мүмкіндік береді (тәжірбиелі жол арқылы теориялық қосымшаның шынайылығын түсіну). Аталған критери, сонымен қатар, </w:t>
      </w:r>
      <w:r w:rsidRPr="001A7602">
        <w:rPr>
          <w:rFonts w:ascii="Times New Roman" w:eastAsia="Arial CYR" w:hAnsi="Times New Roman" w:cs="Times New Roman"/>
          <w:lang w:val="kk-KZ"/>
        </w:rPr>
        <w:t xml:space="preserve">әдіснамалық </w:t>
      </w:r>
      <w:r w:rsidRPr="001A7602">
        <w:rPr>
          <w:rFonts w:ascii="Times New Roman" w:eastAsia="Times New Roman CYR" w:hAnsi="Times New Roman" w:cs="Times New Roman"/>
          <w:lang w:val="kk-KZ"/>
        </w:rPr>
        <w:t xml:space="preserve"> білімнің педагогиканың  пәндік өрісінде өзге де білім салаларымен қарым</w:t>
      </w:r>
      <w:r w:rsidRPr="001A7602">
        <w:rPr>
          <w:rFonts w:ascii="Times New Roman" w:hAnsi="Times New Roman" w:cs="Times New Roman"/>
          <w:lang w:val="kk-KZ"/>
        </w:rPr>
        <w:t>-</w:t>
      </w:r>
      <w:r w:rsidRPr="001A7602">
        <w:rPr>
          <w:rFonts w:ascii="Times New Roman" w:eastAsia="Times New Roman CYR" w:hAnsi="Times New Roman" w:cs="Times New Roman"/>
          <w:lang w:val="kk-KZ"/>
        </w:rPr>
        <w:t xml:space="preserve">қатынас диалектикасын құруға мүмкіндік береді. </w:t>
      </w:r>
    </w:p>
    <w:p w:rsidR="00986EA3" w:rsidRPr="001A7602" w:rsidRDefault="00986EA3" w:rsidP="00986EA3">
      <w:pPr>
        <w:shd w:val="clear" w:color="auto" w:fill="FFFFFF"/>
        <w:autoSpaceDE w:val="0"/>
        <w:snapToGrid w:val="0"/>
        <w:ind w:right="80"/>
        <w:jc w:val="both"/>
        <w:rPr>
          <w:rFonts w:ascii="Times New Roman" w:hAnsi="Times New Roman" w:cs="Times New Roman"/>
          <w:lang w:val="kk-KZ"/>
        </w:rPr>
      </w:pPr>
      <w:r w:rsidRPr="001A7602">
        <w:rPr>
          <w:rFonts w:ascii="Times New Roman" w:eastAsia="Times New Roman CYR" w:hAnsi="Times New Roman" w:cs="Times New Roman"/>
          <w:lang w:val="kk-KZ"/>
        </w:rPr>
        <w:t xml:space="preserve">Педагогикалық білімнің қосымшалар критериімен байланысында жалпылау нәтежиесі </w:t>
      </w:r>
      <w:r w:rsidRPr="001A7602">
        <w:rPr>
          <w:rFonts w:ascii="Times New Roman" w:eastAsia="Arial CYR" w:hAnsi="Times New Roman" w:cs="Times New Roman"/>
          <w:lang w:val="kk-KZ"/>
        </w:rPr>
        <w:t>әдіснама</w:t>
      </w:r>
      <w:r w:rsidRPr="001A7602">
        <w:rPr>
          <w:rFonts w:ascii="Times New Roman" w:eastAsia="Times New Roman CYR" w:hAnsi="Times New Roman" w:cs="Times New Roman"/>
          <w:lang w:val="kk-KZ"/>
        </w:rPr>
        <w:t xml:space="preserve">лық білімнің келесідей топтарған бөлінуіне алып келді: </w:t>
      </w:r>
    </w:p>
    <w:p w:rsidR="00986EA3" w:rsidRPr="001A7602" w:rsidRDefault="00986EA3" w:rsidP="00986EA3">
      <w:pPr>
        <w:pStyle w:val="210"/>
        <w:numPr>
          <w:ilvl w:val="0"/>
          <w:numId w:val="49"/>
        </w:numPr>
        <w:tabs>
          <w:tab w:val="clear" w:pos="1220"/>
          <w:tab w:val="left" w:pos="-3402"/>
          <w:tab w:val="num" w:pos="360"/>
          <w:tab w:val="left" w:pos="567"/>
        </w:tabs>
        <w:spacing w:after="0"/>
        <w:ind w:left="0" w:firstLine="0"/>
        <w:rPr>
          <w:rFonts w:eastAsia="Times New Roman"/>
          <w:color w:val="auto"/>
          <w:sz w:val="22"/>
          <w:szCs w:val="22"/>
          <w:lang w:val="kk-KZ"/>
        </w:rPr>
      </w:pPr>
      <w:r w:rsidRPr="001A7602">
        <w:rPr>
          <w:rFonts w:eastAsia="Times New Roman"/>
          <w:color w:val="auto"/>
          <w:sz w:val="22"/>
          <w:szCs w:val="22"/>
          <w:lang w:val="kk-KZ"/>
        </w:rPr>
        <w:t xml:space="preserve">Жүргізілуі барысында жаңа теоретикалық немесе эмпирикалық білім пайда болатыны туралы білім, педагогикалық шынайылықтың логика мен тану әдістері. Бұл білім педагогикалық зерттеудің сипаты немесе </w:t>
      </w:r>
      <w:r w:rsidRPr="001A7602">
        <w:rPr>
          <w:rFonts w:eastAsia="Times New Roman CYR"/>
          <w:sz w:val="22"/>
          <w:szCs w:val="22"/>
          <w:lang w:val="kk-KZ"/>
        </w:rPr>
        <w:t>әдіснамалық</w:t>
      </w:r>
      <w:r w:rsidRPr="001A7602">
        <w:rPr>
          <w:rFonts w:eastAsia="Times New Roman"/>
          <w:color w:val="auto"/>
          <w:sz w:val="22"/>
          <w:szCs w:val="22"/>
          <w:lang w:val="kk-KZ"/>
        </w:rPr>
        <w:t xml:space="preserve"> сипаты ретінде болатын </w:t>
      </w:r>
      <w:r w:rsidRPr="001A7602">
        <w:rPr>
          <w:rFonts w:eastAsia="Times New Roman CYR"/>
          <w:sz w:val="22"/>
          <w:szCs w:val="22"/>
          <w:lang w:val="kk-KZ"/>
        </w:rPr>
        <w:t>әдіснамалық</w:t>
      </w:r>
      <w:r w:rsidRPr="001A7602">
        <w:rPr>
          <w:rFonts w:eastAsia="Times New Roman"/>
          <w:color w:val="auto"/>
          <w:sz w:val="22"/>
          <w:szCs w:val="22"/>
          <w:lang w:val="kk-KZ"/>
        </w:rPr>
        <w:t xml:space="preserve">  категориялар жүйесі ретінде белгіленген. </w:t>
      </w:r>
    </w:p>
    <w:p w:rsidR="00986EA3" w:rsidRPr="001A7602" w:rsidRDefault="00986EA3" w:rsidP="00986EA3">
      <w:pPr>
        <w:pStyle w:val="210"/>
        <w:numPr>
          <w:ilvl w:val="0"/>
          <w:numId w:val="49"/>
        </w:numPr>
        <w:tabs>
          <w:tab w:val="clear" w:pos="1220"/>
          <w:tab w:val="left" w:pos="-3402"/>
          <w:tab w:val="num" w:pos="360"/>
          <w:tab w:val="left" w:pos="567"/>
        </w:tabs>
        <w:spacing w:after="0"/>
        <w:ind w:left="0" w:firstLine="0"/>
        <w:rPr>
          <w:rFonts w:eastAsia="Times New Roman"/>
          <w:color w:val="auto"/>
          <w:sz w:val="22"/>
          <w:szCs w:val="22"/>
          <w:lang w:val="kk-KZ"/>
        </w:rPr>
      </w:pPr>
      <w:r w:rsidRPr="001A7602">
        <w:rPr>
          <w:rFonts w:eastAsia="Times New Roman"/>
          <w:color w:val="auto"/>
          <w:sz w:val="22"/>
          <w:szCs w:val="22"/>
          <w:lang w:val="kk-KZ"/>
        </w:rPr>
        <w:t xml:space="preserve">Ғылыми пән ретінде педагогиканың логикалық құрылымын терең талдау үшін, оның дамуы және негізгі қызметтерінің жүзеге асырылуы үшін логика, ғылыми жүйенің заңдылықтары, ақпарат көздері, және педагогикалық ғылымның даму әдістері туралы ғылым. </w:t>
      </w:r>
    </w:p>
    <w:p w:rsidR="00986EA3" w:rsidRPr="001A7602" w:rsidRDefault="00986EA3" w:rsidP="00986EA3">
      <w:pPr>
        <w:pStyle w:val="210"/>
        <w:numPr>
          <w:ilvl w:val="0"/>
          <w:numId w:val="49"/>
        </w:numPr>
        <w:tabs>
          <w:tab w:val="clear" w:pos="1220"/>
          <w:tab w:val="left" w:pos="-3402"/>
          <w:tab w:val="num" w:pos="360"/>
          <w:tab w:val="left" w:pos="567"/>
        </w:tabs>
        <w:spacing w:after="0"/>
        <w:ind w:left="0" w:firstLine="0"/>
        <w:rPr>
          <w:rFonts w:eastAsia="Times New Roman"/>
          <w:color w:val="auto"/>
          <w:sz w:val="22"/>
          <w:szCs w:val="22"/>
          <w:lang w:val="kk-KZ"/>
        </w:rPr>
      </w:pPr>
      <w:r w:rsidRPr="001A7602">
        <w:rPr>
          <w:rFonts w:eastAsia="Times New Roman"/>
          <w:color w:val="auto"/>
          <w:sz w:val="22"/>
          <w:szCs w:val="22"/>
          <w:lang w:val="kk-KZ"/>
        </w:rPr>
        <w:t xml:space="preserve">Педагогикалық теория мен тәжірбиенің байланыс мәселелерін нәтежиелі шешуі үшін, теориялық білімді нормативті, технологиялық операционалдыға айналдыу үшін логика, педагогикалық шынайылықтың қалыптасуының әдістері мен қағидалары туралы ғылым. </w:t>
      </w:r>
      <w:r w:rsidRPr="001A7602">
        <w:rPr>
          <w:rFonts w:eastAsia="Times New Roman CYR"/>
          <w:sz w:val="22"/>
          <w:szCs w:val="22"/>
          <w:lang w:val="kk-KZ"/>
        </w:rPr>
        <w:t>Әдіснамалық</w:t>
      </w:r>
      <w:r w:rsidRPr="001A7602">
        <w:rPr>
          <w:rFonts w:eastAsia="Times New Roman"/>
          <w:color w:val="auto"/>
          <w:sz w:val="22"/>
          <w:szCs w:val="22"/>
          <w:lang w:val="kk-KZ"/>
        </w:rPr>
        <w:t xml:space="preserve">  білімнің өлшемдері бойынша, оның салалары төмендегі төрт деңгейдің біреуіне жатуы мүмкін: </w:t>
      </w:r>
    </w:p>
    <w:p w:rsidR="00986EA3" w:rsidRPr="001A7602" w:rsidRDefault="00986EA3" w:rsidP="00986EA3">
      <w:pPr>
        <w:pStyle w:val="210"/>
        <w:tabs>
          <w:tab w:val="left" w:pos="-3402"/>
          <w:tab w:val="left" w:pos="567"/>
        </w:tabs>
        <w:spacing w:after="0"/>
        <w:ind w:firstLine="0"/>
        <w:rPr>
          <w:rFonts w:eastAsia="Times New Roman"/>
          <w:color w:val="auto"/>
          <w:sz w:val="22"/>
          <w:szCs w:val="22"/>
          <w:lang w:val="kk-KZ"/>
        </w:rPr>
      </w:pPr>
      <w:r w:rsidRPr="001A7602">
        <w:rPr>
          <w:rFonts w:eastAsia="Times New Roman"/>
          <w:color w:val="auto"/>
          <w:sz w:val="22"/>
          <w:szCs w:val="22"/>
          <w:lang w:val="kk-KZ"/>
        </w:rPr>
        <w:tab/>
        <w:t xml:space="preserve">1. Педагогикалық теорияның қалыптасуы мен дамуына әсерін тигізбейтін педагогикалық теорияның пәндік мазмұнына немқұрайлы қатынастағы </w:t>
      </w:r>
      <w:r w:rsidRPr="001A7602">
        <w:rPr>
          <w:rFonts w:eastAsia="Times New Roman CYR"/>
          <w:sz w:val="22"/>
          <w:szCs w:val="22"/>
          <w:lang w:val="kk-KZ"/>
        </w:rPr>
        <w:t>әдіснамалық</w:t>
      </w:r>
      <w:r w:rsidRPr="001A7602">
        <w:rPr>
          <w:rFonts w:eastAsia="Times New Roman"/>
          <w:color w:val="auto"/>
          <w:sz w:val="22"/>
          <w:szCs w:val="22"/>
          <w:lang w:val="kk-KZ"/>
        </w:rPr>
        <w:t xml:space="preserve">  ғылым. </w:t>
      </w:r>
    </w:p>
    <w:p w:rsidR="00986EA3" w:rsidRPr="001A7602" w:rsidRDefault="00986EA3" w:rsidP="00986EA3">
      <w:pPr>
        <w:pStyle w:val="210"/>
        <w:tabs>
          <w:tab w:val="left" w:pos="-3402"/>
          <w:tab w:val="left" w:pos="567"/>
        </w:tabs>
        <w:spacing w:after="0"/>
        <w:ind w:firstLine="0"/>
        <w:rPr>
          <w:rFonts w:eastAsia="Times New Roman"/>
          <w:color w:val="auto"/>
          <w:sz w:val="22"/>
          <w:szCs w:val="22"/>
          <w:lang w:val="kk-KZ"/>
        </w:rPr>
      </w:pPr>
      <w:r w:rsidRPr="001A7602">
        <w:rPr>
          <w:rFonts w:eastAsia="Times New Roman"/>
          <w:color w:val="auto"/>
          <w:sz w:val="22"/>
          <w:szCs w:val="22"/>
          <w:lang w:val="kk-KZ"/>
        </w:rPr>
        <w:tab/>
        <w:t xml:space="preserve">2. Қандай да бір </w:t>
      </w:r>
      <w:r w:rsidRPr="001A7602">
        <w:rPr>
          <w:rFonts w:eastAsia="Times New Roman CYR"/>
          <w:sz w:val="22"/>
          <w:szCs w:val="22"/>
          <w:lang w:val="kk-KZ"/>
        </w:rPr>
        <w:t>әдіснамалық</w:t>
      </w:r>
      <w:r w:rsidRPr="001A7602">
        <w:rPr>
          <w:rFonts w:eastAsia="Times New Roman"/>
          <w:color w:val="auto"/>
          <w:sz w:val="22"/>
          <w:szCs w:val="22"/>
          <w:lang w:val="kk-KZ"/>
        </w:rPr>
        <w:t xml:space="preserve">  саланың немесе толықтай бағытының дамуының мазмұндық пәндік жолын құрайтын, сонымен қатар, өзіндік құрылымға, мазмұнға  ие ерекше </w:t>
      </w:r>
      <w:r w:rsidRPr="001A7602">
        <w:rPr>
          <w:rFonts w:eastAsia="Times New Roman CYR"/>
          <w:sz w:val="22"/>
          <w:szCs w:val="22"/>
          <w:lang w:val="kk-KZ"/>
        </w:rPr>
        <w:t>әдіснамалық</w:t>
      </w:r>
      <w:r w:rsidRPr="001A7602">
        <w:rPr>
          <w:rFonts w:eastAsia="Times New Roman"/>
          <w:color w:val="auto"/>
          <w:sz w:val="22"/>
          <w:szCs w:val="22"/>
          <w:lang w:val="kk-KZ"/>
        </w:rPr>
        <w:t xml:space="preserve">  білім.</w:t>
      </w:r>
    </w:p>
    <w:p w:rsidR="00986EA3" w:rsidRPr="001A7602" w:rsidRDefault="00986EA3" w:rsidP="00986EA3">
      <w:pPr>
        <w:pStyle w:val="210"/>
        <w:tabs>
          <w:tab w:val="left" w:pos="-3402"/>
          <w:tab w:val="left" w:pos="567"/>
        </w:tabs>
        <w:spacing w:after="0"/>
        <w:ind w:firstLine="0"/>
        <w:rPr>
          <w:rFonts w:eastAsia="Times New Roman"/>
          <w:color w:val="auto"/>
          <w:sz w:val="22"/>
          <w:szCs w:val="22"/>
          <w:lang w:val="kk-KZ"/>
        </w:rPr>
      </w:pPr>
      <w:r w:rsidRPr="001A7602">
        <w:rPr>
          <w:rFonts w:eastAsia="Times New Roman"/>
          <w:color w:val="auto"/>
          <w:sz w:val="22"/>
          <w:szCs w:val="22"/>
          <w:lang w:val="kk-KZ"/>
        </w:rPr>
        <w:tab/>
        <w:t xml:space="preserve">3. Педагогтың нақты педагогикалық теориясын (педагогикалық факт, педагогикалық идея немесе тұжырымдама және т.б) қалыптастырған кезіндегі ғылыми іскерлік стратегиясын анықтайтын методологиялық білім. </w:t>
      </w:r>
    </w:p>
    <w:p w:rsidR="00986EA3" w:rsidRPr="001A7602" w:rsidRDefault="00986EA3" w:rsidP="00986EA3">
      <w:pPr>
        <w:pStyle w:val="31"/>
        <w:tabs>
          <w:tab w:val="left" w:pos="6932"/>
        </w:tabs>
        <w:ind w:firstLine="0"/>
        <w:rPr>
          <w:color w:val="auto"/>
          <w:sz w:val="22"/>
          <w:szCs w:val="22"/>
          <w:lang w:val="kk-KZ"/>
        </w:rPr>
      </w:pPr>
      <w:r w:rsidRPr="001A7602">
        <w:rPr>
          <w:rFonts w:eastAsia="Times New Roman"/>
          <w:color w:val="auto"/>
          <w:sz w:val="22"/>
          <w:szCs w:val="22"/>
          <w:lang w:val="kk-KZ"/>
        </w:rPr>
        <w:t xml:space="preserve">4. Педагогикалық ғылымдардың (педагогикалық жоба, педагогикалық норма, м технология және т.б) ұсыныстары мен нәтижелеріне байланысты іскерліктің жобалық қалыптасу стратегиясын анықтау методологиялық ғылым </w:t>
      </w:r>
      <w:r w:rsidRPr="001A7602">
        <w:rPr>
          <w:color w:val="auto"/>
          <w:sz w:val="22"/>
          <w:szCs w:val="22"/>
          <w:lang w:val="kk-KZ"/>
        </w:rPr>
        <w:t xml:space="preserve"> [2, 425-426].</w:t>
      </w:r>
    </w:p>
    <w:p w:rsidR="00986EA3" w:rsidRPr="001A7602" w:rsidRDefault="00986EA3" w:rsidP="00986EA3">
      <w:pPr>
        <w:pStyle w:val="31"/>
        <w:tabs>
          <w:tab w:val="left" w:pos="6932"/>
        </w:tabs>
        <w:ind w:firstLine="0"/>
        <w:rPr>
          <w:color w:val="auto"/>
          <w:sz w:val="22"/>
          <w:szCs w:val="22"/>
          <w:lang w:val="kk-KZ"/>
        </w:rPr>
      </w:pPr>
      <w:r w:rsidRPr="001A7602">
        <w:rPr>
          <w:color w:val="auto"/>
          <w:sz w:val="22"/>
          <w:szCs w:val="22"/>
          <w:lang w:val="kk-KZ"/>
        </w:rPr>
        <w:t xml:space="preserve">Бұл методологиялық ғылым түрлері педагогикалық ғылымның негізгі қызметтеріне сай бейнелеу, түсіндіру, диагностикалау, болжау, жобалау, құрастырушы және қалыптастырушы қызметтерін орындайды. </w:t>
      </w:r>
    </w:p>
    <w:p w:rsidR="00986EA3" w:rsidRPr="001A7602" w:rsidRDefault="00986EA3" w:rsidP="00986EA3">
      <w:pPr>
        <w:shd w:val="clear" w:color="auto" w:fill="FFFFFF"/>
        <w:autoSpaceDE w:val="0"/>
        <w:ind w:right="10"/>
        <w:jc w:val="both"/>
        <w:rPr>
          <w:rFonts w:ascii="Times New Roman" w:hAnsi="Times New Roman" w:cs="Times New Roman"/>
          <w:lang w:val="kk-KZ"/>
        </w:rPr>
      </w:pPr>
      <w:r w:rsidRPr="001A7602">
        <w:rPr>
          <w:rFonts w:ascii="Times New Roman" w:hAnsi="Times New Roman" w:cs="Times New Roman"/>
          <w:lang w:val="kk-KZ"/>
        </w:rPr>
        <w:t xml:space="preserve">Әдіснамалық  ғылымдар, пәндік ғылымдармен салыстарғанда  ауыспалықтың кемдігімен және көбірек жалпыламасымен айырмашылық жасайды. Әдіснамалық Әдіснамалық ғылым теориялық және тәжірбие қалыптастырушы іскерліктің сенімді құралы болып табылады. </w:t>
      </w:r>
    </w:p>
    <w:p w:rsidR="00986EA3" w:rsidRPr="001A7602" w:rsidRDefault="00986EA3" w:rsidP="00986EA3">
      <w:pPr>
        <w:shd w:val="clear" w:color="auto" w:fill="FFFFFF"/>
        <w:autoSpaceDE w:val="0"/>
        <w:ind w:right="10"/>
        <w:jc w:val="both"/>
        <w:rPr>
          <w:rFonts w:ascii="Times New Roman" w:hAnsi="Times New Roman" w:cs="Times New Roman"/>
          <w:lang w:val="kk-KZ"/>
        </w:rPr>
      </w:pPr>
      <w:r w:rsidRPr="001A7602">
        <w:rPr>
          <w:rFonts w:ascii="Times New Roman" w:hAnsi="Times New Roman" w:cs="Times New Roman"/>
          <w:lang w:val="kk-KZ"/>
        </w:rPr>
        <w:t xml:space="preserve">Әдіснамалық  ғылым: </w:t>
      </w:r>
    </w:p>
    <w:p w:rsidR="00986EA3" w:rsidRPr="001A7602" w:rsidRDefault="00986EA3" w:rsidP="00986EA3">
      <w:pPr>
        <w:shd w:val="clear" w:color="auto" w:fill="FFFFFF"/>
        <w:autoSpaceDE w:val="0"/>
        <w:ind w:right="10"/>
        <w:jc w:val="both"/>
        <w:rPr>
          <w:rFonts w:ascii="Times New Roman" w:hAnsi="Times New Roman" w:cs="Times New Roman"/>
          <w:lang w:val="kk-KZ"/>
        </w:rPr>
      </w:pPr>
      <w:r w:rsidRPr="001A7602">
        <w:rPr>
          <w:rFonts w:ascii="Times New Roman" w:hAnsi="Times New Roman" w:cs="Times New Roman"/>
          <w:b/>
          <w:lang w:val="kk-KZ"/>
        </w:rPr>
        <w:t>біріншіден,</w:t>
      </w:r>
      <w:r w:rsidRPr="001A7602">
        <w:rPr>
          <w:rFonts w:ascii="Times New Roman" w:hAnsi="Times New Roman" w:cs="Times New Roman"/>
          <w:lang w:val="kk-KZ"/>
        </w:rPr>
        <w:t xml:space="preserve"> педагогикалық тәжірбиені зерттеу туралы ғылым, қажет эмпирикалық мәліметтер жинау;</w:t>
      </w:r>
    </w:p>
    <w:p w:rsidR="00986EA3" w:rsidRPr="001A7602" w:rsidRDefault="00986EA3" w:rsidP="00986EA3">
      <w:pPr>
        <w:shd w:val="clear" w:color="auto" w:fill="FFFFFF"/>
        <w:autoSpaceDE w:val="0"/>
        <w:ind w:right="10"/>
        <w:jc w:val="both"/>
        <w:rPr>
          <w:rFonts w:ascii="Times New Roman" w:hAnsi="Times New Roman" w:cs="Times New Roman"/>
          <w:lang w:val="kk-KZ"/>
        </w:rPr>
      </w:pPr>
      <w:r w:rsidRPr="001A7602">
        <w:rPr>
          <w:rFonts w:ascii="Times New Roman" w:hAnsi="Times New Roman" w:cs="Times New Roman"/>
          <w:b/>
          <w:lang w:val="kk-KZ"/>
        </w:rPr>
        <w:t>екінішіден,</w:t>
      </w:r>
      <w:r w:rsidRPr="001A7602">
        <w:rPr>
          <w:rFonts w:ascii="Times New Roman" w:hAnsi="Times New Roman" w:cs="Times New Roman"/>
          <w:lang w:val="kk-KZ"/>
        </w:rPr>
        <w:t xml:space="preserve"> эмпирикалық мәліметтерден теориялық жалпыламаға өту туралы теорияның қалыптасуы туралы әдістері туралы ғылым;</w:t>
      </w:r>
    </w:p>
    <w:p w:rsidR="00986EA3" w:rsidRPr="001A7602" w:rsidRDefault="00986EA3" w:rsidP="00986EA3">
      <w:pPr>
        <w:shd w:val="clear" w:color="auto" w:fill="FFFFFF"/>
        <w:autoSpaceDE w:val="0"/>
        <w:ind w:right="10"/>
        <w:jc w:val="both"/>
        <w:rPr>
          <w:rFonts w:ascii="Times New Roman" w:hAnsi="Times New Roman" w:cs="Times New Roman"/>
          <w:lang w:val="kk-KZ"/>
        </w:rPr>
      </w:pPr>
      <w:r w:rsidRPr="001A7602">
        <w:rPr>
          <w:rFonts w:ascii="Times New Roman" w:hAnsi="Times New Roman" w:cs="Times New Roman"/>
          <w:b/>
          <w:lang w:val="kk-KZ"/>
        </w:rPr>
        <w:t>үшіншіден,</w:t>
      </w:r>
      <w:r w:rsidRPr="001A7602">
        <w:rPr>
          <w:rFonts w:ascii="Times New Roman" w:hAnsi="Times New Roman" w:cs="Times New Roman"/>
          <w:lang w:val="kk-KZ"/>
        </w:rPr>
        <w:t xml:space="preserve"> теориялық жағдайларды нақты әдістік ұсыныстар тіліне ауыстыру туралы ғылым; </w:t>
      </w:r>
    </w:p>
    <w:p w:rsidR="00986EA3" w:rsidRPr="001A7602" w:rsidRDefault="00986EA3" w:rsidP="00986EA3">
      <w:pPr>
        <w:shd w:val="clear" w:color="auto" w:fill="FFFFFF"/>
        <w:autoSpaceDE w:val="0"/>
        <w:ind w:right="10"/>
        <w:jc w:val="both"/>
        <w:rPr>
          <w:rFonts w:ascii="Times New Roman" w:hAnsi="Times New Roman" w:cs="Times New Roman"/>
          <w:lang w:val="kk-KZ"/>
        </w:rPr>
      </w:pPr>
      <w:r w:rsidRPr="001A7602">
        <w:rPr>
          <w:rFonts w:ascii="Times New Roman" w:hAnsi="Times New Roman" w:cs="Times New Roman"/>
          <w:b/>
          <w:lang w:val="kk-KZ"/>
        </w:rPr>
        <w:lastRenderedPageBreak/>
        <w:t xml:space="preserve">төртіншіден, </w:t>
      </w:r>
      <w:r w:rsidRPr="001A7602">
        <w:rPr>
          <w:rFonts w:ascii="Times New Roman" w:hAnsi="Times New Roman" w:cs="Times New Roman"/>
          <w:lang w:val="kk-KZ"/>
        </w:rPr>
        <w:t xml:space="preserve">жоғары сапалы деңгейге ауысуға мақсатталған сәйкесінше, қандай да бір ұсыныстарды тәжірибиеген енгізу. Әдіснамалық  ғылымдарда педагог зерттеушілер қажеттілігі үшкір. </w:t>
      </w:r>
    </w:p>
    <w:p w:rsidR="00986EA3" w:rsidRPr="001A7602" w:rsidRDefault="00986EA3" w:rsidP="00986EA3">
      <w:pPr>
        <w:shd w:val="clear" w:color="auto" w:fill="FFFFFF"/>
        <w:autoSpaceDE w:val="0"/>
        <w:ind w:right="10"/>
        <w:jc w:val="both"/>
        <w:rPr>
          <w:rFonts w:ascii="Times New Roman" w:hAnsi="Times New Roman" w:cs="Times New Roman"/>
          <w:lang w:val="kk-KZ"/>
        </w:rPr>
      </w:pPr>
      <w:r w:rsidRPr="001A7602">
        <w:rPr>
          <w:rFonts w:ascii="Times New Roman" w:hAnsi="Times New Roman" w:cs="Times New Roman"/>
          <w:lang w:val="kk-KZ"/>
        </w:rPr>
        <w:tab/>
        <w:t xml:space="preserve">Бұл Әдіснамалық  ғылымдардың көп аспектілігі мен иерархиялығын білдіреді. </w:t>
      </w:r>
      <w:r w:rsidRPr="001A7602">
        <w:rPr>
          <w:rFonts w:ascii="Times New Roman" w:eastAsia="Arial CYR" w:hAnsi="Times New Roman" w:cs="Times New Roman"/>
          <w:lang w:val="kk-KZ"/>
        </w:rPr>
        <w:t xml:space="preserve">Педагогика </w:t>
      </w:r>
      <w:r w:rsidRPr="001A7602">
        <w:rPr>
          <w:rFonts w:ascii="Times New Roman" w:hAnsi="Times New Roman" w:cs="Times New Roman"/>
          <w:lang w:val="kk-KZ"/>
        </w:rPr>
        <w:t>әдіснама</w:t>
      </w:r>
      <w:r w:rsidRPr="001A7602">
        <w:rPr>
          <w:rFonts w:ascii="Times New Roman" w:eastAsia="Arial CYR" w:hAnsi="Times New Roman" w:cs="Times New Roman"/>
          <w:lang w:val="kk-KZ"/>
        </w:rPr>
        <w:t>сы «тек білім жүйесі ретінде түсінілген кезде, ғылым саласы ретінде жүзеге асырыла алағанымен қатар, методологиялық ғылым өнімінің іскерлік саласының  дискриптивті және нормативті типтері ретінде бола алады».</w:t>
      </w:r>
    </w:p>
    <w:p w:rsidR="00986EA3" w:rsidRPr="001A7602" w:rsidRDefault="00986EA3" w:rsidP="00986EA3">
      <w:pPr>
        <w:tabs>
          <w:tab w:val="left" w:pos="0"/>
        </w:tabs>
        <w:jc w:val="both"/>
        <w:rPr>
          <w:rFonts w:ascii="Times New Roman" w:hAnsi="Times New Roman" w:cs="Times New Roman"/>
          <w:b/>
          <w:lang w:val="kk-KZ"/>
        </w:rPr>
      </w:pPr>
    </w:p>
    <w:p w:rsidR="00986EA3" w:rsidRPr="001A7602" w:rsidRDefault="00986EA3" w:rsidP="00986EA3">
      <w:pPr>
        <w:jc w:val="both"/>
        <w:rPr>
          <w:rFonts w:ascii="Times New Roman" w:hAnsi="Times New Roman" w:cs="Times New Roman"/>
          <w:bCs/>
          <w:lang w:val="kk-KZ"/>
        </w:rPr>
      </w:pPr>
    </w:p>
    <w:p w:rsidR="00986EA3" w:rsidRPr="001A7602" w:rsidRDefault="00986EA3" w:rsidP="00986EA3">
      <w:pPr>
        <w:tabs>
          <w:tab w:val="left" w:pos="567"/>
        </w:tabs>
        <w:autoSpaceDE w:val="0"/>
        <w:snapToGrid w:val="0"/>
        <w:jc w:val="center"/>
        <w:rPr>
          <w:rFonts w:ascii="Times New Roman" w:hAnsi="Times New Roman" w:cs="Times New Roman"/>
          <w:b/>
          <w:bCs/>
          <w:lang w:val="kk-KZ"/>
        </w:rPr>
      </w:pPr>
    </w:p>
    <w:p w:rsidR="00986EA3" w:rsidRPr="001A7602" w:rsidRDefault="00986EA3" w:rsidP="00986EA3">
      <w:pPr>
        <w:tabs>
          <w:tab w:val="left" w:pos="567"/>
        </w:tabs>
        <w:autoSpaceDE w:val="0"/>
        <w:snapToGrid w:val="0"/>
        <w:jc w:val="center"/>
        <w:rPr>
          <w:rFonts w:ascii="Times New Roman" w:hAnsi="Times New Roman" w:cs="Times New Roman"/>
          <w:b/>
          <w:bCs/>
          <w:lang w:val="kk-KZ"/>
        </w:rPr>
      </w:pPr>
    </w:p>
    <w:p w:rsidR="00986EA3" w:rsidRPr="001A7602" w:rsidRDefault="00986EA3" w:rsidP="00986EA3">
      <w:pPr>
        <w:tabs>
          <w:tab w:val="left" w:pos="567"/>
        </w:tabs>
        <w:autoSpaceDE w:val="0"/>
        <w:snapToGrid w:val="0"/>
        <w:jc w:val="center"/>
        <w:rPr>
          <w:rFonts w:ascii="Times New Roman" w:hAnsi="Times New Roman" w:cs="Times New Roman"/>
          <w:b/>
          <w:bCs/>
          <w:lang w:val="kk-KZ"/>
        </w:rPr>
      </w:pPr>
    </w:p>
    <w:p w:rsidR="00986EA3" w:rsidRPr="001A7602" w:rsidRDefault="00986EA3" w:rsidP="00986EA3">
      <w:pPr>
        <w:tabs>
          <w:tab w:val="left" w:pos="567"/>
        </w:tabs>
        <w:autoSpaceDE w:val="0"/>
        <w:snapToGrid w:val="0"/>
        <w:jc w:val="center"/>
        <w:rPr>
          <w:rFonts w:ascii="Times New Roman" w:hAnsi="Times New Roman" w:cs="Times New Roman"/>
          <w:b/>
          <w:bCs/>
          <w:lang w:val="kk-KZ"/>
        </w:rPr>
      </w:pPr>
    </w:p>
    <w:p w:rsidR="00986EA3" w:rsidRPr="001A7602" w:rsidRDefault="00986EA3" w:rsidP="00986EA3">
      <w:pPr>
        <w:tabs>
          <w:tab w:val="left" w:pos="567"/>
        </w:tabs>
        <w:autoSpaceDE w:val="0"/>
        <w:snapToGrid w:val="0"/>
        <w:jc w:val="center"/>
        <w:rPr>
          <w:rFonts w:ascii="Times New Roman" w:hAnsi="Times New Roman" w:cs="Times New Roman"/>
          <w:b/>
          <w:bCs/>
          <w:lang w:val="kk-KZ"/>
        </w:rPr>
      </w:pPr>
    </w:p>
    <w:p w:rsidR="00986EA3" w:rsidRPr="001A7602" w:rsidRDefault="00986EA3" w:rsidP="00986EA3">
      <w:pPr>
        <w:tabs>
          <w:tab w:val="left" w:pos="567"/>
        </w:tabs>
        <w:autoSpaceDE w:val="0"/>
        <w:snapToGrid w:val="0"/>
        <w:jc w:val="center"/>
        <w:rPr>
          <w:rFonts w:ascii="Times New Roman" w:hAnsi="Times New Roman" w:cs="Times New Roman"/>
          <w:b/>
          <w:bCs/>
          <w:lang w:val="kk-KZ"/>
        </w:rPr>
      </w:pPr>
    </w:p>
    <w:p w:rsidR="00986EA3" w:rsidRPr="001A7602" w:rsidRDefault="00986EA3" w:rsidP="00986EA3">
      <w:pPr>
        <w:tabs>
          <w:tab w:val="left" w:pos="567"/>
        </w:tabs>
        <w:autoSpaceDE w:val="0"/>
        <w:snapToGrid w:val="0"/>
        <w:jc w:val="center"/>
        <w:rPr>
          <w:rFonts w:ascii="Times New Roman" w:hAnsi="Times New Roman" w:cs="Times New Roman"/>
          <w:b/>
          <w:bCs/>
          <w:lang w:val="kk-KZ"/>
        </w:rPr>
      </w:pPr>
    </w:p>
    <w:p w:rsidR="00986EA3" w:rsidRPr="001A7602" w:rsidRDefault="00986EA3" w:rsidP="00986EA3">
      <w:pPr>
        <w:tabs>
          <w:tab w:val="left" w:pos="567"/>
        </w:tabs>
        <w:autoSpaceDE w:val="0"/>
        <w:snapToGrid w:val="0"/>
        <w:jc w:val="center"/>
        <w:rPr>
          <w:rFonts w:ascii="Times New Roman" w:hAnsi="Times New Roman" w:cs="Times New Roman"/>
          <w:b/>
          <w:bCs/>
          <w:lang w:val="kk-KZ"/>
        </w:rPr>
      </w:pPr>
    </w:p>
    <w:p w:rsidR="00986EA3" w:rsidRPr="001A7602" w:rsidRDefault="00986EA3" w:rsidP="00986EA3">
      <w:pPr>
        <w:tabs>
          <w:tab w:val="left" w:pos="567"/>
        </w:tabs>
        <w:autoSpaceDE w:val="0"/>
        <w:snapToGrid w:val="0"/>
        <w:jc w:val="center"/>
        <w:rPr>
          <w:rFonts w:ascii="Times New Roman" w:hAnsi="Times New Roman" w:cs="Times New Roman"/>
          <w:b/>
          <w:bCs/>
          <w:lang w:val="kk-KZ"/>
        </w:rPr>
      </w:pPr>
    </w:p>
    <w:p w:rsidR="00986EA3" w:rsidRPr="001A7602" w:rsidRDefault="00986EA3" w:rsidP="00986EA3">
      <w:pPr>
        <w:tabs>
          <w:tab w:val="left" w:pos="567"/>
        </w:tabs>
        <w:autoSpaceDE w:val="0"/>
        <w:snapToGrid w:val="0"/>
        <w:jc w:val="center"/>
        <w:rPr>
          <w:rFonts w:ascii="Times New Roman" w:hAnsi="Times New Roman" w:cs="Times New Roman"/>
          <w:b/>
          <w:bCs/>
          <w:lang w:val="kk-KZ"/>
        </w:rPr>
      </w:pPr>
    </w:p>
    <w:p w:rsidR="00986EA3" w:rsidRPr="001A7602" w:rsidRDefault="00986EA3" w:rsidP="00986EA3">
      <w:pPr>
        <w:tabs>
          <w:tab w:val="left" w:pos="567"/>
        </w:tabs>
        <w:autoSpaceDE w:val="0"/>
        <w:snapToGrid w:val="0"/>
        <w:jc w:val="center"/>
        <w:rPr>
          <w:rFonts w:ascii="Times New Roman" w:hAnsi="Times New Roman" w:cs="Times New Roman"/>
          <w:b/>
          <w:bCs/>
          <w:lang w:val="kk-KZ"/>
        </w:rPr>
      </w:pPr>
    </w:p>
    <w:p w:rsidR="00986EA3" w:rsidRPr="001A7602" w:rsidRDefault="00986EA3" w:rsidP="00986EA3">
      <w:pPr>
        <w:tabs>
          <w:tab w:val="left" w:pos="567"/>
        </w:tabs>
        <w:autoSpaceDE w:val="0"/>
        <w:snapToGrid w:val="0"/>
        <w:jc w:val="center"/>
        <w:rPr>
          <w:rFonts w:ascii="Times New Roman" w:hAnsi="Times New Roman" w:cs="Times New Roman"/>
          <w:b/>
          <w:bCs/>
          <w:lang w:val="kk-KZ"/>
        </w:rPr>
      </w:pPr>
    </w:p>
    <w:p w:rsidR="00986EA3" w:rsidRPr="001A7602" w:rsidRDefault="00986EA3" w:rsidP="00986EA3">
      <w:pPr>
        <w:tabs>
          <w:tab w:val="left" w:pos="567"/>
        </w:tabs>
        <w:autoSpaceDE w:val="0"/>
        <w:snapToGrid w:val="0"/>
        <w:jc w:val="center"/>
        <w:rPr>
          <w:rFonts w:ascii="Times New Roman" w:hAnsi="Times New Roman" w:cs="Times New Roman"/>
          <w:b/>
          <w:bCs/>
          <w:lang w:val="kk-KZ"/>
        </w:rPr>
      </w:pPr>
    </w:p>
    <w:p w:rsidR="00986EA3" w:rsidRPr="001A7602" w:rsidRDefault="00986EA3" w:rsidP="00986EA3">
      <w:pPr>
        <w:tabs>
          <w:tab w:val="left" w:pos="567"/>
        </w:tabs>
        <w:autoSpaceDE w:val="0"/>
        <w:snapToGrid w:val="0"/>
        <w:jc w:val="center"/>
        <w:rPr>
          <w:rFonts w:ascii="Times New Roman" w:hAnsi="Times New Roman" w:cs="Times New Roman"/>
          <w:b/>
          <w:bCs/>
          <w:lang w:val="kk-KZ"/>
        </w:rPr>
      </w:pPr>
    </w:p>
    <w:p w:rsidR="00986EA3" w:rsidRPr="001A7602" w:rsidRDefault="00986EA3" w:rsidP="00986EA3">
      <w:pPr>
        <w:tabs>
          <w:tab w:val="left" w:pos="567"/>
        </w:tabs>
        <w:autoSpaceDE w:val="0"/>
        <w:snapToGrid w:val="0"/>
        <w:jc w:val="center"/>
        <w:rPr>
          <w:rFonts w:ascii="Times New Roman" w:hAnsi="Times New Roman" w:cs="Times New Roman"/>
          <w:b/>
          <w:bCs/>
          <w:lang w:val="kk-KZ"/>
        </w:rPr>
      </w:pPr>
    </w:p>
    <w:p w:rsidR="00986EA3" w:rsidRPr="001A7602" w:rsidRDefault="00986EA3" w:rsidP="00986EA3">
      <w:pPr>
        <w:tabs>
          <w:tab w:val="left" w:pos="567"/>
        </w:tabs>
        <w:autoSpaceDE w:val="0"/>
        <w:snapToGrid w:val="0"/>
        <w:jc w:val="center"/>
        <w:rPr>
          <w:rFonts w:ascii="Times New Roman" w:hAnsi="Times New Roman" w:cs="Times New Roman"/>
          <w:b/>
          <w:bCs/>
          <w:lang w:val="kk-KZ"/>
        </w:rPr>
      </w:pPr>
    </w:p>
    <w:p w:rsidR="00986EA3" w:rsidRPr="001A7602" w:rsidRDefault="00986EA3" w:rsidP="00986EA3">
      <w:pPr>
        <w:tabs>
          <w:tab w:val="left" w:pos="567"/>
        </w:tabs>
        <w:autoSpaceDE w:val="0"/>
        <w:snapToGrid w:val="0"/>
        <w:jc w:val="center"/>
        <w:rPr>
          <w:rFonts w:ascii="Times New Roman" w:hAnsi="Times New Roman" w:cs="Times New Roman"/>
          <w:b/>
          <w:bCs/>
          <w:lang w:val="kk-KZ"/>
        </w:rPr>
      </w:pPr>
    </w:p>
    <w:p w:rsidR="00986EA3" w:rsidRPr="001A7602" w:rsidRDefault="00986EA3" w:rsidP="00986EA3">
      <w:pPr>
        <w:tabs>
          <w:tab w:val="left" w:pos="567"/>
        </w:tabs>
        <w:autoSpaceDE w:val="0"/>
        <w:snapToGrid w:val="0"/>
        <w:jc w:val="center"/>
        <w:rPr>
          <w:rFonts w:ascii="Times New Roman" w:hAnsi="Times New Roman" w:cs="Times New Roman"/>
          <w:b/>
          <w:bCs/>
          <w:lang w:val="kk-KZ"/>
        </w:rPr>
      </w:pPr>
    </w:p>
    <w:p w:rsidR="00986EA3" w:rsidRPr="001A7602" w:rsidRDefault="00986EA3" w:rsidP="00986EA3">
      <w:pPr>
        <w:tabs>
          <w:tab w:val="left" w:pos="567"/>
        </w:tabs>
        <w:autoSpaceDE w:val="0"/>
        <w:snapToGrid w:val="0"/>
        <w:jc w:val="center"/>
        <w:rPr>
          <w:rFonts w:ascii="Times New Roman" w:hAnsi="Times New Roman" w:cs="Times New Roman"/>
          <w:b/>
          <w:bCs/>
          <w:lang w:val="kk-KZ"/>
        </w:rPr>
      </w:pPr>
    </w:p>
    <w:p w:rsidR="00986EA3" w:rsidRPr="001A7602" w:rsidRDefault="00986EA3" w:rsidP="00986EA3">
      <w:pPr>
        <w:tabs>
          <w:tab w:val="left" w:pos="567"/>
        </w:tabs>
        <w:autoSpaceDE w:val="0"/>
        <w:snapToGrid w:val="0"/>
        <w:jc w:val="center"/>
        <w:rPr>
          <w:rFonts w:ascii="Times New Roman" w:hAnsi="Times New Roman" w:cs="Times New Roman"/>
          <w:b/>
          <w:bCs/>
          <w:lang w:val="kk-KZ"/>
        </w:rPr>
      </w:pPr>
    </w:p>
    <w:p w:rsidR="00986EA3" w:rsidRPr="001A7602" w:rsidRDefault="00986EA3" w:rsidP="00986EA3">
      <w:pPr>
        <w:tabs>
          <w:tab w:val="left" w:pos="567"/>
        </w:tabs>
        <w:autoSpaceDE w:val="0"/>
        <w:snapToGrid w:val="0"/>
        <w:jc w:val="center"/>
        <w:rPr>
          <w:rFonts w:ascii="Times New Roman" w:hAnsi="Times New Roman" w:cs="Times New Roman"/>
          <w:b/>
          <w:bCs/>
          <w:lang w:val="kk-KZ"/>
        </w:rPr>
      </w:pPr>
    </w:p>
    <w:p w:rsidR="00986EA3" w:rsidRPr="001A7602" w:rsidRDefault="00986EA3" w:rsidP="00986EA3">
      <w:pPr>
        <w:tabs>
          <w:tab w:val="left" w:pos="567"/>
        </w:tabs>
        <w:autoSpaceDE w:val="0"/>
        <w:snapToGrid w:val="0"/>
        <w:jc w:val="center"/>
        <w:rPr>
          <w:rFonts w:ascii="Times New Roman" w:hAnsi="Times New Roman" w:cs="Times New Roman"/>
          <w:b/>
          <w:bCs/>
          <w:lang w:val="kk-KZ"/>
        </w:rPr>
      </w:pPr>
    </w:p>
    <w:p w:rsidR="00986EA3" w:rsidRPr="001A7602" w:rsidRDefault="00986EA3" w:rsidP="00986EA3">
      <w:pPr>
        <w:tabs>
          <w:tab w:val="left" w:pos="567"/>
        </w:tabs>
        <w:autoSpaceDE w:val="0"/>
        <w:snapToGrid w:val="0"/>
        <w:jc w:val="center"/>
        <w:rPr>
          <w:rFonts w:ascii="Times New Roman" w:hAnsi="Times New Roman" w:cs="Times New Roman"/>
          <w:b/>
          <w:bCs/>
          <w:lang w:val="kk-KZ"/>
        </w:rPr>
      </w:pPr>
    </w:p>
    <w:p w:rsidR="00986EA3" w:rsidRPr="001A7602" w:rsidRDefault="00986EA3" w:rsidP="00986EA3">
      <w:pPr>
        <w:tabs>
          <w:tab w:val="left" w:pos="567"/>
        </w:tabs>
        <w:autoSpaceDE w:val="0"/>
        <w:snapToGrid w:val="0"/>
        <w:jc w:val="center"/>
        <w:rPr>
          <w:rFonts w:ascii="Times New Roman" w:hAnsi="Times New Roman" w:cs="Times New Roman"/>
          <w:b/>
          <w:bCs/>
          <w:lang w:val="kk-KZ"/>
        </w:rPr>
      </w:pPr>
    </w:p>
    <w:p w:rsidR="00986EA3" w:rsidRPr="001A7602" w:rsidRDefault="00986EA3" w:rsidP="00986EA3">
      <w:pPr>
        <w:tabs>
          <w:tab w:val="left" w:pos="567"/>
        </w:tabs>
        <w:autoSpaceDE w:val="0"/>
        <w:snapToGrid w:val="0"/>
        <w:jc w:val="center"/>
        <w:rPr>
          <w:rFonts w:ascii="Times New Roman" w:hAnsi="Times New Roman" w:cs="Times New Roman"/>
          <w:b/>
          <w:bCs/>
          <w:lang w:val="kk-KZ"/>
        </w:rPr>
      </w:pPr>
    </w:p>
    <w:p w:rsidR="00986EA3" w:rsidRPr="001A7602" w:rsidRDefault="00986EA3" w:rsidP="00986EA3">
      <w:pPr>
        <w:tabs>
          <w:tab w:val="left" w:pos="567"/>
        </w:tabs>
        <w:autoSpaceDE w:val="0"/>
        <w:snapToGrid w:val="0"/>
        <w:jc w:val="center"/>
        <w:rPr>
          <w:rFonts w:ascii="Times New Roman" w:hAnsi="Times New Roman" w:cs="Times New Roman"/>
          <w:b/>
          <w:bCs/>
          <w:lang w:val="kk-KZ"/>
        </w:rPr>
      </w:pPr>
      <w:r w:rsidRPr="001A7602">
        <w:rPr>
          <w:rFonts w:ascii="Times New Roman" w:hAnsi="Times New Roman" w:cs="Times New Roman"/>
          <w:b/>
          <w:bCs/>
          <w:lang w:val="kk-KZ"/>
        </w:rPr>
        <w:t>11-дәріс. Педагогикадағы жүйелілік әдіснамасы  және гуманитарлық әдіснама.</w:t>
      </w:r>
    </w:p>
    <w:p w:rsidR="00986EA3" w:rsidRPr="001A7602" w:rsidRDefault="00986EA3" w:rsidP="00986EA3">
      <w:pPr>
        <w:jc w:val="both"/>
        <w:rPr>
          <w:rFonts w:ascii="Times New Roman" w:hAnsi="Times New Roman" w:cs="Times New Roman"/>
          <w:b/>
          <w:bCs/>
          <w:lang w:val="kk-KZ"/>
        </w:rPr>
      </w:pPr>
    </w:p>
    <w:p w:rsidR="00986EA3" w:rsidRPr="001A7602" w:rsidRDefault="00986EA3" w:rsidP="00986EA3">
      <w:pPr>
        <w:pStyle w:val="a5"/>
        <w:spacing w:after="0" w:line="240" w:lineRule="auto"/>
        <w:ind w:left="0"/>
        <w:rPr>
          <w:rFonts w:ascii="Times New Roman" w:hAnsi="Times New Roman"/>
          <w:b/>
        </w:rPr>
      </w:pPr>
      <w:r w:rsidRPr="001A7602">
        <w:rPr>
          <w:rFonts w:ascii="Times New Roman" w:hAnsi="Times New Roman"/>
          <w:b/>
        </w:rPr>
        <w:t>Гуманитарлық әдіснама.</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Гуманистік тәрбие – рухани құндылықтардың әдіснамалық негізі жоғары мектеп педагогикасы бүгінгі күні көптеген жалпығылымилық, әлеуметтік-философиялық; әлеуметтік-мәдени және адамгершілік- эстетикалық процестердің тоғысуына тап келіп отыр, өйткені қоғамдық өмірдің күрделі талаптарына сәйкес тәрбиенің құныдылық сипаттарын қайта анықтау өзекті мәселе ретінде қарастырылуда. Ал оның алғы шарты ретінде басты гуманистік құндылықтарды дамыту, яғни жеке тұлға бойында қайырымдылықты, шыншылдықты, әділдікті, еркіндікті қалыптастыру педагогика ғылымының прогрессивті ұстанымдарының бірі болып табылады. Олар әсіресе, тәрбие практикасында бүгінгі күні жалпыадамзаттық негізгі құндылықтарды анықтау, бекіту үшін аса қажет.  Болашақ мамандарды даярлау барысында негізгі мақсат – шығармашылықпен жұмыс істей алатын, гуманистік көзұарасы мен сенімдері қалыптасқан тұлғаны дамыту және қалыптастыру.</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Тәрбиені гуманизациялау арқылы болашақ маманға бүкіладамзаттық құндылықтарды дарыту арқылы, әрбір білімгердің тек білімі, біліктілігі және дағдысын ғана емес адамгершілік сипатын анықтайтын өзіндік рухани байлықтарының сапасын арттыру жүзеге асырылады. Болашақ маманның адами сапасының қалыптастыру дәрежесіне байланысты оның маман ретіндегі кәсіби деңгейі айқындалады. Сондықтан кәсіби білім, іскерлік пен дағды білімгердің тек тұлғалық ерекшелігінің элементарлы негізі болады, ал қабілеттері мен құндылық бағдарларының жан-жақты дамуы жоғары және өнімді қалыптастыру деңгейі болып табылады, яғни тәрбиелік мәдениетінің жоғарылауының, бүкіладамзаттық құндылықтарды меңгеру арқылы гуманистік көзқарасының тұрақталуының көрсеткіші бола алады. Білімгерлердің жалпыадамзаттық құндылықтар туралы білімдері мен гуманистік көзқарастарын қалыптастырудың ең тиімді, мүмкін болатын құралы- берілетін білімгерге адами және рухани сипат беру болып табылады /1/.</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ХХ ғасырдың соңы мен ХХІ ғасырдың басында бұрынғы кеңестік жүйеде өмір сүрген барлық ТМД елдерінде, оның ішінде Қазақстанда тәрбие теориясы мен практикасы мәселесі үлкен дағдарысқа ұшырады. Ол: құндылықтық, мақсаттылық, мазмұндық, технологиялық, нәтижеліктің деңгейлерінің барлығында да көрініс тапты. Осыдан он жыл бұрын жарық көрген – К.Н. Шварцманның « Философия және тәрбие » атты кітабында батыс елдеріндегі кездескен мәселелер біздің ХХ ғасырдың педагогикасының өзекті мәселелері болып алдымыздан шықты. Өкінішке орай, алғаш рет адамзаттың мығдаған жылдар бойы жас ұрпақ бойына сіңіруге бағытталған гуманистік, ізгіліктік принциптері қажетсіз болып қалды. Нарықтық экономика әлемінде Ноосфералық Ақыл-ой дәуірі мен этикаға жауап беруге қабілетті тұлғалардың бүкіладамзаттық қажеттіліктері мен қазіргі қоғамда үстемдік етуші және халықтың өзіне бүкпесіз бағыну саясатын насихаттаушы, өзімшіл, әлеуметтік-рулықты басты мақсат етуші адамдардың арасында тұрақты қарама-қайшылық қажеттіліктері қалыптасты. Күрделі әлеуметтік және рухани қарым-қатынастарда өмір сүре алу үшін жас ұрпақ үнемі өзгерісте болатын өндірісте, бизнесте, қоғамдық саяси өмірде, түрлі табиғилылын, имандылық бастауларын, өзін құрметтеу және басқаларды силау негіздерін жоғалтпауы керек, өзін-өзі тани білу мен жетілу қабілеттерін дамытуы тиіс /2/.</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Классикалық педагогикада «тәрбие» ұғымына үш түрлі түсініктер берілген және олардың зерттеу нысанына қатысты салыстырмалығы айтылған. Әлеуметтік өлшем бойынша «тәрбие» - жас ұрпақтың адамзат мәдениеті мен оның түрлеуін меңгеруі үшін арнайы ұйымдастырылған, мақсатты-бағдарлы процесс. Бұл жүйенің педагогикалық ықпалы халықтың ірі әлеуметтік топтарына, олардың жас және әлеуметтік ерекшеліктеріне қатысты қоғамдық институттарға бағытталған /3/.</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lastRenderedPageBreak/>
        <w:t>Бұл түсінік бойынша тәрбие процесінің үздіксіздігі, олардың құрылымдық тұтастығы жүйе элементтері ретінде жанұяда, мектепке дейінгі мекемелерде, мектепте, жоғарғы оқу орындарында, қоғамдық ұйымдарда қамтамасыз етілуі тиіс.</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Тәрбиені педагогикалық процесс деп түсіндіретін деңгейде «тәрбие – адамның ішкі дүниесіне әсер ететін барлық педагогикалық ықпалдардың кірігуі (интеграциялануы), яғни, адам бүкіл өмірінде өзіне қатысты тәрбиелік функцияларды атқарушы адамдар арасында болады және олардың ықпалын тиімділік дәрежесі бойынша қабылдауы»- деп тұжырымдауға болады. Тәрбие жүйесінің әрбір звеносы тәрбиеленуші үшін өзіндік тәрбие ықпалын тигізеді. Тәрбиені кәсіби қызмет нәтижесі ретінде түсіндіретін үшінші анықтамада педагог-тәрбиеші қызметі субъектісі ретінде алынады және түрлі тәрбие звеноларында нақты әрекеттер жүйесімен қызмет етеді.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«Тәрбие » ұғымының түрлі анықтамалары мен түсініктерін қазіргі тәрбие көріністері контексімен салыстыра отырып Б.Т. Лихачев тәрбиені адамның сапалық қызметтерімен бағалау арқылы жаңа гуманистік анықтамасын берген жөн деп санайды. Аталған логика бойынша тәрбие- адамның сапалық деңгейін мәндендіруші, оның тұрмысының мән-мағынасы мен өмір сүру әдістерінің өзгеру динамикасының педагогикалық өзара әсерлесуі арқылы туындайтын нәтиже деп түсіндіруге болады.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Тәрбиеге гуманистік сипат беру мақсатында біраз ғалымдар оны әлеуметтендіру жеткілікті, яғни бағытталған әрекет арқылы индивидке саналы түрде қажетті қасиеттер мен белгілерді сіңіруге болады (И.С. Кон) десе: біразы (П.В. Симонов, П.М. Ершов) жеке тұлғаның қажеттіліктерін қалыптастыру мен оларды қанағаттандырудың мүмкін болатын әлеуметтік тәсілдерін анықтау жеткілікті , ал Г.С. Батышев – адамға өзін-өзі танып білу мен өз қажеттіліктерін анықтау мүмкіндігін ьеру қажет, сонда ғана тәрбиеде гуманистік мазмұн бола алады деген. Дәстүр түсініктерде (Я.А. Каменский, В. Зенковский) тәрбие «ұстап отыру механизмі» немесе «мінез-құлықтық шектеу» делініп, этностық, туыстық қарым-қатынастар жүйесінде өмірдің талабы мен ережелерін, мәңгіліктік заңдарымен байланыс тәсілі ретінде бағаланады, ал Р. Тагордың еңбектерінде «адамзаттың данышпандылығының шексіз ішкі бастауларын сыртқа шығарушы» деген тамаша анықтама беріледі.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Тәрбиенің атадан ұрпаққа біржақты берілетін тәжірибемен бағалау тұжырымдары деп қабылданбай, адамдардың бірге өмір сүруінің қарым-қатынастық және әрекеттік әсерлесуі ретінде түсіндірілуі дұрыс деп санаймыз.</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Тәрбиені осылай түсіну тәрбиеленушіде өз өміріне қажетті мәселелерді имандық жолмен таңдау іскерлігін қалыптастырады, яғни өзінің ішкі табиғатына, жан қуатының бастауларына сүйенуді міндеттейді. Бұл жағдайда тәрбие мақсаты тәрбиеленушінің басқа адамдардың өмірімен салыстыра отырып, өз өміріне қатысты пайымдаушылық, шығармашылық, имандылық қарым-қатынас қалыптастыруға бағытталған.  Орыс педагогы К.Д. Ушинскийдің пікірі бойынша осы мақсатты: «Өмірдің барлық кездейсоқтықтарының мсоққыларына төтеп бере алуға мүмкіндік беретін білім адамда зиянды, әрі оны бұзақы әрекеттерден құтқарушы және барлық қарым-қатынастардан қайырымды, жағымды нәтижелер ала алатын мүмкіндіктерге жетелейді»- деп өрнектеуге болады.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Осындай түрде келтірілген мақсат педагог-тәрбиеші үшін басқа мазмұнға сәйкес секілді болуы мүмкін, өйткені, ол нақты сипаттамалармен мінез-құлық нормаларының тиісті жиынтығынан бас тарту немесе басқаша сапалық мазмұнға ұмтылатын өзіндік «тәрбиелілік стандарты» болып өрнектеледі. Бұл жағдайда сөз талап етілетін қасиеттер мен сипаттамалардың стандартты жиынтығы туралы емес, адамда тәрбие жұмысының педагогикалық ықпалы көмегімен қалыптасатын тұрмыстық басымдылықтар (доминанттар туралы, яғни мағынасы мен мазмұны адамның басты тұрмыстық ұстанымдарын таңдауды қамтамасыз ететін педагогикалық әсер ету туралы болады. Аталған таңдаулардың тізбегі адам сапасының өзектілену динамикасын әрбір жекелеген жағдайларда анықтап бере алады. Тәрбие мақсатына осындай көзқарас ХХІ ғасырдағы адам тұлғасының ғарыштық мәселе екендігін негіздейді. Бұл мәселеге қатысты әлдеқайда үлкен еркіндік дәрежесі мен адамдардың түрлі көріністері талап етіледі. Тек қана еркіндік шартына сәйкес адамда </w:t>
      </w:r>
      <w:r w:rsidRPr="001A7602">
        <w:rPr>
          <w:rFonts w:ascii="Times New Roman" w:hAnsi="Times New Roman" w:cs="Times New Roman"/>
          <w:lang w:val="kk-KZ"/>
        </w:rPr>
        <w:lastRenderedPageBreak/>
        <w:t xml:space="preserve">өзінің шын бет-бейнесін саналы түрде көрсету қажеттілігі мен мүмкінділігі туындайды. Яғни, Е.Н. Трубецкойдың пікірінше: «Адам қайырымдылықты шын, еркін жасай алмас еді, егер ол қайырымдылық немесе зұлымдықты таңдауға қабілетті болмаса».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Гуманистік тәрбие беру көзқарасының түрлі сипаттамаларына, олардың түрлі мазмұндарына қарамастан тәрбиешіні тәрбиеленушінің ішкі сапалық қасиеттерінің бағыттылығы қызықтыруы керек. Шын мәнінде бұл бағыттылық рухани дамуға жол сілтейді, яғни адамның өзінің тұрмыстық деңгей шеңберінен асу (шығу) арқылы толық қанағаттануға жақындау болып табылады /4/.</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Рухани даму, адамзаттық құндылықтарды жеке адамның өмірлік өлшеміне айналдыру тұлғаның гуманистік көзқарасын қалыптастырады. Орыс философы И.А. Колесникова рухани даму туралы: «Жердегі өлшемге сәйкес адамға өлшеп берілген өмірлік » рөлдердің барлық диапазонынан толық өтпей, жақын адамына сүйіспеншілік көрсетпей, туыстық пен жолдастық, шәкірт қатынасын отан және өз халқының тағдырына жауапкершілікті мойындамай, өзіңді адамзат пен аталатын, тұтас әлемнің бір бөлшегі ретінде сезіну мүмкін емес деп гуманистік көзқарасты қалыптастырудың рухани критерийлерін көрсетеді. Аталған рухани критерийлер мағыналы болады, егер адамның құндылықтар жүйесінде төмендегі ұстанымдар бар болса:</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табиғат, табиғат заңдылықтары және олардағы тіршілік белгілері;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адам және оның денсаулығы;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отан, туыс, жанұя, тіл, әлеуметтік тұрмыстың түбірі болып табылатын дәстүрлер;</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еркін еңбек және оның нәтижелері, олардың мәдени және өркениетті жетістіктерінің заттануы;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адамзат қатынасы мен адамзаттың өмір сүруін қамтамасыз етуші махаббат пен бейбітшілік;</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сұлулық пен үйлесімділік, шындық пен қайырымдылықтың критерийі ретінде.</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Осы айқындалған мазмұн бойынша гуманистік тәрбие дегеніміз- мән-мағыналармен, құндылықтармен, адамның қарым-қатынастар жүйесімен, оның еріктік – сезімдік сферасымен және рефлексивті (пайымдау) сферасымен жүргізілетін жұмыс. Негізгі әрекет критерийін ұят деп, өз тұрмысының сапасын негіздеуші, өзін басты фактор санайтын балада, жеткіншекте, жас адамда, ересектерде түсінуді, сезінуді, бағалауды қалыптастыратын жұмыс болып табылады. Отандық және шетелдік педагогикада гуманистік дәстүрлер әрқашанда адам бойында «жүрек көрегендігін», «рухани сезімдердің нәзіктігін», яғни  адамның субъективті әлемнің кеңестігінде дамуы мен тәрбиеленуіне ерекше көңіл бөлуі кездейсоқтық емес. Сондықтан ХХ ғасырдың соңында философтар мен педагогтардың білім беру мен тәрбиеге жаңа көзқараспен қарап, олардың әлеуметтік функцияларын анықтауға ерекше көңіл бөлді. Онда тәрбиенің гуманистік функциясы арқылы қоғамдық сананың барлық сферасында көрініс табады және қоғамдық санада адам тағдырына қарай орын берілуі мемлекеттік қатынасқа тәуелді екені және сол арқылы әлеуметтік құндылықтардың мазмұны анықталатыны шешіледі. Басқаша сөзбен айтқанда, жас ұрпақтың мәдениет негіздерін таңдауы, оқыту және тәрбиелеу процестерінде адамның өзіне және басқаларға қатысты қалыптастыратын гуманистік көзқарастары мен сенімдері- адам өмірінің барлық сферасын гуманитарландырудың кепілі.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Соңғы жылдары педагогика ғылымында тәрбие мақсатын анықтауға арналған әдіснамалық зерттеу жұмыстарында үш деңгейлік классификаттарды қолданып жүрміз. Оның үшінші деңгейі – гуманистік парадигма тұрғысынан қарастырылатын – адам өмірінің мақсаты мен мән-мағынасы, оның өз мүмкіндіктерін жүзеге асыру қажеттілігі деп табылады. Адам, оның мүмкіндіктері, оның өз өмірінің мағынасын түсінуі – барлық әлеуметтік ғылымдар ішінде педагогика ғылымына жақын, өзекті мәселе. Сондықтан, үшінші деңгейдегі мақсат тұлғалық-бағыттылық педагогикасын қажетсіну арқылы тек адамның алған тәлім-тәрбие мазмұнын қайталап беруге (репродукция) емес, оның адам табиғатына және өз тәжірибесін толық сезіну тәсілдеріне бағытталған құндылықтарға сай шығармашылықпен (креативті) жұмыс істей алуына жағдай туғызады.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lastRenderedPageBreak/>
        <w:t>Осы деңгейге сай тәрбие мақсатын қазіргі психологиялық-педагогикалық көзқарасқа сай мына мазмұнда өрнектеуге болады: бұл тек жеке тұлғаның өзін-өзі дамыту қажеттіліктері мен қабілеттерін дамытуға әсер ету, яғни тәрбие процесінде тәрбиеленуші бойында өзін-өзі танып білу, өзіндік «Мен» талабына қызығушылық қажеттіліктері мен мүмкіндіктерін, мақсатын өзіндік даму бағытымен  сәйкестендіру, өз әрекетін өзі ұйымдастыру, психикалық және дене күйлерін реттей алу, өзін-өзі бағалай алу, басқалар арқылы өзін дамыту болып табылады.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Зерттеу жұмысымыздың мақсаты мен нысанасы бойынша білімгерлердің гуманистік көзқарасын  қалыптастыруды осы үшінші деңгейге сай жүргізген жөн деп, тәрбие моделі ретінде гуманистік моделді таңдадық. Гуманистік модель – тәрбиеленушінің тұлғалық және даралық ерекшеліктерін есепке алатын, өзара қарым-қатынас негізінде ұйымдастырылатын, тәрбиеленушіні өз мақсатында, қадір-қасиетімен қабылдайтын, оған сенімділік, қолдау және қорғау көрсететін атмосфера туғызатын принциптер мен әдіс-тәсілдерді анықтайды. Бұл модельді жақтаушылар: Э. Фромм, К. Ясперс, К. Роджерс, А. Маслоу және т.б. /5/.</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Жеке тұлға бойында гуманистік көзқарас, сенім және дүниетаным қалыптастыру ұзақ, әрі күрделі процесс. Тәрбие және білім беру процестерін гуманитарландыру тұтас педагогикалық процестің негізгі принциптерінің бірі. Бұл принцип жеке тұлғаның әлеуметтік қорғалуын қамтамасыз етуге бағытталған. </w:t>
      </w: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ӘДЕБИЕТТЕР</w:t>
      </w:r>
    </w:p>
    <w:p w:rsidR="00986EA3" w:rsidRPr="001A7602" w:rsidRDefault="00986EA3" w:rsidP="00986EA3">
      <w:pPr>
        <w:pStyle w:val="a5"/>
        <w:numPr>
          <w:ilvl w:val="0"/>
          <w:numId w:val="51"/>
        </w:numPr>
        <w:spacing w:after="0" w:line="240" w:lineRule="auto"/>
        <w:ind w:left="0" w:firstLine="0"/>
        <w:jc w:val="both"/>
        <w:rPr>
          <w:rFonts w:ascii="Times New Roman" w:hAnsi="Times New Roman"/>
        </w:rPr>
      </w:pPr>
      <w:r w:rsidRPr="001A7602">
        <w:rPr>
          <w:rFonts w:ascii="Times New Roman" w:hAnsi="Times New Roman"/>
        </w:rPr>
        <w:t>Самосознание европейской культуры ХХ века. Мыслители Запада о месте культуры в современном обществе.-М.: Изд-во политической литературы, 1991.-354с.</w:t>
      </w:r>
    </w:p>
    <w:p w:rsidR="00986EA3" w:rsidRPr="001A7602" w:rsidRDefault="00986EA3" w:rsidP="00986EA3">
      <w:pPr>
        <w:pStyle w:val="a5"/>
        <w:numPr>
          <w:ilvl w:val="0"/>
          <w:numId w:val="51"/>
        </w:numPr>
        <w:spacing w:after="0" w:line="240" w:lineRule="auto"/>
        <w:ind w:left="0" w:firstLine="0"/>
        <w:jc w:val="both"/>
        <w:rPr>
          <w:rFonts w:ascii="Times New Roman" w:hAnsi="Times New Roman"/>
        </w:rPr>
      </w:pPr>
      <w:r w:rsidRPr="001A7602">
        <w:rPr>
          <w:rFonts w:ascii="Times New Roman" w:hAnsi="Times New Roman"/>
        </w:rPr>
        <w:t>Голиков Ю.Я. эволюция подходов к человеку и технике в пр. научно техн.прогресса //психологический журнал. 1993. Т.13. №4. С. 68.</w:t>
      </w:r>
    </w:p>
    <w:p w:rsidR="00986EA3" w:rsidRPr="001A7602" w:rsidRDefault="00986EA3" w:rsidP="00986EA3">
      <w:pPr>
        <w:pStyle w:val="a5"/>
        <w:numPr>
          <w:ilvl w:val="0"/>
          <w:numId w:val="51"/>
        </w:numPr>
        <w:spacing w:after="0" w:line="240" w:lineRule="auto"/>
        <w:ind w:left="0" w:firstLine="0"/>
        <w:jc w:val="both"/>
        <w:rPr>
          <w:rFonts w:ascii="Times New Roman" w:hAnsi="Times New Roman"/>
        </w:rPr>
      </w:pPr>
      <w:r w:rsidRPr="001A7602">
        <w:rPr>
          <w:rFonts w:ascii="Times New Roman" w:hAnsi="Times New Roman"/>
        </w:rPr>
        <w:t>Сластенин В.А., Исаев И.Ф., Мищенко А.И., Шиянов Е.Н. Педагогика. Учебн.пособие. М.: ШколаПресс, 1998,512с.</w:t>
      </w:r>
    </w:p>
    <w:p w:rsidR="00986EA3" w:rsidRPr="001A7602" w:rsidRDefault="00986EA3" w:rsidP="00986EA3">
      <w:pPr>
        <w:pStyle w:val="a5"/>
        <w:numPr>
          <w:ilvl w:val="0"/>
          <w:numId w:val="51"/>
        </w:numPr>
        <w:spacing w:after="0" w:line="240" w:lineRule="auto"/>
        <w:ind w:left="0" w:firstLine="0"/>
        <w:jc w:val="both"/>
        <w:rPr>
          <w:rFonts w:ascii="Times New Roman" w:hAnsi="Times New Roman"/>
        </w:rPr>
      </w:pPr>
      <w:r w:rsidRPr="001A7602">
        <w:rPr>
          <w:rFonts w:ascii="Times New Roman" w:hAnsi="Times New Roman"/>
        </w:rPr>
        <w:t>Коджаспирова Г.М. Педагогика. М.: Гардалики.2004, С.13.5.</w:t>
      </w:r>
    </w:p>
    <w:p w:rsidR="00986EA3" w:rsidRPr="001A7602" w:rsidRDefault="00986EA3" w:rsidP="00986EA3">
      <w:pPr>
        <w:pStyle w:val="a5"/>
        <w:numPr>
          <w:ilvl w:val="0"/>
          <w:numId w:val="51"/>
        </w:numPr>
        <w:spacing w:after="0" w:line="240" w:lineRule="auto"/>
        <w:ind w:left="0" w:firstLine="0"/>
        <w:jc w:val="both"/>
        <w:rPr>
          <w:rFonts w:ascii="Times New Roman" w:hAnsi="Times New Roman"/>
        </w:rPr>
      </w:pPr>
      <w:r w:rsidRPr="001A7602">
        <w:rPr>
          <w:rFonts w:ascii="Times New Roman" w:hAnsi="Times New Roman"/>
        </w:rPr>
        <w:t>Коджаспирова Г.М. История образования и педагогической мысли. М.; Владос-пресс,2003,С.32.</w:t>
      </w:r>
    </w:p>
    <w:p w:rsidR="00986EA3" w:rsidRPr="001A7602" w:rsidRDefault="00986EA3" w:rsidP="00986EA3">
      <w:pPr>
        <w:autoSpaceDE w:val="0"/>
        <w:snapToGrid w:val="0"/>
        <w:jc w:val="both"/>
        <w:rPr>
          <w:rFonts w:ascii="Times New Roman" w:hAnsi="Times New Roman" w:cs="Times New Roman"/>
          <w:lang w:val="kk-KZ"/>
        </w:rPr>
      </w:pPr>
    </w:p>
    <w:p w:rsidR="00986EA3" w:rsidRPr="001A7602" w:rsidRDefault="00986EA3" w:rsidP="00986EA3">
      <w:pPr>
        <w:autoSpaceDE w:val="0"/>
        <w:snapToGrid w:val="0"/>
        <w:jc w:val="both"/>
        <w:rPr>
          <w:rFonts w:ascii="Times New Roman" w:hAnsi="Times New Roman" w:cs="Times New Roman"/>
          <w:lang w:val="kk-KZ"/>
        </w:rPr>
      </w:pPr>
    </w:p>
    <w:p w:rsidR="00986EA3" w:rsidRPr="001A7602" w:rsidRDefault="00986EA3" w:rsidP="00986EA3">
      <w:pPr>
        <w:autoSpaceDE w:val="0"/>
        <w:snapToGrid w:val="0"/>
        <w:jc w:val="both"/>
        <w:rPr>
          <w:rFonts w:ascii="Times New Roman" w:hAnsi="Times New Roman" w:cs="Times New Roman"/>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en-US"/>
        </w:rPr>
      </w:pPr>
    </w:p>
    <w:p w:rsidR="00986EA3" w:rsidRPr="001A7602" w:rsidRDefault="00986EA3" w:rsidP="00986EA3">
      <w:pPr>
        <w:jc w:val="center"/>
        <w:rPr>
          <w:rFonts w:ascii="Times New Roman" w:hAnsi="Times New Roman" w:cs="Times New Roman"/>
          <w:b/>
          <w:lang w:val="en-US"/>
        </w:rPr>
      </w:pPr>
    </w:p>
    <w:p w:rsidR="00986EA3" w:rsidRPr="001A7602" w:rsidRDefault="00986EA3" w:rsidP="00986EA3">
      <w:pPr>
        <w:jc w:val="center"/>
        <w:rPr>
          <w:rFonts w:ascii="Times New Roman" w:hAnsi="Times New Roman" w:cs="Times New Roman"/>
          <w:b/>
          <w:lang w:val="en-US"/>
        </w:rPr>
      </w:pPr>
    </w:p>
    <w:p w:rsidR="00986EA3" w:rsidRPr="001A7602" w:rsidRDefault="00986EA3" w:rsidP="00986EA3">
      <w:pPr>
        <w:jc w:val="center"/>
        <w:rPr>
          <w:rFonts w:ascii="Times New Roman" w:hAnsi="Times New Roman" w:cs="Times New Roman"/>
          <w:b/>
          <w:lang w:val="en-US"/>
        </w:rPr>
      </w:pPr>
    </w:p>
    <w:p w:rsidR="00986EA3" w:rsidRPr="001A7602" w:rsidRDefault="00986EA3" w:rsidP="00986EA3">
      <w:pPr>
        <w:jc w:val="center"/>
        <w:rPr>
          <w:rFonts w:ascii="Times New Roman" w:hAnsi="Times New Roman" w:cs="Times New Roman"/>
          <w:b/>
          <w:lang w:val="en-US"/>
        </w:rPr>
      </w:pPr>
    </w:p>
    <w:p w:rsidR="00986EA3" w:rsidRPr="001A7602" w:rsidRDefault="00986EA3" w:rsidP="00986EA3">
      <w:pPr>
        <w:jc w:val="center"/>
        <w:rPr>
          <w:rFonts w:ascii="Times New Roman" w:hAnsi="Times New Roman" w:cs="Times New Roman"/>
          <w:b/>
          <w:lang w:val="en-US"/>
        </w:rPr>
      </w:pPr>
    </w:p>
    <w:p w:rsidR="00986EA3" w:rsidRPr="001A7602" w:rsidRDefault="00986EA3" w:rsidP="00986EA3">
      <w:pPr>
        <w:jc w:val="center"/>
        <w:rPr>
          <w:rFonts w:ascii="Times New Roman" w:hAnsi="Times New Roman" w:cs="Times New Roman"/>
          <w:b/>
          <w:lang w:val="en-US"/>
        </w:rPr>
      </w:pPr>
    </w:p>
    <w:p w:rsidR="00986EA3" w:rsidRPr="001A7602" w:rsidRDefault="00986EA3" w:rsidP="00986EA3">
      <w:pPr>
        <w:jc w:val="center"/>
        <w:rPr>
          <w:rFonts w:ascii="Times New Roman" w:hAnsi="Times New Roman" w:cs="Times New Roman"/>
          <w:b/>
          <w:lang w:val="en-US"/>
        </w:rPr>
      </w:pPr>
    </w:p>
    <w:p w:rsidR="00986EA3" w:rsidRPr="001A7602" w:rsidRDefault="00986EA3" w:rsidP="00986EA3">
      <w:pPr>
        <w:jc w:val="center"/>
        <w:rPr>
          <w:rFonts w:ascii="Times New Roman" w:hAnsi="Times New Roman" w:cs="Times New Roman"/>
          <w:b/>
          <w:lang w:val="en-US"/>
        </w:rPr>
      </w:pPr>
    </w:p>
    <w:p w:rsidR="00986EA3" w:rsidRPr="001A7602" w:rsidRDefault="00986EA3" w:rsidP="00986EA3">
      <w:pPr>
        <w:jc w:val="center"/>
        <w:rPr>
          <w:rFonts w:ascii="Times New Roman" w:hAnsi="Times New Roman" w:cs="Times New Roman"/>
          <w:b/>
          <w:lang w:val="en-US"/>
        </w:rPr>
      </w:pPr>
    </w:p>
    <w:p w:rsidR="00986EA3" w:rsidRPr="001A7602" w:rsidRDefault="00986EA3" w:rsidP="00986EA3">
      <w:pPr>
        <w:jc w:val="center"/>
        <w:rPr>
          <w:rFonts w:ascii="Times New Roman" w:hAnsi="Times New Roman" w:cs="Times New Roman"/>
          <w:b/>
          <w:lang w:val="en-US"/>
        </w:rPr>
      </w:pPr>
    </w:p>
    <w:p w:rsidR="00986EA3" w:rsidRPr="001A7602" w:rsidRDefault="00986EA3" w:rsidP="00986EA3">
      <w:pPr>
        <w:jc w:val="center"/>
        <w:rPr>
          <w:rFonts w:ascii="Times New Roman" w:hAnsi="Times New Roman" w:cs="Times New Roman"/>
          <w:b/>
          <w:lang w:val="en-US"/>
        </w:rPr>
      </w:pPr>
    </w:p>
    <w:p w:rsidR="00986EA3" w:rsidRPr="001A7602" w:rsidRDefault="00986EA3" w:rsidP="00986EA3">
      <w:pPr>
        <w:jc w:val="center"/>
        <w:rPr>
          <w:rFonts w:ascii="Times New Roman" w:hAnsi="Times New Roman" w:cs="Times New Roman"/>
          <w:b/>
          <w:lang w:val="en-US"/>
        </w:rPr>
      </w:pPr>
    </w:p>
    <w:p w:rsidR="00986EA3" w:rsidRPr="001A7602" w:rsidRDefault="00986EA3" w:rsidP="00986EA3">
      <w:pPr>
        <w:jc w:val="center"/>
        <w:rPr>
          <w:rFonts w:ascii="Times New Roman" w:hAnsi="Times New Roman" w:cs="Times New Roman"/>
          <w:b/>
          <w:lang w:val="en-US"/>
        </w:rPr>
      </w:pPr>
    </w:p>
    <w:p w:rsidR="00986EA3" w:rsidRPr="001A7602" w:rsidRDefault="00986EA3" w:rsidP="00986EA3">
      <w:pPr>
        <w:jc w:val="center"/>
        <w:rPr>
          <w:rFonts w:ascii="Times New Roman" w:hAnsi="Times New Roman" w:cs="Times New Roman"/>
          <w:b/>
          <w:lang w:val="en-US"/>
        </w:rPr>
      </w:pPr>
    </w:p>
    <w:p w:rsidR="00986EA3" w:rsidRPr="001A7602" w:rsidRDefault="00986EA3" w:rsidP="00986EA3">
      <w:pPr>
        <w:jc w:val="center"/>
        <w:rPr>
          <w:rFonts w:ascii="Times New Roman" w:hAnsi="Times New Roman" w:cs="Times New Roman"/>
          <w:b/>
          <w:lang w:val="en-US"/>
        </w:rPr>
      </w:pPr>
    </w:p>
    <w:p w:rsidR="00986EA3" w:rsidRPr="001A7602" w:rsidRDefault="00986EA3" w:rsidP="00986EA3">
      <w:pPr>
        <w:jc w:val="center"/>
        <w:rPr>
          <w:rFonts w:ascii="Times New Roman" w:hAnsi="Times New Roman" w:cs="Times New Roman"/>
          <w:b/>
          <w:lang w:val="en-US"/>
        </w:rPr>
      </w:pPr>
    </w:p>
    <w:p w:rsidR="00986EA3" w:rsidRPr="001A7602" w:rsidRDefault="00986EA3" w:rsidP="00986EA3">
      <w:pPr>
        <w:jc w:val="center"/>
        <w:rPr>
          <w:rFonts w:ascii="Times New Roman" w:hAnsi="Times New Roman" w:cs="Times New Roman"/>
          <w:b/>
          <w:lang w:val="en-US"/>
        </w:rPr>
      </w:pPr>
    </w:p>
    <w:p w:rsidR="00986EA3" w:rsidRPr="001A7602" w:rsidRDefault="00986EA3" w:rsidP="00986EA3">
      <w:pPr>
        <w:jc w:val="center"/>
        <w:rPr>
          <w:rFonts w:ascii="Times New Roman" w:hAnsi="Times New Roman" w:cs="Times New Roman"/>
          <w:b/>
          <w:lang w:val="en-US"/>
        </w:rPr>
      </w:pPr>
    </w:p>
    <w:p w:rsidR="00986EA3" w:rsidRPr="001A7602" w:rsidRDefault="00986EA3" w:rsidP="00986EA3">
      <w:pPr>
        <w:jc w:val="center"/>
        <w:rPr>
          <w:rFonts w:ascii="Times New Roman" w:hAnsi="Times New Roman" w:cs="Times New Roman"/>
          <w:b/>
          <w:lang w:val="en-US"/>
        </w:rPr>
      </w:pPr>
    </w:p>
    <w:p w:rsidR="00986EA3" w:rsidRPr="001A7602" w:rsidRDefault="00986EA3" w:rsidP="00986EA3">
      <w:pPr>
        <w:jc w:val="center"/>
        <w:rPr>
          <w:rFonts w:ascii="Times New Roman" w:hAnsi="Times New Roman" w:cs="Times New Roman"/>
          <w:b/>
          <w:lang w:val="en-US"/>
        </w:rPr>
      </w:pPr>
    </w:p>
    <w:p w:rsidR="00986EA3" w:rsidRPr="001A7602" w:rsidRDefault="00986EA3" w:rsidP="00986EA3">
      <w:pPr>
        <w:jc w:val="center"/>
        <w:rPr>
          <w:rFonts w:ascii="Times New Roman" w:hAnsi="Times New Roman" w:cs="Times New Roman"/>
          <w:b/>
          <w:lang w:val="en-US"/>
        </w:rPr>
      </w:pPr>
    </w:p>
    <w:p w:rsidR="00986EA3" w:rsidRPr="001A7602" w:rsidRDefault="00986EA3" w:rsidP="00986EA3">
      <w:pPr>
        <w:jc w:val="center"/>
        <w:rPr>
          <w:rFonts w:ascii="Times New Roman" w:hAnsi="Times New Roman" w:cs="Times New Roman"/>
          <w:b/>
          <w:lang w:val="en-US"/>
        </w:rPr>
      </w:pPr>
    </w:p>
    <w:p w:rsidR="00986EA3" w:rsidRPr="001A7602" w:rsidRDefault="00986EA3" w:rsidP="00986EA3">
      <w:pPr>
        <w:jc w:val="center"/>
        <w:rPr>
          <w:rFonts w:ascii="Times New Roman" w:hAnsi="Times New Roman" w:cs="Times New Roman"/>
          <w:b/>
          <w:lang w:val="en-US"/>
        </w:rPr>
      </w:pPr>
    </w:p>
    <w:p w:rsidR="00986EA3" w:rsidRPr="001A7602" w:rsidRDefault="00986EA3" w:rsidP="00986EA3">
      <w:pPr>
        <w:jc w:val="center"/>
        <w:rPr>
          <w:rFonts w:ascii="Times New Roman" w:hAnsi="Times New Roman" w:cs="Times New Roman"/>
          <w:b/>
          <w:lang w:val="en-US"/>
        </w:rPr>
      </w:pPr>
    </w:p>
    <w:p w:rsidR="00986EA3" w:rsidRPr="001A7602" w:rsidRDefault="00986EA3" w:rsidP="00986EA3">
      <w:pPr>
        <w:jc w:val="center"/>
        <w:rPr>
          <w:rFonts w:ascii="Times New Roman" w:hAnsi="Times New Roman" w:cs="Times New Roman"/>
          <w:b/>
          <w:lang w:val="en-US"/>
        </w:rPr>
      </w:pPr>
    </w:p>
    <w:p w:rsidR="00986EA3" w:rsidRPr="001A7602" w:rsidRDefault="00986EA3" w:rsidP="00986EA3">
      <w:pPr>
        <w:jc w:val="center"/>
        <w:rPr>
          <w:rFonts w:ascii="Times New Roman" w:hAnsi="Times New Roman" w:cs="Times New Roman"/>
          <w:b/>
          <w:lang w:val="en-US"/>
        </w:rPr>
      </w:pPr>
    </w:p>
    <w:p w:rsidR="00986EA3" w:rsidRPr="001A7602" w:rsidRDefault="00986EA3" w:rsidP="00986EA3">
      <w:pPr>
        <w:jc w:val="center"/>
        <w:rPr>
          <w:rFonts w:ascii="Times New Roman" w:hAnsi="Times New Roman" w:cs="Times New Roman"/>
          <w:b/>
          <w:lang w:val="en-US"/>
        </w:rPr>
      </w:pPr>
    </w:p>
    <w:p w:rsidR="00986EA3" w:rsidRPr="001A7602" w:rsidRDefault="00986EA3" w:rsidP="00986EA3">
      <w:pPr>
        <w:jc w:val="center"/>
        <w:rPr>
          <w:rFonts w:ascii="Times New Roman" w:hAnsi="Times New Roman" w:cs="Times New Roman"/>
          <w:b/>
          <w:lang w:val="en-US"/>
        </w:rPr>
      </w:pPr>
    </w:p>
    <w:p w:rsidR="00986EA3" w:rsidRPr="001A7602" w:rsidRDefault="00986EA3" w:rsidP="00986EA3">
      <w:pPr>
        <w:tabs>
          <w:tab w:val="left" w:pos="-180"/>
          <w:tab w:val="left" w:pos="0"/>
        </w:tabs>
        <w:jc w:val="center"/>
        <w:rPr>
          <w:rFonts w:ascii="Times New Roman" w:hAnsi="Times New Roman" w:cs="Times New Roman"/>
          <w:b/>
          <w:lang w:val="kk-KZ"/>
        </w:rPr>
      </w:pPr>
      <w:r w:rsidRPr="001A7602">
        <w:rPr>
          <w:rFonts w:ascii="Times New Roman" w:hAnsi="Times New Roman" w:cs="Times New Roman"/>
          <w:b/>
          <w:lang w:val="kk-KZ"/>
        </w:rPr>
        <w:t>12-дәріс</w:t>
      </w:r>
      <w:r w:rsidRPr="001A7602">
        <w:rPr>
          <w:rFonts w:ascii="Times New Roman" w:hAnsi="Times New Roman" w:cs="Times New Roman"/>
          <w:b/>
          <w:color w:val="000000"/>
          <w:lang w:val="kk-KZ"/>
        </w:rPr>
        <w:t>.</w:t>
      </w:r>
      <w:r w:rsidRPr="001A7602">
        <w:rPr>
          <w:rFonts w:ascii="Times New Roman" w:hAnsi="Times New Roman" w:cs="Times New Roman"/>
          <w:b/>
          <w:lang w:val="kk-KZ"/>
        </w:rPr>
        <w:t xml:space="preserve"> Педагогикалық зерттеудің әдіснамалық негіздері. Педагогикалық зерттеудің мәселесі және оның типологиясы. Зерттеудің ғылыми бағыты мен тақырыбының өзектілігі. Зерттеу нысаны және пәні. Зерттеудің мақсаты, болжамы, міндеттері.</w:t>
      </w:r>
    </w:p>
    <w:p w:rsidR="00986EA3" w:rsidRPr="001A7602" w:rsidRDefault="00986EA3" w:rsidP="00986EA3">
      <w:pPr>
        <w:tabs>
          <w:tab w:val="left" w:pos="-180"/>
          <w:tab w:val="left" w:pos="0"/>
        </w:tabs>
        <w:jc w:val="both"/>
        <w:rPr>
          <w:rFonts w:ascii="Times New Roman" w:hAnsi="Times New Roman" w:cs="Times New Roman"/>
          <w:b/>
          <w:lang w:val="kk-KZ"/>
        </w:rPr>
      </w:pPr>
      <w:r w:rsidRPr="001A7602">
        <w:rPr>
          <w:rFonts w:ascii="Times New Roman" w:hAnsi="Times New Roman" w:cs="Times New Roman"/>
          <w:b/>
          <w:lang w:val="kk-KZ"/>
        </w:rPr>
        <w:t xml:space="preserve"> </w:t>
      </w:r>
    </w:p>
    <w:p w:rsidR="00986EA3" w:rsidRPr="001A7602" w:rsidRDefault="00986EA3" w:rsidP="00986EA3">
      <w:pPr>
        <w:tabs>
          <w:tab w:val="left" w:pos="-180"/>
          <w:tab w:val="left" w:pos="0"/>
        </w:tabs>
        <w:jc w:val="both"/>
        <w:rPr>
          <w:rFonts w:ascii="Times New Roman" w:hAnsi="Times New Roman" w:cs="Times New Roman"/>
          <w:b/>
          <w:lang w:val="kk-KZ"/>
        </w:rPr>
      </w:pPr>
      <w:r w:rsidRPr="001A7602">
        <w:rPr>
          <w:rFonts w:ascii="Times New Roman" w:hAnsi="Times New Roman" w:cs="Times New Roman"/>
          <w:b/>
          <w:lang w:val="kk-KZ"/>
        </w:rPr>
        <w:t>Педагогикалық зерттеудің әдіснамалық негіздері. Педагогикалық зерттеу тақырыбының көкейкестілігін негіздеу</w:t>
      </w:r>
    </w:p>
    <w:p w:rsidR="00986EA3" w:rsidRPr="001A7602" w:rsidRDefault="00986EA3" w:rsidP="00986EA3">
      <w:pPr>
        <w:tabs>
          <w:tab w:val="left" w:pos="-180"/>
          <w:tab w:val="left" w:pos="0"/>
        </w:tabs>
        <w:jc w:val="both"/>
        <w:rPr>
          <w:rFonts w:ascii="Times New Roman" w:hAnsi="Times New Roman" w:cs="Times New Roman"/>
          <w:noProof/>
          <w:lang w:val="uk-UA"/>
        </w:rPr>
      </w:pPr>
      <w:r w:rsidRPr="001A7602">
        <w:rPr>
          <w:rFonts w:ascii="Times New Roman" w:hAnsi="Times New Roman" w:cs="Times New Roman"/>
          <w:noProof/>
          <w:lang w:val="uk-UA"/>
        </w:rPr>
        <w:t>Кез-келген әдіснамалық мәселелерді шешу белгілі бір гносеологиялық ұстанымдар негізінде қаралған бастапқы әдіснамалық тұжырымда жүзеге асады. Адамның танымдық іс-әрекетінің жалпы заңдылықтарын, оның даму заңдарын қалыптастыру философия ғылымының мәселесі. Білімді философиялық, аксиологиялық түсіну философияға тән және ол ғылыми білім туралы түсініктердің қалыптасуына шешуші ықпал етеді.</w:t>
      </w:r>
    </w:p>
    <w:p w:rsidR="00986EA3" w:rsidRPr="001A7602" w:rsidRDefault="00986EA3" w:rsidP="00986EA3">
      <w:pPr>
        <w:tabs>
          <w:tab w:val="left" w:pos="567"/>
        </w:tabs>
        <w:autoSpaceDE w:val="0"/>
        <w:snapToGrid w:val="0"/>
        <w:jc w:val="both"/>
        <w:rPr>
          <w:rFonts w:ascii="Times New Roman" w:hAnsi="Times New Roman" w:cs="Times New Roman"/>
          <w:lang w:val="kk-KZ"/>
        </w:rPr>
      </w:pPr>
      <w:r w:rsidRPr="001A7602">
        <w:rPr>
          <w:rFonts w:ascii="Times New Roman" w:hAnsi="Times New Roman" w:cs="Times New Roman"/>
          <w:b/>
          <w:i/>
          <w:lang w:val="kk-KZ"/>
        </w:rPr>
        <w:lastRenderedPageBreak/>
        <w:t>Педагогикалық зерттеудің әдіснамалық негіздері.</w:t>
      </w:r>
      <w:r w:rsidRPr="001A7602">
        <w:rPr>
          <w:rFonts w:ascii="Times New Roman" w:hAnsi="Times New Roman" w:cs="Times New Roman"/>
          <w:b/>
          <w:lang w:val="kk-KZ"/>
        </w:rPr>
        <w:t xml:space="preserve"> </w:t>
      </w:r>
      <w:r w:rsidRPr="001A7602">
        <w:rPr>
          <w:rFonts w:ascii="Times New Roman" w:hAnsi="Times New Roman" w:cs="Times New Roman"/>
          <w:lang w:val="kk-KZ"/>
        </w:rPr>
        <w:t>Педагогика әдіснамасы жалпы әдіснама ғылымы мен қоғам дамуының үдрісінн талдаудан туындайды, теориялық талдау және синтез, сонымен қатар, педагогика, психология, әлеуметтану, кибернетика және басқару теориясының зерттеу нәтижелерін, қисынды жалпылау әдістерін қолданады. Педагогика әдіснамасы зерттеушінің ғылыми жұмысына бағытталған басшылыққа қызмет етеді. Сонымен бірге педагогика әдіснамасының басты міндеттерінің бірі зерттеу жұмысын әдіснамалық негіздеу болып табылады. Ғылымда әдіснамалық негіздің келесі түрлерін бөліп қарастырады:</w:t>
      </w:r>
    </w:p>
    <w:p w:rsidR="00986EA3" w:rsidRPr="001A7602" w:rsidRDefault="00986EA3" w:rsidP="00986EA3">
      <w:pPr>
        <w:pStyle w:val="ad"/>
        <w:numPr>
          <w:ilvl w:val="0"/>
          <w:numId w:val="14"/>
        </w:numPr>
        <w:tabs>
          <w:tab w:val="clear" w:pos="720"/>
          <w:tab w:val="num" w:pos="1100"/>
        </w:tabs>
        <w:spacing w:after="0"/>
        <w:ind w:left="0" w:firstLine="0"/>
        <w:jc w:val="both"/>
        <w:rPr>
          <w:sz w:val="22"/>
          <w:szCs w:val="22"/>
          <w:lang w:val="kk-KZ"/>
        </w:rPr>
      </w:pPr>
      <w:r w:rsidRPr="001A7602">
        <w:rPr>
          <w:sz w:val="22"/>
          <w:szCs w:val="22"/>
          <w:lang w:val="kk-KZ"/>
        </w:rPr>
        <w:t>ғылымның философиялық негізі (әлемнің философиялық бейнесі, философиялық-дүниетанымдық, қисынды-гносеологиялық, құндылықты-нормативті ұстанымдар, философияда құрастырылған теориялар мен категориялар);</w:t>
      </w:r>
    </w:p>
    <w:p w:rsidR="00986EA3" w:rsidRPr="001A7602" w:rsidRDefault="00986EA3" w:rsidP="00986EA3">
      <w:pPr>
        <w:pStyle w:val="ad"/>
        <w:numPr>
          <w:ilvl w:val="0"/>
          <w:numId w:val="14"/>
        </w:numPr>
        <w:tabs>
          <w:tab w:val="clear" w:pos="720"/>
          <w:tab w:val="num" w:pos="1100"/>
        </w:tabs>
        <w:spacing w:after="0"/>
        <w:ind w:left="0" w:firstLine="0"/>
        <w:jc w:val="both"/>
        <w:rPr>
          <w:sz w:val="22"/>
          <w:szCs w:val="22"/>
          <w:lang w:val="kk-KZ"/>
        </w:rPr>
      </w:pPr>
      <w:r w:rsidRPr="001A7602">
        <w:rPr>
          <w:sz w:val="22"/>
          <w:szCs w:val="22"/>
          <w:lang w:val="kk-KZ"/>
        </w:rPr>
        <w:t>теориялық негіз (ғылымның белгілі бір саласының тұжырымдамалық идеялары);</w:t>
      </w:r>
    </w:p>
    <w:p w:rsidR="00986EA3" w:rsidRPr="001A7602" w:rsidRDefault="00986EA3" w:rsidP="00986EA3">
      <w:pPr>
        <w:pStyle w:val="ad"/>
        <w:numPr>
          <w:ilvl w:val="0"/>
          <w:numId w:val="14"/>
        </w:numPr>
        <w:tabs>
          <w:tab w:val="clear" w:pos="720"/>
          <w:tab w:val="num" w:pos="1100"/>
        </w:tabs>
        <w:spacing w:after="0"/>
        <w:ind w:left="0" w:firstLine="0"/>
        <w:jc w:val="both"/>
        <w:rPr>
          <w:sz w:val="22"/>
          <w:szCs w:val="22"/>
          <w:lang w:val="kk-KZ"/>
        </w:rPr>
      </w:pPr>
      <w:r w:rsidRPr="001A7602">
        <w:rPr>
          <w:sz w:val="22"/>
          <w:szCs w:val="22"/>
          <w:lang w:val="kk-KZ"/>
        </w:rPr>
        <w:t>әдіснамалық негіз (зерттеудің әдіснамалық құрал-жабдығы, ғылымилық идеалы мен нормалары);</w:t>
      </w:r>
    </w:p>
    <w:p w:rsidR="00986EA3" w:rsidRPr="001A7602" w:rsidRDefault="00986EA3" w:rsidP="00986EA3">
      <w:pPr>
        <w:pStyle w:val="ad"/>
        <w:numPr>
          <w:ilvl w:val="0"/>
          <w:numId w:val="14"/>
        </w:numPr>
        <w:tabs>
          <w:tab w:val="clear" w:pos="720"/>
          <w:tab w:val="num" w:pos="1100"/>
        </w:tabs>
        <w:spacing w:after="0"/>
        <w:ind w:left="0" w:firstLine="0"/>
        <w:jc w:val="both"/>
        <w:rPr>
          <w:sz w:val="22"/>
          <w:szCs w:val="22"/>
          <w:lang w:val="kk-KZ"/>
        </w:rPr>
      </w:pPr>
      <w:r w:rsidRPr="001A7602">
        <w:rPr>
          <w:sz w:val="22"/>
          <w:szCs w:val="22"/>
          <w:lang w:val="kk-KZ"/>
        </w:rPr>
        <w:t>қисынды негіз (формалды және диалектикалық қисын заңдары, дәлел және аргумент ережесі);</w:t>
      </w:r>
    </w:p>
    <w:p w:rsidR="00986EA3" w:rsidRPr="001A7602" w:rsidRDefault="00986EA3" w:rsidP="00986EA3">
      <w:pPr>
        <w:pStyle w:val="ad"/>
        <w:numPr>
          <w:ilvl w:val="0"/>
          <w:numId w:val="14"/>
        </w:numPr>
        <w:tabs>
          <w:tab w:val="clear" w:pos="720"/>
          <w:tab w:val="num" w:pos="1100"/>
        </w:tabs>
        <w:spacing w:after="0"/>
        <w:ind w:left="0" w:firstLine="0"/>
        <w:jc w:val="both"/>
        <w:rPr>
          <w:sz w:val="22"/>
          <w:szCs w:val="22"/>
          <w:lang w:val="kk-KZ"/>
        </w:rPr>
      </w:pPr>
      <w:r w:rsidRPr="001A7602">
        <w:rPr>
          <w:sz w:val="22"/>
          <w:szCs w:val="22"/>
          <w:lang w:val="kk-KZ"/>
        </w:rPr>
        <w:t>эмпирикалық негіз (ғылыми айғақтар, эксперимент нәтижелері, тәжірибелік-ізденушілік жұмыс).</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Бұл негіздер біріккен түрде ғылыми зерттеудің теориялық-әдіснамалық базасын құрады және оны негіздеу қызметін атқарады. Педагогика және білім беру саласында философиялық негіздердің маңызы зор. Философиялық негізге ғылыми ізденістің теориялық негіздері, педагогиканың тұжырымдамалық ойлары мен ұстанымдары сүйенеді [1, 72].</w:t>
      </w:r>
    </w:p>
    <w:p w:rsidR="00986EA3" w:rsidRPr="001A7602" w:rsidRDefault="00986EA3" w:rsidP="00986EA3">
      <w:pPr>
        <w:shd w:val="clear" w:color="auto" w:fill="FFFFFF"/>
        <w:tabs>
          <w:tab w:val="left" w:pos="0"/>
          <w:tab w:val="left" w:pos="6182"/>
        </w:tabs>
        <w:jc w:val="both"/>
        <w:rPr>
          <w:rFonts w:ascii="Times New Roman" w:hAnsi="Times New Roman" w:cs="Times New Roman"/>
          <w:lang w:val="kk-KZ"/>
        </w:rPr>
      </w:pPr>
      <w:r w:rsidRPr="001A7602">
        <w:rPr>
          <w:rFonts w:ascii="Times New Roman" w:hAnsi="Times New Roman" w:cs="Times New Roman"/>
          <w:lang w:val="kk-KZ"/>
        </w:rPr>
        <w:t>Әдіснамалық негізде автордың дүниетанымдық және зерттеушілік тұжырымдамасы сипатталады, зерттеу құбылыстарын талдауға объективті, ғылыми тұрғыдан келуді қамтамасыз етеді, сонымен қатар, білім беру теориясы мен тәжірибесіне қажетті одан шығатын қорытынды мен ұсыныстар, алынған нәтижелердің ғылыми құндылығы. Әдінамалық негізді тиімді анықтау үшін әдіснамалық түсіндіру жүзеге асырылады. Зерттеушілер зерттеудің әдіснамалық және теориялық негіздерін анықтау барысында педагогика әдіснамасы қорына, педагогикалық ойларға, тұжырымдамалар мен теорияларға сүйенеді, олардың зерттеу болжамы негізінде ғылыми теория құру мен педагогикалық дәлелдерді ашу мен түсіндіру үшін қажетті және жеткілікті болып табылады.</w:t>
      </w:r>
    </w:p>
    <w:p w:rsidR="00986EA3" w:rsidRPr="001A7602" w:rsidRDefault="00986EA3" w:rsidP="00986EA3">
      <w:pPr>
        <w:pStyle w:val="af5"/>
        <w:tabs>
          <w:tab w:val="left" w:pos="0"/>
        </w:tabs>
        <w:jc w:val="both"/>
        <w:rPr>
          <w:rFonts w:eastAsia="Batang"/>
          <w:sz w:val="22"/>
          <w:szCs w:val="22"/>
          <w:lang w:val="kk-KZ"/>
        </w:rPr>
      </w:pPr>
      <w:r w:rsidRPr="001A7602">
        <w:rPr>
          <w:rFonts w:eastAsia="Batang"/>
          <w:sz w:val="22"/>
          <w:szCs w:val="22"/>
          <w:lang w:val="kk-KZ"/>
        </w:rPr>
        <w:t>Қазіргі уақытта педагогикалық зерттеулерге, білім жүйесі мекемелеріндегі тәжірибелік-эксперименттік жұмысқа ерекше көңіл бөлінуде. Зерттеуші-педагогтің, педагогикалық ұжымның, эксперименттік алаңдардың ғылыми ізденісінің бағдарламалары мен әдістемелері жазылып даярлануда. Нақты мәселенің зерттелу жұмысының тәжірибесі жинақталуда. Ғалымдардың іргелі еңбектерінде (Л. В. Занков, Ю. К. Бабанский, М. Н. Скаткин, Я. Скалкова, В. И. Загвязинский, В. И. Журавлев, В. М. Полонский және т.б.) педагогикалық зерттеулердің әдіснамасы мен әдістемесі кеңінен берілген. Дегенмен, осы уақытқа дейін ХХ ғасырдың екінші жартысында жан-жақты зерттелген, семинарларда талқыланғанмен де зерттеушінің әдіснамалық мәдениетіне енетін біліктіліктің мазмұны нақтыланбаған. Ғылыми-педагогикалық зерттеудің бағыттарын, тұжырымдамасын, әдістемесін анықтайтын ұғымдық-түсініктік терминологиялық аппараты жеткілікті деңгейде зерделенбеген.</w:t>
      </w:r>
    </w:p>
    <w:p w:rsidR="00986EA3" w:rsidRPr="001A7602" w:rsidRDefault="00986EA3" w:rsidP="00986EA3">
      <w:pPr>
        <w:pStyle w:val="af5"/>
        <w:tabs>
          <w:tab w:val="left" w:pos="0"/>
        </w:tabs>
        <w:jc w:val="both"/>
        <w:rPr>
          <w:rFonts w:eastAsia="Batang"/>
          <w:sz w:val="22"/>
          <w:szCs w:val="22"/>
          <w:lang w:val="kk-KZ"/>
        </w:rPr>
      </w:pPr>
      <w:r w:rsidRPr="001A7602">
        <w:rPr>
          <w:rFonts w:eastAsia="Batang"/>
          <w:sz w:val="22"/>
          <w:szCs w:val="22"/>
          <w:lang w:val="kk-KZ"/>
        </w:rPr>
        <w:t>Осы бағыттағы жетістіктерге қарамастан, бүгінгі күні жас зерттеушілер де, тіпті тәжірибелі ғылыми қызметкерлер де зерттеудің ғылыми аппаратын тұтасымен, сондай-ақ оның жеке бөліктерін құрастыруда қиналатыны байқалады. Әсіресе, зерттеудің әдіснамалық негіздерін анықтау мәселесіне келгенде ізденушілердің көпшілігі бұның құрамына не кіретінін іздестіріп, тек зерттеудің ғылыми аппаратын үлгілерден алып жазып қоюмен</w:t>
      </w:r>
    </w:p>
    <w:p w:rsidR="00986EA3" w:rsidRPr="001A7602" w:rsidRDefault="00986EA3" w:rsidP="00986EA3">
      <w:pPr>
        <w:pStyle w:val="af5"/>
        <w:tabs>
          <w:tab w:val="left" w:pos="0"/>
        </w:tabs>
        <w:jc w:val="both"/>
        <w:rPr>
          <w:rFonts w:eastAsia="Batang"/>
          <w:sz w:val="22"/>
          <w:szCs w:val="22"/>
          <w:lang w:val="kk-KZ"/>
        </w:rPr>
      </w:pPr>
    </w:p>
    <w:p w:rsidR="00986EA3" w:rsidRPr="001A7602" w:rsidRDefault="00986EA3" w:rsidP="00986EA3">
      <w:pPr>
        <w:pStyle w:val="af5"/>
        <w:tabs>
          <w:tab w:val="left" w:pos="0"/>
        </w:tabs>
        <w:jc w:val="both"/>
        <w:rPr>
          <w:rFonts w:eastAsia="Batang"/>
          <w:sz w:val="22"/>
          <w:szCs w:val="22"/>
          <w:lang w:val="kk-KZ"/>
        </w:rPr>
      </w:pPr>
      <w:r w:rsidRPr="001A7602">
        <w:rPr>
          <w:rFonts w:eastAsia="Batang"/>
          <w:sz w:val="22"/>
          <w:szCs w:val="22"/>
          <w:lang w:val="kk-KZ"/>
        </w:rPr>
        <w:t xml:space="preserve"> шектелетін жәйттер де кездеседі. Ғылыми-зерттеу практикасында зерттеушілер “осы әдіснамалық негізді біз жасаймыз” деген пікірде болады да, солай жазады да. Ал шын мәнінде, зерттеуші зерттеудің әдіснамалық негізін тек анықтайды. Демек, әдіснамалық негізді әдебиеттен қарастырып өз тақырыбының мәніне, мазмұнына сай таңдап алады. Әдіснамалық негіздің құрылымына, біздің пайымдауымызша, педагогикалық зерттеудің әдіснамалық негізінің алғашқы құрамдас бөлігі өз зерттеу пәнінің – философиялық заңдар, ұғымдардың және материалистік диалектиканың ұстанымдары мен әдістеріне қатысын ойластырады. Әдіснамалық негіздердің келесі бөліктеріне әдіснамалық тұғырлар, әдіснамалық ұстанымдар, зерттеудің тұжырымдамалық негізіне алынатын зерттеудің логикасы (зерттеудің ғылыми </w:t>
      </w:r>
      <w:r w:rsidRPr="001A7602">
        <w:rPr>
          <w:rFonts w:eastAsia="Batang"/>
          <w:sz w:val="22"/>
          <w:szCs w:val="22"/>
          <w:lang w:val="kk-KZ"/>
        </w:rPr>
        <w:lastRenderedPageBreak/>
        <w:t>аппараты, зерттеудің түсініктік аппараты, зерттеудің өлшемдік аппараты) енеді. Әрине, зерттеудің әдіснамалық тұғырлары мен ұстанымдары зерттеудің ғылыми аппаратының құрамына да кіреді. Әдіснамалық тұғыр мен әдіснамалық ұстанымды бөліп көрсету себебіміз ізденушінің назарын ерекше аудару мақсатында болып отыр.</w:t>
      </w:r>
    </w:p>
    <w:p w:rsidR="00986EA3" w:rsidRPr="001A7602" w:rsidRDefault="00986EA3" w:rsidP="00986EA3">
      <w:pPr>
        <w:pStyle w:val="af5"/>
        <w:tabs>
          <w:tab w:val="left" w:pos="0"/>
        </w:tabs>
        <w:jc w:val="both"/>
        <w:rPr>
          <w:rFonts w:eastAsia="Batang"/>
          <w:sz w:val="22"/>
          <w:szCs w:val="22"/>
          <w:lang w:val="kk-KZ"/>
        </w:rPr>
      </w:pPr>
      <w:r w:rsidRPr="001A7602">
        <w:rPr>
          <w:rFonts w:eastAsia="Batang"/>
          <w:sz w:val="22"/>
          <w:szCs w:val="22"/>
          <w:lang w:val="kk-KZ"/>
        </w:rPr>
        <w:t>Педагогикалық зерттеудің әдіснамалық негізі бағытындағы ізденістерде зерттеудің логикасы, зерттеу әдістері, нәтижелері, зерттеу сапасын бағалау мәселелері қарастырылып жүр. Ал енді әдіснамалық тұғырлар туралы білімдер жиынтығы әдіснамашы ғалымдардың еңбектерінде, түрлі ғылыми басылымдар, ғылыми-практикалық конференциялар, әдіснамалық семинарлар, интернет-конференциялар, пікірталастар, дөңгелек үстелдер, пікірталастар материалдарында көрініс тапқан.</w:t>
      </w:r>
    </w:p>
    <w:p w:rsidR="00986EA3" w:rsidRPr="001A7602" w:rsidRDefault="00986EA3" w:rsidP="00986EA3">
      <w:pPr>
        <w:pStyle w:val="af5"/>
        <w:tabs>
          <w:tab w:val="left" w:pos="0"/>
        </w:tabs>
        <w:jc w:val="both"/>
        <w:rPr>
          <w:rFonts w:eastAsia="Batang"/>
          <w:sz w:val="22"/>
          <w:szCs w:val="22"/>
          <w:lang w:val="kk-KZ"/>
        </w:rPr>
      </w:pPr>
      <w:r w:rsidRPr="001A7602">
        <w:rPr>
          <w:rFonts w:eastAsia="Batang"/>
          <w:sz w:val="22"/>
          <w:szCs w:val="22"/>
          <w:lang w:val="kk-KZ"/>
        </w:rPr>
        <w:t>Осы білімдердің жүйесі әдіснамалық тұғырлардың құрылымы мен мазмұны «Методология общей и этнической педагогики в логико-структурных схемах» (2005 ж. ) атты оқу-әдістемелік құралда  2.5. «әдіснамалық ұстанымдар» 2. 6. , «әдіснамалық тұғырлар» тармақшаларында берілген. Сонда зерттеудің әдіснамалық негізін сызба түрінде жобаласақ, төмендегідей үлгі шығады. 1-сурет.</w:t>
      </w:r>
    </w:p>
    <w:p w:rsidR="00986EA3" w:rsidRPr="001A7602" w:rsidRDefault="00986EA3" w:rsidP="00986EA3">
      <w:pPr>
        <w:pStyle w:val="af5"/>
        <w:tabs>
          <w:tab w:val="left" w:pos="0"/>
        </w:tabs>
        <w:jc w:val="both"/>
        <w:rPr>
          <w:rFonts w:eastAsia="Batang"/>
          <w:sz w:val="22"/>
          <w:szCs w:val="22"/>
          <w:lang w:val="kk-KZ"/>
        </w:rPr>
      </w:pPr>
      <w:r w:rsidRPr="001A7602">
        <w:rPr>
          <w:rFonts w:eastAsia="Batang"/>
          <w:sz w:val="22"/>
          <w:szCs w:val="22"/>
          <w:lang w:val="kk-KZ"/>
        </w:rPr>
        <w:t>Сонымен, әдіснамалық тұғырлар дегеніміз – қайсыбір педагогикалық мәселені зерттеудегі қолданылатын ұстанымдар, әдістер, тәсілдер жиынтығы. Әдіснамалық ұстанымдар деп педагогикалық жүйелерді зерттей отырып, өзгерткенде негізге алынатын қағидаларды айтады. Ғылыми-педагогикалық зерттеуді ұйымдастыру ұстанымдары – жүргізілетін ғылыми зерттеулерге қойылатын жалпы талаптар, жетекші идея, түпкі қағида. Ғылыми әдебиеттерде жалпы ғылымилық ұстанымдар қатарына объективтілікті, ғылымилықты, жүйелілікті, тарихилықты, сабақтастықты және т. б. жатқызады. Демек, тұғыр ұстанымға қарағанда кең ұғым. Бұл тұғырлар мен ұстанымдар барлық ғылымға тән. Сондықтан педагогикада аталмыш тұғырлар мен ұстанымдарды зерттелетін объектілердің мәніне сай қолданып, ізденушілер өз зерттеулерін ұйымдастырады. Нақты тұғыр бірнеше ұстанымдар арқылы іске аспақ. Бұл ретте әдіснама негізінен ғылыми әрекеттің логикасына қатысты түсіндіріледі. В. В. Краевскийдің анықтауынша, әдіснама – педагогика ғылымының жасалу зертханасы, сол әдіснама арқылы зерттеудің қазіргі талапқа сай екендігі көрсетіледі және ғылыми қызметкерлердің кәсіби деңгейі бағаланады. Ізденушілерге біз 2007 жылы «Тұран» баспасынан жарық көрген «Введение в методологию и методику педагогического исследования» атты оқу құралындағы әдіснамалық тұғырлар, әдіснамалық ұстанымдар, зерттеу логикасы, зерттеу әдістемесі туралы мысалдармен тереңдетіле берілген әдіснамалық білім мазмұнын ұстанамыз.</w:t>
      </w: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sectPr w:rsidR="00986EA3" w:rsidRPr="001A7602" w:rsidSect="001A7602">
          <w:pgSz w:w="11909" w:h="16834"/>
          <w:pgMar w:top="1134" w:right="566" w:bottom="1134" w:left="1134" w:header="720" w:footer="720" w:gutter="0"/>
          <w:cols w:space="708"/>
          <w:docGrid w:linePitch="272"/>
        </w:sectPr>
      </w:pPr>
    </w:p>
    <w:p w:rsidR="00986EA3" w:rsidRPr="001A7602" w:rsidRDefault="00986EA3" w:rsidP="00986EA3">
      <w:pPr>
        <w:jc w:val="both"/>
        <w:rPr>
          <w:rFonts w:ascii="Times New Roman" w:hAnsi="Times New Roman" w:cs="Times New Roman"/>
          <w:lang w:val="kk-KZ"/>
        </w:rPr>
      </w:pPr>
      <w:r w:rsidRPr="00BD2758">
        <w:rPr>
          <w:rFonts w:ascii="Times New Roman" w:hAnsi="Times New Roman" w:cs="Times New Roman"/>
          <w:lang w:val="kk-KZ"/>
        </w:rPr>
      </w:r>
      <w:r>
        <w:rPr>
          <w:rFonts w:ascii="Times New Roman" w:hAnsi="Times New Roman" w:cs="Times New Roman"/>
          <w:lang w:val="kk-KZ"/>
        </w:rPr>
        <w:pict>
          <v:group id="_x0000_s1026" editas="canvas" style="width:729pt;height:351pt;mso-position-horizontal-relative:char;mso-position-vertical-relative:line" coordorigin="884,1586" coordsize="11216,54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84;top:1586;width:11216;height:5435" o:preferrelative="f">
              <v:fill o:detectmouseclick="t"/>
              <v:path o:extrusionok="t" o:connecttype="none"/>
              <o:lock v:ext="edit" text="t"/>
            </v:shape>
            <v:line id="_x0000_s1028" style="position:absolute" from="7669,3398" to="7669,3955"/>
            <v:line id="_x0000_s1029" style="position:absolute" from="5869,2422" to="10577,2701"/>
            <v:group id="_x0000_s1030" style="position:absolute;left:1576;top:2004;width:10524;height:4877" coordorigin="1576,2004" coordsize="10524,4877">
              <v:rect id="_x0000_s1031" style="position:absolute;left:3377;top:2004;width:5123;height:418" filled="f">
                <v:textbox style="mso-next-textbox:#_x0000_s1031">
                  <w:txbxContent>
                    <w:p w:rsidR="00986EA3" w:rsidRPr="00CF098B" w:rsidRDefault="00986EA3" w:rsidP="00986EA3">
                      <w:pPr>
                        <w:jc w:val="center"/>
                        <w:rPr>
                          <w:rFonts w:eastAsia="Batang"/>
                          <w:b/>
                          <w:sz w:val="28"/>
                          <w:szCs w:val="28"/>
                          <w:lang w:val="kk-KZ" w:eastAsia="ko-KR"/>
                        </w:rPr>
                      </w:pPr>
                      <w:r w:rsidRPr="00CF098B">
                        <w:rPr>
                          <w:rFonts w:eastAsia="Batang"/>
                          <w:b/>
                          <w:sz w:val="28"/>
                          <w:szCs w:val="28"/>
                          <w:lang w:val="kk-KZ" w:eastAsia="ko-KR"/>
                        </w:rPr>
                        <w:t>Зерттеудің әдіснамалық негізі</w:t>
                      </w:r>
                    </w:p>
                    <w:p w:rsidR="00986EA3" w:rsidRPr="00A9696F" w:rsidRDefault="00986EA3" w:rsidP="00986EA3">
                      <w:pPr>
                        <w:rPr>
                          <w:lang w:val="kk-KZ"/>
                        </w:rPr>
                      </w:pPr>
                    </w:p>
                    <w:p w:rsidR="00986EA3" w:rsidRPr="00D517A8" w:rsidRDefault="00986EA3" w:rsidP="00986EA3">
                      <w:pPr>
                        <w:jc w:val="center"/>
                        <w:rPr>
                          <w:sz w:val="28"/>
                          <w:szCs w:val="28"/>
                          <w:lang w:val="kk-KZ"/>
                        </w:rPr>
                      </w:pPr>
                    </w:p>
                  </w:txbxContent>
                </v:textbox>
              </v:rect>
              <v:rect id="_x0000_s1032" style="position:absolute;left:6146;top:2701;width:3046;height:697" filled="f">
                <v:textbox style="mso-next-textbox:#_x0000_s1032">
                  <w:txbxContent>
                    <w:p w:rsidR="00986EA3" w:rsidRPr="007668B0" w:rsidRDefault="00986EA3" w:rsidP="00986EA3">
                      <w:pPr>
                        <w:jc w:val="center"/>
                        <w:rPr>
                          <w:lang w:val="kk-KZ"/>
                        </w:rPr>
                      </w:pPr>
                      <w:r w:rsidRPr="007668B0">
                        <w:rPr>
                          <w:lang w:val="kk-KZ"/>
                        </w:rPr>
                        <w:t>Әдіснамалық ұстанымдар</w:t>
                      </w:r>
                    </w:p>
                  </w:txbxContent>
                </v:textbox>
              </v:rect>
              <v:rect id="_x0000_s1033" style="position:absolute;left:4069;top:3955;width:554;height:1951" filled="f">
                <v:textbox style="layout-flow:vertical;mso-layout-flow-alt:bottom-to-top;mso-next-textbox:#_x0000_s1033">
                  <w:txbxContent>
                    <w:p w:rsidR="00986EA3" w:rsidRDefault="00986EA3" w:rsidP="00986EA3">
                      <w:pPr>
                        <w:rPr>
                          <w:lang w:val="kk-KZ"/>
                        </w:rPr>
                      </w:pPr>
                      <w:r w:rsidRPr="007668B0">
                        <w:rPr>
                          <w:lang w:val="kk-KZ"/>
                        </w:rPr>
                        <w:t>Синергетикалық</w:t>
                      </w:r>
                    </w:p>
                    <w:p w:rsidR="00986EA3" w:rsidRPr="007668B0" w:rsidRDefault="00986EA3" w:rsidP="00986EA3">
                      <w:pPr>
                        <w:rPr>
                          <w:lang w:val="kk-KZ"/>
                        </w:rPr>
                      </w:pPr>
                    </w:p>
                  </w:txbxContent>
                </v:textbox>
              </v:rect>
              <v:rect id="_x0000_s1034" style="position:absolute;left:8223;top:3955;width:692;height:1811" filled="f">
                <v:textbox style="mso-next-textbox:#_x0000_s1034">
                  <w:txbxContent>
                    <w:p w:rsidR="00986EA3" w:rsidRDefault="00986EA3" w:rsidP="00986EA3">
                      <w:pPr>
                        <w:rPr>
                          <w:lang w:val="kk-KZ"/>
                        </w:rPr>
                      </w:pPr>
                      <w:r w:rsidRPr="007668B0">
                        <w:rPr>
                          <w:lang w:val="kk-KZ"/>
                        </w:rPr>
                        <w:t>Ғылыми-лық</w:t>
                      </w:r>
                    </w:p>
                    <w:p w:rsidR="00986EA3" w:rsidRPr="007668B0" w:rsidRDefault="00986EA3" w:rsidP="00986EA3">
                      <w:pPr>
                        <w:rPr>
                          <w:lang w:val="kk-KZ"/>
                        </w:rPr>
                      </w:pPr>
                    </w:p>
                  </w:txbxContent>
                </v:textbox>
              </v:rect>
              <v:rect id="_x0000_s1035" style="position:absolute;left:5454;top:3955;width:479;height:1951" filled="f">
                <v:textbox style="layout-flow:vertical;mso-layout-flow-alt:bottom-to-top;mso-next-textbox:#_x0000_s1035">
                  <w:txbxContent>
                    <w:p w:rsidR="00986EA3" w:rsidRPr="0006530B" w:rsidRDefault="00986EA3" w:rsidP="00986EA3">
                      <w:pPr>
                        <w:rPr>
                          <w:sz w:val="28"/>
                          <w:szCs w:val="28"/>
                          <w:lang w:val="kk-KZ"/>
                        </w:rPr>
                      </w:pPr>
                      <w:r w:rsidRPr="00E84E30">
                        <w:rPr>
                          <w:lang w:val="kk-KZ"/>
                        </w:rPr>
                        <w:t>Экологиялық</w:t>
                      </w:r>
                      <w:r>
                        <w:rPr>
                          <w:lang w:val="kk-KZ"/>
                        </w:rPr>
                        <w:t xml:space="preserve"> </w:t>
                      </w:r>
                      <w:r w:rsidRPr="00E84E30">
                        <w:rPr>
                          <w:lang w:val="kk-KZ"/>
                        </w:rPr>
                        <w:t>және т.б.</w:t>
                      </w:r>
                    </w:p>
                  </w:txbxContent>
                </v:textbox>
              </v:rect>
              <v:rect id="_x0000_s1036" style="position:absolute;left:6284;top:3955;width:832;height:1811" filled="f">
                <v:textbox style="mso-next-textbox:#_x0000_s1036">
                  <w:txbxContent>
                    <w:p w:rsidR="00986EA3" w:rsidRDefault="00986EA3" w:rsidP="00986EA3">
                      <w:pPr>
                        <w:rPr>
                          <w:lang w:val="kk-KZ"/>
                        </w:rPr>
                      </w:pPr>
                      <w:r w:rsidRPr="007668B0">
                        <w:rPr>
                          <w:lang w:val="kk-KZ"/>
                        </w:rPr>
                        <w:t>Зерттеудің тұжырымда-малық бірлігі</w:t>
                      </w:r>
                    </w:p>
                    <w:p w:rsidR="00986EA3" w:rsidRPr="007668B0" w:rsidRDefault="00986EA3" w:rsidP="00986EA3">
                      <w:pPr>
                        <w:rPr>
                          <w:lang w:val="kk-KZ"/>
                        </w:rPr>
                      </w:pPr>
                    </w:p>
                  </w:txbxContent>
                </v:textbox>
              </v:rect>
              <v:rect id="_x0000_s1037" style="position:absolute;left:7254;top:3955;width:830;height:1811" filled="f">
                <v:textbox style="mso-next-textbox:#_x0000_s1037">
                  <w:txbxContent>
                    <w:p w:rsidR="00986EA3" w:rsidRDefault="00986EA3" w:rsidP="00986EA3">
                      <w:pPr>
                        <w:rPr>
                          <w:lang w:val="kk-KZ"/>
                        </w:rPr>
                      </w:pPr>
                      <w:r w:rsidRPr="007668B0">
                        <w:rPr>
                          <w:lang w:val="kk-KZ"/>
                        </w:rPr>
                        <w:t>Тарихилық пен логикалық-тың бірлігі</w:t>
                      </w:r>
                    </w:p>
                    <w:p w:rsidR="00986EA3" w:rsidRPr="007668B0" w:rsidRDefault="00986EA3" w:rsidP="00986EA3">
                      <w:pPr>
                        <w:rPr>
                          <w:lang w:val="kk-KZ"/>
                        </w:rPr>
                      </w:pPr>
                    </w:p>
                  </w:txbxContent>
                </v:textbox>
              </v:rect>
              <v:rect id="_x0000_s1038" style="position:absolute;left:9469;top:2701;width:2077;height:697" filled="f">
                <v:textbox style="mso-next-textbox:#_x0000_s1038">
                  <w:txbxContent>
                    <w:p w:rsidR="00986EA3" w:rsidRPr="007668B0" w:rsidRDefault="00986EA3" w:rsidP="00986EA3">
                      <w:pPr>
                        <w:jc w:val="center"/>
                        <w:rPr>
                          <w:lang w:val="kk-KZ"/>
                        </w:rPr>
                      </w:pPr>
                      <w:r w:rsidRPr="007668B0">
                        <w:rPr>
                          <w:lang w:val="kk-KZ"/>
                        </w:rPr>
                        <w:t>Зерттеу қисыны</w:t>
                      </w:r>
                    </w:p>
                  </w:txbxContent>
                </v:textbox>
              </v:rect>
              <v:rect id="_x0000_s1039" style="position:absolute;left:3515;top:2701;width:2354;height:697" filled="f">
                <v:textbox style="mso-next-textbox:#_x0000_s1039">
                  <w:txbxContent>
                    <w:p w:rsidR="00986EA3" w:rsidRPr="007668B0" w:rsidRDefault="00986EA3" w:rsidP="00986EA3">
                      <w:pPr>
                        <w:jc w:val="center"/>
                        <w:rPr>
                          <w:lang w:val="kk-KZ"/>
                        </w:rPr>
                      </w:pPr>
                      <w:r w:rsidRPr="007668B0">
                        <w:rPr>
                          <w:lang w:val="kk-KZ"/>
                        </w:rPr>
                        <w:t>Әдіснамалық тұғырлар</w:t>
                      </w:r>
                    </w:p>
                    <w:p w:rsidR="00986EA3" w:rsidRDefault="00986EA3" w:rsidP="00986EA3"/>
                  </w:txbxContent>
                </v:textbox>
              </v:rect>
              <v:rect id="_x0000_s1040" style="position:absolute;left:10300;top:3881;width:835;height:1885" filled="f">
                <v:textbox style="mso-next-textbox:#_x0000_s1040">
                  <w:txbxContent>
                    <w:p w:rsidR="00986EA3" w:rsidRDefault="00986EA3" w:rsidP="00986EA3">
                      <w:pPr>
                        <w:rPr>
                          <w:lang w:val="kk-KZ"/>
                        </w:rPr>
                      </w:pPr>
                      <w:r>
                        <w:rPr>
                          <w:lang w:val="kk-KZ"/>
                        </w:rPr>
                        <w:t>Зерттеудің түсінік</w:t>
                      </w:r>
                      <w:r w:rsidRPr="007668B0">
                        <w:rPr>
                          <w:lang w:val="kk-KZ"/>
                        </w:rPr>
                        <w:t>тік аппараты</w:t>
                      </w:r>
                    </w:p>
                    <w:p w:rsidR="00986EA3" w:rsidRPr="007668B0" w:rsidRDefault="00986EA3" w:rsidP="00986EA3">
                      <w:pPr>
                        <w:rPr>
                          <w:lang w:val="kk-KZ"/>
                        </w:rPr>
                      </w:pPr>
                    </w:p>
                  </w:txbxContent>
                </v:textbox>
              </v:rect>
              <v:rect id="_x0000_s1041" style="position:absolute;left:9331;top:3881;width:830;height:1885" filled="f">
                <v:textbox style="mso-next-textbox:#_x0000_s1041">
                  <w:txbxContent>
                    <w:p w:rsidR="00986EA3" w:rsidRPr="007668B0" w:rsidRDefault="00986EA3" w:rsidP="00986EA3">
                      <w:pPr>
                        <w:rPr>
                          <w:lang w:val="kk-KZ"/>
                        </w:rPr>
                      </w:pPr>
                      <w:r w:rsidRPr="007668B0">
                        <w:rPr>
                          <w:lang w:val="kk-KZ"/>
                        </w:rPr>
                        <w:t>Зерттеудің ғылыми аппараты</w:t>
                      </w:r>
                    </w:p>
                  </w:txbxContent>
                </v:textbox>
              </v:rect>
              <v:rect id="_x0000_s1042" style="position:absolute;left:7254;top:6045;width:830;height:836" filled="f">
                <v:textbox style="mso-next-textbox:#_x0000_s1042">
                  <w:txbxContent>
                    <w:p w:rsidR="00986EA3" w:rsidRDefault="00986EA3" w:rsidP="00986EA3">
                      <w:pPr>
                        <w:rPr>
                          <w:lang w:val="kk-KZ"/>
                        </w:rPr>
                      </w:pPr>
                      <w:r w:rsidRPr="007668B0">
                        <w:rPr>
                          <w:lang w:val="kk-KZ"/>
                        </w:rPr>
                        <w:t>Жүйелілік</w:t>
                      </w:r>
                    </w:p>
                    <w:p w:rsidR="00986EA3" w:rsidRPr="007668B0" w:rsidRDefault="00986EA3" w:rsidP="00986EA3">
                      <w:pPr>
                        <w:rPr>
                          <w:lang w:val="kk-KZ"/>
                        </w:rPr>
                      </w:pPr>
                    </w:p>
                  </w:txbxContent>
                </v:textbox>
              </v:rect>
              <v:rect id="_x0000_s1043" style="position:absolute;left:6284;top:6045;width:831;height:836" filled="f">
                <v:textbox style="mso-next-textbox:#_x0000_s1043">
                  <w:txbxContent>
                    <w:p w:rsidR="00986EA3" w:rsidRPr="007668B0" w:rsidRDefault="00986EA3" w:rsidP="00986EA3">
                      <w:pPr>
                        <w:jc w:val="center"/>
                        <w:rPr>
                          <w:lang w:val="kk-KZ"/>
                        </w:rPr>
                      </w:pPr>
                      <w:r w:rsidRPr="007668B0">
                        <w:rPr>
                          <w:lang w:val="kk-KZ"/>
                        </w:rPr>
                        <w:t>Сабақтастық</w:t>
                      </w:r>
                    </w:p>
                  </w:txbxContent>
                </v:textbox>
              </v:rect>
              <v:rect id="_x0000_s1044" style="position:absolute;left:8223;top:6045;width:831;height:836" filled="f">
                <v:textbox style="mso-next-textbox:#_x0000_s1044">
                  <w:txbxContent>
                    <w:p w:rsidR="00986EA3" w:rsidRPr="003D048B" w:rsidRDefault="00986EA3" w:rsidP="00986EA3">
                      <w:pPr>
                        <w:jc w:val="center"/>
                        <w:rPr>
                          <w:lang w:val="kk-KZ"/>
                        </w:rPr>
                      </w:pPr>
                      <w:r w:rsidRPr="003D048B">
                        <w:rPr>
                          <w:lang w:val="kk-KZ"/>
                        </w:rPr>
                        <w:t>Объек</w:t>
                      </w:r>
                    </w:p>
                    <w:p w:rsidR="00986EA3" w:rsidRPr="003D048B" w:rsidRDefault="00986EA3" w:rsidP="00986EA3">
                      <w:pPr>
                        <w:jc w:val="center"/>
                        <w:rPr>
                          <w:lang w:val="kk-KZ"/>
                        </w:rPr>
                      </w:pPr>
                      <w:r w:rsidRPr="003D048B">
                        <w:rPr>
                          <w:lang w:val="kk-KZ"/>
                        </w:rPr>
                        <w:t>тивтілік</w:t>
                      </w:r>
                    </w:p>
                  </w:txbxContent>
                </v:textbox>
              </v:rect>
              <v:rect id="_x0000_s1045" style="position:absolute;left:3376;top:3955;width:554;height:1951" filled="f">
                <v:textbox style="layout-flow:vertical;mso-layout-flow-alt:bottom-to-top;mso-next-textbox:#_x0000_s1045">
                  <w:txbxContent>
                    <w:p w:rsidR="00986EA3" w:rsidRDefault="00986EA3" w:rsidP="00986EA3">
                      <w:pPr>
                        <w:rPr>
                          <w:lang w:val="kk-KZ"/>
                        </w:rPr>
                      </w:pPr>
                      <w:r w:rsidRPr="007668B0">
                        <w:rPr>
                          <w:lang w:val="kk-KZ"/>
                        </w:rPr>
                        <w:t>Мәдениет танымдық</w:t>
                      </w:r>
                    </w:p>
                    <w:p w:rsidR="00986EA3" w:rsidRPr="007668B0" w:rsidRDefault="00986EA3" w:rsidP="00986EA3">
                      <w:pPr>
                        <w:rPr>
                          <w:lang w:val="kk-KZ"/>
                        </w:rPr>
                      </w:pPr>
                    </w:p>
                  </w:txbxContent>
                </v:textbox>
              </v:rect>
              <v:rect id="_x0000_s1046" style="position:absolute;left:4761;top:3955;width:554;height:1951" filled="f">
                <v:textbox style="layout-flow:vertical;mso-layout-flow-alt:bottom-to-top;mso-next-textbox:#_x0000_s1046">
                  <w:txbxContent>
                    <w:p w:rsidR="00986EA3" w:rsidRDefault="00986EA3" w:rsidP="00986EA3">
                      <w:pPr>
                        <w:rPr>
                          <w:lang w:val="kk-KZ"/>
                        </w:rPr>
                      </w:pPr>
                      <w:r w:rsidRPr="007668B0">
                        <w:rPr>
                          <w:lang w:val="kk-KZ"/>
                        </w:rPr>
                        <w:t>Инновациялық</w:t>
                      </w:r>
                    </w:p>
                    <w:p w:rsidR="00986EA3" w:rsidRPr="007668B0" w:rsidRDefault="00986EA3" w:rsidP="00986EA3">
                      <w:pPr>
                        <w:rPr>
                          <w:lang w:val="kk-KZ"/>
                        </w:rPr>
                      </w:pPr>
                    </w:p>
                  </w:txbxContent>
                </v:textbox>
              </v:rect>
              <v:line id="_x0000_s1047" style="position:absolute;flip:x" from="4346,3398" to="4483,3955"/>
              <v:line id="_x0000_s1048" style="position:absolute;flip:x" from="3792,3398" to="4484,3955"/>
              <v:line id="_x0000_s1049" style="position:absolute" from="4484,3398" to="4900,3955"/>
              <v:line id="_x0000_s1050" style="position:absolute" from="4484,3398" to="5730,3955"/>
              <v:line id="_x0000_s1051" style="position:absolute;flip:x" from="6700,3398" to="7669,3955"/>
              <v:line id="_x0000_s1052" style="position:absolute" from="7669,3398" to="8500,3955"/>
              <v:line id="_x0000_s1053" style="position:absolute;flip:x" from="9608,3398" to="10577,3816"/>
              <v:line id="_x0000_s1054" style="position:absolute" from="10577,3398" to="10577,3816"/>
              <v:line id="_x0000_s1055" style="position:absolute" from="10577,3398" to="11685,3816"/>
              <v:line id="_x0000_s1056" style="position:absolute;flip:x" from="2407,2422" to="5869,2701"/>
              <v:line id="_x0000_s1057" style="position:absolute;flip:x" from="4623,2422" to="5869,2701"/>
              <v:line id="_x0000_s1058" style="position:absolute" from="5869,2422" to="7669,2701"/>
              <v:line id="_x0000_s1059" style="position:absolute" from="6146,3398" to="6147,5906"/>
              <v:line id="_x0000_s1060" style="position:absolute" from="6146,5906" to="9192,5907"/>
              <v:line id="_x0000_s1061" style="position:absolute" from="9192,3398" to="9192,5906"/>
              <v:line id="_x0000_s1062" style="position:absolute" from="6700,5906" to="6700,6045"/>
              <v:line id="_x0000_s1063" style="position:absolute;flip:y" from="7669,6045" to="7670,6046"/>
              <v:line id="_x0000_s1064" style="position:absolute" from="7530,5906" to="7530,6045"/>
              <v:line id="_x0000_s1065" style="position:absolute" from="8500,5906" to="8501,6046"/>
              <v:rect id="_x0000_s1066" style="position:absolute;left:11269;top:3881;width:831;height:1811" filled="f">
                <v:textbox style="mso-next-textbox:#_x0000_s1066">
                  <w:txbxContent>
                    <w:p w:rsidR="00986EA3" w:rsidRDefault="00986EA3" w:rsidP="00986EA3">
                      <w:pPr>
                        <w:rPr>
                          <w:lang w:val="kk-KZ"/>
                        </w:rPr>
                      </w:pPr>
                      <w:r w:rsidRPr="007668B0">
                        <w:rPr>
                          <w:lang w:val="kk-KZ"/>
                        </w:rPr>
                        <w:t>Зерттеудің өлшемдік аппараты</w:t>
                      </w:r>
                    </w:p>
                    <w:p w:rsidR="00986EA3" w:rsidRPr="007668B0" w:rsidRDefault="00986EA3" w:rsidP="00986EA3">
                      <w:pPr>
                        <w:rPr>
                          <w:lang w:val="kk-KZ"/>
                        </w:rPr>
                      </w:pPr>
                    </w:p>
                  </w:txbxContent>
                </v:textbox>
              </v:rect>
              <v:rect id="_x0000_s1067" style="position:absolute;left:1576;top:2701;width:1524;height:1811" filled="f">
                <v:textbox style="mso-next-textbox:#_x0000_s1067">
                  <w:txbxContent>
                    <w:p w:rsidR="00986EA3" w:rsidRPr="007668B0" w:rsidRDefault="00986EA3" w:rsidP="00986EA3">
                      <w:pPr>
                        <w:pStyle w:val="af5"/>
                        <w:jc w:val="both"/>
                        <w:rPr>
                          <w:rFonts w:eastAsia="Batang"/>
                          <w:lang w:val="kk-KZ"/>
                        </w:rPr>
                      </w:pPr>
                      <w:r w:rsidRPr="007668B0">
                        <w:rPr>
                          <w:rFonts w:eastAsia="Batang"/>
                          <w:lang w:val="kk-KZ"/>
                        </w:rPr>
                        <w:t>зерттеу пәнін философиялық заңдар, ұстанымдар, ұғымдар, әдістер арқылы қарастыру</w:t>
                      </w:r>
                    </w:p>
                    <w:p w:rsidR="00986EA3" w:rsidRDefault="00986EA3" w:rsidP="00986EA3"/>
                  </w:txbxContent>
                </v:textbox>
              </v:rect>
            </v:group>
            <w10:wrap type="none"/>
            <w10:anchorlock/>
          </v:group>
        </w:pict>
      </w: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pStyle w:val="af5"/>
        <w:tabs>
          <w:tab w:val="left" w:pos="0"/>
        </w:tabs>
        <w:rPr>
          <w:rFonts w:eastAsia="Batang"/>
          <w:b/>
          <w:sz w:val="22"/>
          <w:szCs w:val="22"/>
          <w:lang w:val="kk-KZ"/>
        </w:rPr>
      </w:pPr>
      <w:r w:rsidRPr="001A7602">
        <w:rPr>
          <w:b/>
          <w:sz w:val="22"/>
          <w:szCs w:val="22"/>
          <w:lang w:val="kk-KZ"/>
        </w:rPr>
        <w:t xml:space="preserve">1 сурет - </w:t>
      </w:r>
      <w:r w:rsidRPr="001A7602">
        <w:rPr>
          <w:rFonts w:eastAsia="Batang"/>
          <w:b/>
          <w:sz w:val="22"/>
          <w:szCs w:val="22"/>
          <w:lang w:val="kk-KZ"/>
        </w:rPr>
        <w:t>Зерттеудің әдіснамалық негізінің құрамы</w:t>
      </w: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sectPr w:rsidR="00986EA3" w:rsidRPr="001A7602" w:rsidSect="001A7602">
          <w:pgSz w:w="16834" w:h="11909" w:orient="landscape"/>
          <w:pgMar w:top="1701" w:right="566" w:bottom="567" w:left="1134" w:header="720" w:footer="720" w:gutter="0"/>
          <w:cols w:space="708"/>
          <w:docGrid w:linePitch="272"/>
        </w:sectPr>
      </w:pPr>
    </w:p>
    <w:p w:rsidR="00986EA3" w:rsidRPr="001A7602" w:rsidRDefault="00986EA3" w:rsidP="00986EA3">
      <w:pPr>
        <w:pStyle w:val="ad"/>
        <w:tabs>
          <w:tab w:val="left" w:pos="0"/>
        </w:tabs>
        <w:spacing w:after="0"/>
        <w:jc w:val="both"/>
        <w:rPr>
          <w:sz w:val="22"/>
          <w:szCs w:val="22"/>
          <w:lang w:val="kk-KZ"/>
        </w:rPr>
      </w:pPr>
      <w:r w:rsidRPr="001A7602">
        <w:rPr>
          <w:sz w:val="22"/>
          <w:szCs w:val="22"/>
          <w:lang w:val="kk-KZ"/>
        </w:rPr>
        <w:lastRenderedPageBreak/>
        <w:t>Сонымен, зерттеудің әдіснамалық негізін анықтау үшін әдіснамалық негіздеме жасау қажет. Оның мазмұнына: ізденушінің тұжырымдамасының философиялық негіздері, педагогикалық мәселелерге сын көзқарас, зерттеу тұжырымдамасының ғылыми негіздері (мәселені тарихи-логикалық талдау, зерттеу пәнін диалектикалық жүйелі-құрылымдық талдау, оның сипаттамасын тұтастық тұғырдан қарастыру, зерттелетін педагогикалық құбылыстың дамуының негізі болатын жетекші қайшылықтарды анықтау, осы үрдіске тән заңды байланыстарды ашу әдіснамасына сипаттама), осы педагогикалық тұжырымдама негізіндегі түрлі ғылыми қағидаларды талдау енеді. Осыдан біз педагогикалық зерттеудің әдіснамалық негіздемесінің келесі логикалық тізбесін-алгоритмін қарастырамыз:</w:t>
      </w:r>
    </w:p>
    <w:p w:rsidR="00986EA3" w:rsidRPr="001A7602" w:rsidRDefault="00986EA3" w:rsidP="00986EA3">
      <w:pPr>
        <w:numPr>
          <w:ilvl w:val="0"/>
          <w:numId w:val="15"/>
        </w:numPr>
        <w:tabs>
          <w:tab w:val="clear" w:pos="1080"/>
          <w:tab w:val="left" w:pos="1100"/>
        </w:tabs>
        <w:spacing w:after="0" w:line="240" w:lineRule="auto"/>
        <w:ind w:left="0" w:firstLine="0"/>
        <w:jc w:val="both"/>
        <w:rPr>
          <w:rFonts w:ascii="Times New Roman" w:hAnsi="Times New Roman" w:cs="Times New Roman"/>
          <w:lang w:val="be-BY" w:eastAsia="ko-KR"/>
        </w:rPr>
      </w:pPr>
      <w:r w:rsidRPr="001A7602">
        <w:rPr>
          <w:rFonts w:ascii="Times New Roman" w:hAnsi="Times New Roman" w:cs="Times New Roman"/>
          <w:lang w:val="be-BY" w:eastAsia="ko-KR"/>
        </w:rPr>
        <w:t>педагогикалық дәйектерді, құбылыстарды және үдерістерді зерттеуге қажет нақты әдіснамалық тұғырларды анықтау;</w:t>
      </w:r>
    </w:p>
    <w:p w:rsidR="00986EA3" w:rsidRPr="001A7602" w:rsidRDefault="00986EA3" w:rsidP="00986EA3">
      <w:pPr>
        <w:numPr>
          <w:ilvl w:val="0"/>
          <w:numId w:val="15"/>
        </w:numPr>
        <w:tabs>
          <w:tab w:val="clear" w:pos="1080"/>
          <w:tab w:val="left" w:pos="1100"/>
        </w:tabs>
        <w:spacing w:after="0" w:line="240" w:lineRule="auto"/>
        <w:ind w:left="0" w:firstLine="0"/>
        <w:jc w:val="both"/>
        <w:rPr>
          <w:rFonts w:ascii="Times New Roman" w:hAnsi="Times New Roman" w:cs="Times New Roman"/>
          <w:lang w:val="be-BY" w:eastAsia="ko-KR"/>
        </w:rPr>
      </w:pPr>
      <w:r w:rsidRPr="001A7602">
        <w:rPr>
          <w:rFonts w:ascii="Times New Roman" w:hAnsi="Times New Roman" w:cs="Times New Roman"/>
          <w:lang w:val="be-BY" w:eastAsia="ko-KR"/>
        </w:rPr>
        <w:t>әдіснамалық ұстанымдарды нақтылау;</w:t>
      </w:r>
    </w:p>
    <w:p w:rsidR="00986EA3" w:rsidRPr="001A7602" w:rsidRDefault="00986EA3" w:rsidP="00986EA3">
      <w:pPr>
        <w:numPr>
          <w:ilvl w:val="0"/>
          <w:numId w:val="15"/>
        </w:numPr>
        <w:tabs>
          <w:tab w:val="clear" w:pos="1080"/>
          <w:tab w:val="left" w:pos="1100"/>
        </w:tabs>
        <w:spacing w:after="0" w:line="240" w:lineRule="auto"/>
        <w:ind w:left="0" w:firstLine="0"/>
        <w:jc w:val="both"/>
        <w:rPr>
          <w:rFonts w:ascii="Times New Roman" w:hAnsi="Times New Roman" w:cs="Times New Roman"/>
          <w:lang w:val="be-BY" w:eastAsia="ko-KR"/>
        </w:rPr>
      </w:pPr>
      <w:r w:rsidRPr="001A7602">
        <w:rPr>
          <w:rFonts w:ascii="Times New Roman" w:hAnsi="Times New Roman" w:cs="Times New Roman"/>
          <w:lang w:val="be-BY" w:eastAsia="ko-KR"/>
        </w:rPr>
        <w:t>зерттеу мәселелеріне тарихи-логикалық талдау жасау;</w:t>
      </w:r>
    </w:p>
    <w:p w:rsidR="00986EA3" w:rsidRPr="001A7602" w:rsidRDefault="00986EA3" w:rsidP="00986EA3">
      <w:pPr>
        <w:numPr>
          <w:ilvl w:val="0"/>
          <w:numId w:val="15"/>
        </w:numPr>
        <w:tabs>
          <w:tab w:val="clear" w:pos="1080"/>
          <w:tab w:val="left" w:pos="1100"/>
        </w:tabs>
        <w:spacing w:after="0" w:line="240" w:lineRule="auto"/>
        <w:ind w:left="0" w:firstLine="0"/>
        <w:jc w:val="both"/>
        <w:rPr>
          <w:rFonts w:ascii="Times New Roman" w:hAnsi="Times New Roman" w:cs="Times New Roman"/>
          <w:lang w:val="be-BY" w:eastAsia="ko-KR"/>
        </w:rPr>
      </w:pPr>
      <w:r w:rsidRPr="001A7602">
        <w:rPr>
          <w:rFonts w:ascii="Times New Roman" w:hAnsi="Times New Roman" w:cs="Times New Roman"/>
          <w:lang w:val="be-BY" w:eastAsia="ko-KR"/>
        </w:rPr>
        <w:t>зерттеу пәнін сипаттауға тұтастық тұғырды пайдалану.</w:t>
      </w:r>
    </w:p>
    <w:p w:rsidR="00986EA3" w:rsidRPr="001A7602" w:rsidRDefault="00986EA3" w:rsidP="00986EA3">
      <w:pPr>
        <w:tabs>
          <w:tab w:val="left" w:pos="0"/>
        </w:tabs>
        <w:jc w:val="both"/>
        <w:rPr>
          <w:rFonts w:ascii="Times New Roman" w:hAnsi="Times New Roman" w:cs="Times New Roman"/>
          <w:lang w:val="be-BY" w:eastAsia="ko-KR"/>
        </w:rPr>
      </w:pPr>
      <w:r w:rsidRPr="001A7602">
        <w:rPr>
          <w:rFonts w:ascii="Times New Roman" w:hAnsi="Times New Roman" w:cs="Times New Roman"/>
          <w:lang w:val="be-BY" w:eastAsia="ko-KR"/>
        </w:rPr>
        <w:t>Педагогикалық зерттеудің әдіснамалық негізі оның теориялық базасымен тығыз байланыста беріледі.</w:t>
      </w:r>
    </w:p>
    <w:p w:rsidR="00986EA3" w:rsidRPr="001A7602" w:rsidRDefault="00986EA3" w:rsidP="00986EA3">
      <w:pPr>
        <w:shd w:val="clear" w:color="auto" w:fill="FFFFFF"/>
        <w:jc w:val="both"/>
        <w:rPr>
          <w:rFonts w:ascii="Times New Roman" w:hAnsi="Times New Roman" w:cs="Times New Roman"/>
          <w:noProof/>
          <w:color w:val="000000"/>
          <w:spacing w:val="2"/>
          <w:lang w:val="kk-KZ"/>
        </w:rPr>
      </w:pPr>
      <w:r w:rsidRPr="001A7602">
        <w:rPr>
          <w:rFonts w:ascii="Times New Roman" w:eastAsia="Batang" w:hAnsi="Times New Roman" w:cs="Times New Roman"/>
          <w:lang w:val="kk-KZ"/>
        </w:rPr>
        <w:t>Демек, педагогикалық әдіснама дегеніміз – педагогикалық теорияның негіздері мен құрылымы, педагогикалық болмысты бейнелейтін білімдерді жасаудың ұстанымдары, тұғырлары және тәсілдері туралы білімдер жүйесі, сондай-ақ, осындай білімдерді алу мен зерттеу жұмысының бағдарламасын, логикасын және әдістерін, сап</w:t>
      </w:r>
      <w:r w:rsidRPr="001A7602">
        <w:rPr>
          <w:rFonts w:ascii="Times New Roman" w:eastAsia="Batang" w:hAnsi="Times New Roman" w:cs="Times New Roman"/>
          <w:lang w:val="be-BY"/>
        </w:rPr>
        <w:t>а</w:t>
      </w:r>
      <w:r w:rsidRPr="001A7602">
        <w:rPr>
          <w:rFonts w:ascii="Times New Roman" w:eastAsia="Batang" w:hAnsi="Times New Roman" w:cs="Times New Roman"/>
          <w:lang w:val="kk-KZ"/>
        </w:rPr>
        <w:t>сын бағалауды негіздеуге бағытталған әрекетінің жүйесі.</w:t>
      </w:r>
      <w:r w:rsidRPr="001A7602">
        <w:rPr>
          <w:rFonts w:ascii="Times New Roman" w:hAnsi="Times New Roman" w:cs="Times New Roman"/>
          <w:noProof/>
          <w:color w:val="000000"/>
          <w:spacing w:val="2"/>
          <w:lang w:val="kk-KZ"/>
        </w:rPr>
        <w:t xml:space="preserve"> </w:t>
      </w:r>
    </w:p>
    <w:p w:rsidR="00986EA3" w:rsidRPr="001A7602" w:rsidRDefault="00986EA3" w:rsidP="00986EA3">
      <w:pPr>
        <w:shd w:val="clear" w:color="auto" w:fill="FFFFFF"/>
        <w:jc w:val="both"/>
        <w:rPr>
          <w:rFonts w:ascii="Times New Roman" w:hAnsi="Times New Roman" w:cs="Times New Roman"/>
          <w:noProof/>
          <w:color w:val="000000"/>
          <w:spacing w:val="3"/>
          <w:lang w:val="kk-KZ"/>
        </w:rPr>
      </w:pPr>
      <w:r w:rsidRPr="001A7602">
        <w:rPr>
          <w:rFonts w:ascii="Times New Roman" w:hAnsi="Times New Roman" w:cs="Times New Roman"/>
          <w:noProof/>
          <w:color w:val="000000"/>
          <w:spacing w:val="2"/>
          <w:lang w:val="kk-KZ"/>
        </w:rPr>
        <w:t xml:space="preserve">Соңғы уақытта педагогикадан жазылған ғылыми еңбектердің сапасын бағалауға арналған басылымдарда олардың әдіснамалық сараптамасына сипаттамалар берілген. Ғалымдардың анықтауы бойынша, әдіснамалық </w:t>
      </w:r>
      <w:r w:rsidRPr="001A7602">
        <w:rPr>
          <w:rFonts w:ascii="Times New Roman" w:hAnsi="Times New Roman" w:cs="Times New Roman"/>
          <w:noProof/>
          <w:color w:val="000000"/>
          <w:spacing w:val="5"/>
          <w:lang w:val="kk-KZ"/>
        </w:rPr>
        <w:t xml:space="preserve">сараптамалар казіргі ғылыми тұжырымдамаларда қалыптасқан ғылымның </w:t>
      </w:r>
      <w:r w:rsidRPr="001A7602">
        <w:rPr>
          <w:rFonts w:ascii="Times New Roman" w:hAnsi="Times New Roman" w:cs="Times New Roman"/>
          <w:noProof/>
          <w:color w:val="000000"/>
          <w:spacing w:val="3"/>
          <w:lang w:val="kk-KZ"/>
        </w:rPr>
        <w:t xml:space="preserve">даму жағдайынан туындайтын, зерттеу жұмысының нысанасын, ғылыми ізденістің негізгі бағыттарын, зерттеудің тірек ұстанымдарын белгілеуге </w:t>
      </w:r>
      <w:r w:rsidRPr="001A7602">
        <w:rPr>
          <w:rFonts w:ascii="Times New Roman" w:hAnsi="Times New Roman" w:cs="Times New Roman"/>
          <w:noProof/>
          <w:color w:val="000000"/>
          <w:spacing w:val="6"/>
          <w:lang w:val="kk-KZ"/>
        </w:rPr>
        <w:t xml:space="preserve">мүмкіндік туғызады. Сондықтан, әдіснамалық сараптама зерттеу </w:t>
      </w:r>
      <w:r w:rsidRPr="001A7602">
        <w:rPr>
          <w:rFonts w:ascii="Times New Roman" w:hAnsi="Times New Roman" w:cs="Times New Roman"/>
          <w:noProof/>
          <w:color w:val="000000"/>
          <w:spacing w:val="2"/>
          <w:lang w:val="kk-KZ"/>
        </w:rPr>
        <w:t xml:space="preserve">мәселесінің өзектілігін, оның тақырыбын, нысанасы мен пәні негіздеуде, яғни </w:t>
      </w:r>
      <w:r w:rsidRPr="001A7602">
        <w:rPr>
          <w:rFonts w:ascii="Times New Roman" w:hAnsi="Times New Roman" w:cs="Times New Roman"/>
          <w:noProof/>
          <w:color w:val="000000"/>
          <w:spacing w:val="8"/>
          <w:lang w:val="kk-KZ"/>
        </w:rPr>
        <w:t xml:space="preserve">мамандығына сәйкес өз зерттеуінің зерттеудің мәселелік кеңістігіндегі </w:t>
      </w:r>
      <w:r w:rsidRPr="001A7602">
        <w:rPr>
          <w:rFonts w:ascii="Times New Roman" w:hAnsi="Times New Roman" w:cs="Times New Roman"/>
          <w:noProof/>
          <w:color w:val="000000"/>
          <w:spacing w:val="2"/>
          <w:lang w:val="kk-KZ"/>
        </w:rPr>
        <w:t xml:space="preserve">«орнын табу» кезеңінде қажет. Бұл жағдайда әдіснамалық негіз зерттеу </w:t>
      </w:r>
      <w:r w:rsidRPr="001A7602">
        <w:rPr>
          <w:rFonts w:ascii="Times New Roman" w:hAnsi="Times New Roman" w:cs="Times New Roman"/>
          <w:noProof/>
          <w:color w:val="000000"/>
          <w:spacing w:val="3"/>
          <w:lang w:val="kk-KZ"/>
        </w:rPr>
        <w:t xml:space="preserve">тақырыбының өзектілігін негіздеудегі жауапкершілікті көтереді, яғни </w:t>
      </w:r>
      <w:r w:rsidRPr="001A7602">
        <w:rPr>
          <w:rFonts w:ascii="Times New Roman" w:hAnsi="Times New Roman" w:cs="Times New Roman"/>
          <w:noProof/>
          <w:color w:val="000000"/>
          <w:spacing w:val="11"/>
          <w:lang w:val="kk-KZ"/>
        </w:rPr>
        <w:t xml:space="preserve">философиялық әдіснама, педагогикалық әдіснаманың, сонымен қатар </w:t>
      </w:r>
      <w:r w:rsidRPr="001A7602">
        <w:rPr>
          <w:rFonts w:ascii="Times New Roman" w:hAnsi="Times New Roman" w:cs="Times New Roman"/>
          <w:noProof/>
          <w:color w:val="000000"/>
          <w:spacing w:val="2"/>
          <w:lang w:val="kk-KZ"/>
        </w:rPr>
        <w:t xml:space="preserve">барлық зерттеу үрдісіндегі зерттеудің міндеттері шешу ұстанымдарының, </w:t>
      </w:r>
      <w:r w:rsidRPr="001A7602">
        <w:rPr>
          <w:rFonts w:ascii="Times New Roman" w:hAnsi="Times New Roman" w:cs="Times New Roman"/>
          <w:noProof/>
          <w:color w:val="000000"/>
          <w:spacing w:val="3"/>
          <w:lang w:val="kk-KZ"/>
        </w:rPr>
        <w:t>әдіснамалық тәсілдерінің өте айқын емес көрінісі болып қалады.</w:t>
      </w:r>
    </w:p>
    <w:p w:rsidR="00986EA3" w:rsidRPr="001A7602" w:rsidRDefault="00986EA3" w:rsidP="00986EA3">
      <w:pPr>
        <w:shd w:val="clear" w:color="auto" w:fill="FFFFFF"/>
        <w:jc w:val="both"/>
        <w:rPr>
          <w:rFonts w:ascii="Times New Roman" w:hAnsi="Times New Roman" w:cs="Times New Roman"/>
          <w:noProof/>
          <w:color w:val="000000"/>
          <w:spacing w:val="3"/>
          <w:lang w:val="kk-KZ"/>
        </w:rPr>
      </w:pPr>
      <w:r w:rsidRPr="001A7602">
        <w:rPr>
          <w:rFonts w:ascii="Times New Roman" w:hAnsi="Times New Roman" w:cs="Times New Roman"/>
          <w:noProof/>
          <w:color w:val="000000"/>
          <w:spacing w:val="6"/>
          <w:lang w:val="kk-KZ"/>
        </w:rPr>
        <w:t xml:space="preserve">Келтірілген ойлардан кейін педагогикалық зерттеудің әдіснамалық </w:t>
      </w:r>
      <w:r w:rsidRPr="001A7602">
        <w:rPr>
          <w:rFonts w:ascii="Times New Roman" w:hAnsi="Times New Roman" w:cs="Times New Roman"/>
          <w:noProof/>
          <w:color w:val="000000"/>
          <w:spacing w:val="1"/>
          <w:lang w:val="kk-KZ"/>
        </w:rPr>
        <w:t xml:space="preserve">негізін құрастырудың қисынды тізбегі туындайды: мәселенің өзектілігі – </w:t>
      </w:r>
      <w:r w:rsidRPr="001A7602">
        <w:rPr>
          <w:rFonts w:ascii="Times New Roman" w:hAnsi="Times New Roman" w:cs="Times New Roman"/>
          <w:noProof/>
          <w:color w:val="000000"/>
          <w:spacing w:val="9"/>
          <w:lang w:val="kk-KZ"/>
        </w:rPr>
        <w:t xml:space="preserve">тақырып – нысана – пән – мақсат – болжам –міндеттер – </w:t>
      </w:r>
      <w:r w:rsidRPr="001A7602">
        <w:rPr>
          <w:rFonts w:ascii="Times New Roman" w:hAnsi="Times New Roman" w:cs="Times New Roman"/>
          <w:noProof/>
          <w:color w:val="000000"/>
          <w:spacing w:val="3"/>
          <w:lang w:val="kk-KZ"/>
        </w:rPr>
        <w:t>жетекші идея – әдіснамалық негіз.</w:t>
      </w:r>
    </w:p>
    <w:p w:rsidR="00986EA3" w:rsidRPr="001A7602" w:rsidRDefault="00986EA3" w:rsidP="00986EA3">
      <w:pPr>
        <w:shd w:val="clear" w:color="auto" w:fill="FFFFFF"/>
        <w:jc w:val="both"/>
        <w:rPr>
          <w:rFonts w:ascii="Times New Roman" w:hAnsi="Times New Roman" w:cs="Times New Roman"/>
          <w:noProof/>
          <w:color w:val="000000"/>
          <w:spacing w:val="1"/>
          <w:lang w:val="kk-KZ"/>
        </w:rPr>
      </w:pPr>
      <w:r w:rsidRPr="001A7602">
        <w:rPr>
          <w:rFonts w:ascii="Times New Roman" w:hAnsi="Times New Roman" w:cs="Times New Roman"/>
          <w:noProof/>
          <w:color w:val="000000"/>
          <w:spacing w:val="2"/>
          <w:lang w:val="kk-KZ"/>
        </w:rPr>
        <w:t xml:space="preserve">Жариялым беттерінде педагогикалық зерттеудің әдіснамалық негізіне </w:t>
      </w:r>
      <w:r w:rsidRPr="001A7602">
        <w:rPr>
          <w:rFonts w:ascii="Times New Roman" w:hAnsi="Times New Roman" w:cs="Times New Roman"/>
          <w:noProof/>
          <w:color w:val="000000"/>
          <w:lang w:val="kk-KZ"/>
        </w:rPr>
        <w:t xml:space="preserve">қатысты диссерттантарға айтылған көптеген сындар кездеседі. Мысалы, В. И. </w:t>
      </w:r>
      <w:r w:rsidRPr="001A7602">
        <w:rPr>
          <w:rFonts w:ascii="Times New Roman" w:hAnsi="Times New Roman" w:cs="Times New Roman"/>
          <w:noProof/>
          <w:color w:val="000000"/>
          <w:spacing w:val="2"/>
          <w:lang w:val="kk-KZ"/>
        </w:rPr>
        <w:t xml:space="preserve">Журавлев өзінің «Педагогика в системе наук о человеке» монографиясының </w:t>
      </w:r>
      <w:r w:rsidRPr="001A7602">
        <w:rPr>
          <w:rFonts w:ascii="Times New Roman" w:hAnsi="Times New Roman" w:cs="Times New Roman"/>
          <w:noProof/>
          <w:color w:val="000000"/>
          <w:spacing w:val="11"/>
          <w:lang w:val="kk-KZ"/>
        </w:rPr>
        <w:t xml:space="preserve">(1990г) «От догматизма к творческой опоре педагогики на истины </w:t>
      </w:r>
      <w:r w:rsidRPr="001A7602">
        <w:rPr>
          <w:rFonts w:ascii="Times New Roman" w:hAnsi="Times New Roman" w:cs="Times New Roman"/>
          <w:noProof/>
          <w:color w:val="000000"/>
          <w:lang w:val="kk-KZ"/>
        </w:rPr>
        <w:t xml:space="preserve">философии» бөлімінде: философияны қолдануда догматизм мен формализмнің </w:t>
      </w:r>
      <w:r w:rsidRPr="001A7602">
        <w:rPr>
          <w:rFonts w:ascii="Times New Roman" w:hAnsi="Times New Roman" w:cs="Times New Roman"/>
          <w:noProof/>
          <w:color w:val="000000"/>
          <w:spacing w:val="2"/>
          <w:lang w:val="kk-KZ"/>
        </w:rPr>
        <w:t xml:space="preserve">жаркын көрінісі ретінде педагогтардың кандидаттық диссертациясында </w:t>
      </w:r>
      <w:r w:rsidRPr="001A7602">
        <w:rPr>
          <w:rFonts w:ascii="Times New Roman" w:hAnsi="Times New Roman" w:cs="Times New Roman"/>
          <w:noProof/>
          <w:color w:val="000000"/>
          <w:spacing w:val="1"/>
          <w:lang w:val="kk-KZ"/>
        </w:rPr>
        <w:t xml:space="preserve">үйреншікті формуларар көрсетіледі. Кез келген диссертациялық зерттеудің </w:t>
      </w:r>
      <w:r w:rsidRPr="001A7602">
        <w:rPr>
          <w:rFonts w:ascii="Times New Roman" w:hAnsi="Times New Roman" w:cs="Times New Roman"/>
          <w:noProof/>
          <w:color w:val="000000"/>
          <w:spacing w:val="2"/>
          <w:lang w:val="kk-KZ"/>
        </w:rPr>
        <w:t xml:space="preserve">авторефераттарында «Біздің зерттеуіміздің әдіснамалық негізі философия </w:t>
      </w:r>
      <w:r w:rsidRPr="001A7602">
        <w:rPr>
          <w:rFonts w:ascii="Times New Roman" w:hAnsi="Times New Roman" w:cs="Times New Roman"/>
          <w:noProof/>
          <w:color w:val="000000"/>
          <w:spacing w:val="1"/>
          <w:lang w:val="kk-KZ"/>
        </w:rPr>
        <w:t>болып табылады. . . » деген сөз жолдарын оқисыз.</w:t>
      </w:r>
    </w:p>
    <w:p w:rsidR="00986EA3" w:rsidRPr="001A7602" w:rsidRDefault="00986EA3" w:rsidP="00986EA3">
      <w:pPr>
        <w:shd w:val="clear" w:color="auto" w:fill="FFFFFF"/>
        <w:jc w:val="both"/>
        <w:rPr>
          <w:rFonts w:ascii="Times New Roman" w:hAnsi="Times New Roman" w:cs="Times New Roman"/>
          <w:noProof/>
          <w:color w:val="000000"/>
          <w:spacing w:val="1"/>
          <w:lang w:val="kk-KZ"/>
        </w:rPr>
      </w:pPr>
      <w:r w:rsidRPr="001A7602">
        <w:rPr>
          <w:rFonts w:ascii="Times New Roman" w:hAnsi="Times New Roman" w:cs="Times New Roman"/>
          <w:noProof/>
          <w:color w:val="000000"/>
          <w:spacing w:val="1"/>
          <w:lang w:val="kk-KZ"/>
        </w:rPr>
        <w:t xml:space="preserve">Біз бұл сыншымен келісеміз, өйткені бізге қазіргі таңда материалистік </w:t>
      </w:r>
      <w:r w:rsidRPr="001A7602">
        <w:rPr>
          <w:rFonts w:ascii="Times New Roman" w:hAnsi="Times New Roman" w:cs="Times New Roman"/>
          <w:noProof/>
          <w:color w:val="000000"/>
          <w:spacing w:val="2"/>
          <w:lang w:val="kk-KZ"/>
        </w:rPr>
        <w:t xml:space="preserve">диалектиканың категорияларын ой елегінен өткізіп, онын педагогикалық </w:t>
      </w:r>
      <w:r w:rsidRPr="001A7602">
        <w:rPr>
          <w:rFonts w:ascii="Times New Roman" w:hAnsi="Times New Roman" w:cs="Times New Roman"/>
          <w:noProof/>
          <w:color w:val="000000"/>
          <w:spacing w:val="16"/>
          <w:lang w:val="kk-KZ"/>
        </w:rPr>
        <w:t xml:space="preserve">болмысты қайта кұруы мен бағалаудың негізін салудағы әсерін </w:t>
      </w:r>
      <w:r w:rsidRPr="001A7602">
        <w:rPr>
          <w:rFonts w:ascii="Times New Roman" w:hAnsi="Times New Roman" w:cs="Times New Roman"/>
          <w:noProof/>
          <w:color w:val="000000"/>
          <w:spacing w:val="1"/>
          <w:lang w:val="kk-KZ"/>
        </w:rPr>
        <w:t>қадағалауымыз керек. Ғалымдар материалистік категориялар арасынан бірлі-</w:t>
      </w:r>
      <w:r w:rsidRPr="001A7602">
        <w:rPr>
          <w:rFonts w:ascii="Times New Roman" w:hAnsi="Times New Roman" w:cs="Times New Roman"/>
          <w:noProof/>
          <w:color w:val="000000"/>
          <w:spacing w:val="2"/>
          <w:lang w:val="kk-KZ"/>
        </w:rPr>
        <w:t xml:space="preserve">жарым, ерекше, жалпылама, қажеттілік пен кездейсоқтық, мазмұн мен түр, </w:t>
      </w:r>
      <w:r w:rsidRPr="001A7602">
        <w:rPr>
          <w:rFonts w:ascii="Times New Roman" w:hAnsi="Times New Roman" w:cs="Times New Roman"/>
          <w:noProof/>
          <w:color w:val="000000"/>
          <w:spacing w:val="1"/>
          <w:lang w:val="kk-KZ"/>
        </w:rPr>
        <w:t>маңыздылық пен құбылыс категорияларын атайды.</w:t>
      </w:r>
    </w:p>
    <w:p w:rsidR="00986EA3" w:rsidRPr="001A7602" w:rsidRDefault="00986EA3" w:rsidP="00986EA3">
      <w:pPr>
        <w:shd w:val="clear" w:color="auto" w:fill="FFFFFF"/>
        <w:jc w:val="both"/>
        <w:rPr>
          <w:rFonts w:ascii="Times New Roman" w:hAnsi="Times New Roman" w:cs="Times New Roman"/>
          <w:noProof/>
          <w:color w:val="000000"/>
          <w:spacing w:val="1"/>
          <w:lang w:val="kk-KZ"/>
        </w:rPr>
      </w:pPr>
      <w:r w:rsidRPr="001A7602">
        <w:rPr>
          <w:rFonts w:ascii="Times New Roman" w:hAnsi="Times New Roman" w:cs="Times New Roman"/>
          <w:noProof/>
          <w:color w:val="000000"/>
          <w:spacing w:val="2"/>
          <w:lang w:val="kk-KZ"/>
        </w:rPr>
        <w:t xml:space="preserve">Әдіснамалық негіз өзіне зерттеу құбылысын талдауға объективті ыңғай </w:t>
      </w:r>
      <w:r w:rsidRPr="001A7602">
        <w:rPr>
          <w:rFonts w:ascii="Times New Roman" w:hAnsi="Times New Roman" w:cs="Times New Roman"/>
          <w:noProof/>
          <w:color w:val="000000"/>
          <w:spacing w:val="3"/>
          <w:lang w:val="kk-KZ"/>
        </w:rPr>
        <w:t xml:space="preserve">тауып, одан шығатын білім берудің теориясы мен практикасына ұсыныстар </w:t>
      </w:r>
      <w:r w:rsidRPr="001A7602">
        <w:rPr>
          <w:rFonts w:ascii="Times New Roman" w:hAnsi="Times New Roman" w:cs="Times New Roman"/>
          <w:noProof/>
          <w:color w:val="000000"/>
          <w:spacing w:val="7"/>
          <w:lang w:val="kk-KZ"/>
        </w:rPr>
        <w:t xml:space="preserve">мен қортындылар жасап, алынған нәтиженің ғылыми құндылығы мен </w:t>
      </w:r>
      <w:r w:rsidRPr="001A7602">
        <w:rPr>
          <w:rFonts w:ascii="Times New Roman" w:hAnsi="Times New Roman" w:cs="Times New Roman"/>
          <w:noProof/>
          <w:color w:val="000000"/>
          <w:spacing w:val="5"/>
          <w:lang w:val="kk-KZ"/>
        </w:rPr>
        <w:t xml:space="preserve">дәлелділігі шынайы ғылыммен қамтамасыз ететін автордың зерттеу </w:t>
      </w:r>
      <w:r w:rsidRPr="001A7602">
        <w:rPr>
          <w:rFonts w:ascii="Times New Roman" w:hAnsi="Times New Roman" w:cs="Times New Roman"/>
          <w:noProof/>
          <w:color w:val="000000"/>
          <w:spacing w:val="1"/>
          <w:lang w:val="kk-KZ"/>
        </w:rPr>
        <w:t>тұжырымдамасы мен көзқарас сипаттамасын енгізеді.</w:t>
      </w:r>
    </w:p>
    <w:p w:rsidR="00986EA3" w:rsidRPr="001A7602" w:rsidRDefault="00986EA3" w:rsidP="00986EA3">
      <w:pPr>
        <w:shd w:val="clear" w:color="auto" w:fill="FFFFFF"/>
        <w:jc w:val="both"/>
        <w:rPr>
          <w:rFonts w:ascii="Times New Roman" w:hAnsi="Times New Roman" w:cs="Times New Roman"/>
          <w:noProof/>
          <w:color w:val="000000"/>
          <w:spacing w:val="-1"/>
          <w:lang w:val="kk-KZ"/>
        </w:rPr>
      </w:pPr>
      <w:r w:rsidRPr="001A7602">
        <w:rPr>
          <w:rFonts w:ascii="Times New Roman" w:hAnsi="Times New Roman" w:cs="Times New Roman"/>
          <w:noProof/>
          <w:color w:val="000000"/>
          <w:spacing w:val="2"/>
          <w:lang w:val="kk-KZ"/>
        </w:rPr>
        <w:lastRenderedPageBreak/>
        <w:t xml:space="preserve">Әдіснамалық негізді жеткілікті анықтау үшін әдістамалық дәлелдеу </w:t>
      </w:r>
      <w:r w:rsidRPr="001A7602">
        <w:rPr>
          <w:rFonts w:ascii="Times New Roman" w:hAnsi="Times New Roman" w:cs="Times New Roman"/>
          <w:noProof/>
          <w:color w:val="000000"/>
          <w:spacing w:val="9"/>
          <w:lang w:val="kk-KZ"/>
        </w:rPr>
        <w:t xml:space="preserve">жүргізіледі. Ю.К. Бабанскийдің пайымдауы бойынша, дидактикалық </w:t>
      </w:r>
      <w:r w:rsidRPr="001A7602">
        <w:rPr>
          <w:rFonts w:ascii="Times New Roman" w:hAnsi="Times New Roman" w:cs="Times New Roman"/>
          <w:noProof/>
          <w:color w:val="000000"/>
          <w:spacing w:val="1"/>
          <w:lang w:val="kk-KZ"/>
        </w:rPr>
        <w:t>зерттеудің әдістамалық дәлелденуі автордың тұжырымдамасының қоғамдық-</w:t>
      </w:r>
      <w:r w:rsidRPr="001A7602">
        <w:rPr>
          <w:rFonts w:ascii="Times New Roman" w:hAnsi="Times New Roman" w:cs="Times New Roman"/>
          <w:noProof/>
          <w:color w:val="000000"/>
          <w:spacing w:val="2"/>
          <w:lang w:val="kk-KZ"/>
        </w:rPr>
        <w:t xml:space="preserve">саяси негізінен, қабылданған педагогикалық мәселелерге сыни көзқарастан, зерттеу тұжырымдамасының философиялық негізін ашудан (мәселені </w:t>
      </w:r>
      <w:r w:rsidRPr="001A7602">
        <w:rPr>
          <w:rFonts w:ascii="Times New Roman" w:hAnsi="Times New Roman" w:cs="Times New Roman"/>
          <w:noProof/>
          <w:color w:val="000000"/>
          <w:spacing w:val="13"/>
          <w:lang w:val="kk-KZ"/>
        </w:rPr>
        <w:t>тарихи-қисынды талдауы, зерттеу пәнінің диалектикалық жүйелі-</w:t>
      </w:r>
      <w:r w:rsidRPr="001A7602">
        <w:rPr>
          <w:rFonts w:ascii="Times New Roman" w:hAnsi="Times New Roman" w:cs="Times New Roman"/>
          <w:noProof/>
          <w:color w:val="000000"/>
          <w:spacing w:val="1"/>
          <w:lang w:val="kk-KZ"/>
        </w:rPr>
        <w:t xml:space="preserve">құрылымдық талдау, оның сипаттамасына тұтастай жақындау жолдары, осы </w:t>
      </w:r>
      <w:r w:rsidRPr="001A7602">
        <w:rPr>
          <w:rFonts w:ascii="Times New Roman" w:hAnsi="Times New Roman" w:cs="Times New Roman"/>
          <w:noProof/>
          <w:color w:val="000000"/>
          <w:spacing w:val="3"/>
          <w:lang w:val="kk-KZ"/>
        </w:rPr>
        <w:t xml:space="preserve">аталған педагогикалық құбылыстардың даму көзі болып табылатын жетекші </w:t>
      </w:r>
      <w:r w:rsidRPr="001A7602">
        <w:rPr>
          <w:rFonts w:ascii="Times New Roman" w:hAnsi="Times New Roman" w:cs="Times New Roman"/>
          <w:noProof/>
          <w:color w:val="000000"/>
          <w:spacing w:val="10"/>
          <w:lang w:val="kk-KZ"/>
        </w:rPr>
        <w:t xml:space="preserve">қарама-қайшылықтарды айқындау, зерттеліп жатқан педагогикалық </w:t>
      </w:r>
      <w:r w:rsidRPr="001A7602">
        <w:rPr>
          <w:rFonts w:ascii="Times New Roman" w:hAnsi="Times New Roman" w:cs="Times New Roman"/>
          <w:noProof/>
          <w:color w:val="000000"/>
          <w:spacing w:val="2"/>
          <w:lang w:val="kk-KZ"/>
        </w:rPr>
        <w:t xml:space="preserve">құбылыстар мен үрдістерге қатысты заңды байланыстарды айқындаудың </w:t>
      </w:r>
      <w:r w:rsidRPr="001A7602">
        <w:rPr>
          <w:rFonts w:ascii="Times New Roman" w:hAnsi="Times New Roman" w:cs="Times New Roman"/>
          <w:noProof/>
          <w:color w:val="000000"/>
          <w:spacing w:val="3"/>
          <w:lang w:val="kk-KZ"/>
        </w:rPr>
        <w:t xml:space="preserve">әдістамалық сипаттамасынан), аталған педагогикалық тұжырымдаманың </w:t>
      </w:r>
      <w:r w:rsidRPr="001A7602">
        <w:rPr>
          <w:rFonts w:ascii="Times New Roman" w:hAnsi="Times New Roman" w:cs="Times New Roman"/>
          <w:noProof/>
          <w:color w:val="000000"/>
          <w:spacing w:val="4"/>
          <w:lang w:val="kk-KZ"/>
        </w:rPr>
        <w:t xml:space="preserve">(әлеуметтік, психологиялық, физиологиялық, кибернетикалық және т. б. ) </w:t>
      </w:r>
      <w:r w:rsidRPr="001A7602">
        <w:rPr>
          <w:rFonts w:ascii="Times New Roman" w:hAnsi="Times New Roman" w:cs="Times New Roman"/>
          <w:noProof/>
          <w:color w:val="000000"/>
          <w:spacing w:val="1"/>
          <w:lang w:val="kk-KZ"/>
        </w:rPr>
        <w:t xml:space="preserve">негізінде жатқан аралас ғылымдар деректерінен тұруы керек, Осыдан барып, </w:t>
      </w:r>
      <w:r w:rsidRPr="001A7602">
        <w:rPr>
          <w:rFonts w:ascii="Times New Roman" w:hAnsi="Times New Roman" w:cs="Times New Roman"/>
          <w:noProof/>
          <w:color w:val="000000"/>
          <w:spacing w:val="2"/>
          <w:lang w:val="kk-KZ"/>
        </w:rPr>
        <w:t xml:space="preserve">педагогикалык зерттеудің әдістнамалық дәлелілен қисынды тізбек шығады: </w:t>
      </w:r>
      <w:r w:rsidRPr="001A7602">
        <w:rPr>
          <w:rFonts w:ascii="Times New Roman" w:hAnsi="Times New Roman" w:cs="Times New Roman"/>
          <w:noProof/>
          <w:color w:val="000000"/>
          <w:spacing w:val="12"/>
          <w:lang w:val="kk-KZ"/>
        </w:rPr>
        <w:t xml:space="preserve">педагогикалық (тарихи-педагогикалық) факторге, құбылыстар мен </w:t>
      </w:r>
      <w:r w:rsidRPr="001A7602">
        <w:rPr>
          <w:rFonts w:ascii="Times New Roman" w:hAnsi="Times New Roman" w:cs="Times New Roman"/>
          <w:noProof/>
          <w:color w:val="000000"/>
          <w:lang w:val="kk-KZ"/>
        </w:rPr>
        <w:t xml:space="preserve">үдерістерді зерттеуге нақты әдіснамалық тәсілдерді анықтау сияқты қорытынды </w:t>
      </w:r>
      <w:r w:rsidRPr="001A7602">
        <w:rPr>
          <w:rFonts w:ascii="Times New Roman" w:hAnsi="Times New Roman" w:cs="Times New Roman"/>
          <w:noProof/>
          <w:color w:val="000000"/>
          <w:spacing w:val="1"/>
          <w:lang w:val="kk-KZ"/>
        </w:rPr>
        <w:t xml:space="preserve">шығады: </w:t>
      </w:r>
      <w:r w:rsidRPr="001A7602">
        <w:rPr>
          <w:rFonts w:ascii="Times New Roman" w:hAnsi="Times New Roman" w:cs="Times New Roman"/>
          <w:noProof/>
          <w:color w:val="000000"/>
          <w:spacing w:val="2"/>
          <w:lang w:val="kk-KZ"/>
        </w:rPr>
        <w:t xml:space="preserve">әдіснамалық үрдістерді нақтылау; зерттеу мәселесіне сыни көзқарас; </w:t>
      </w:r>
      <w:r w:rsidRPr="001A7602">
        <w:rPr>
          <w:rFonts w:ascii="Times New Roman" w:hAnsi="Times New Roman" w:cs="Times New Roman"/>
          <w:noProof/>
          <w:color w:val="000000"/>
          <w:spacing w:val="3"/>
          <w:lang w:val="kk-KZ"/>
        </w:rPr>
        <w:t>зерттеу мәселесінің (генезисі және даму эволюциясы) тарихи қисынды</w:t>
      </w:r>
      <w:r w:rsidRPr="001A7602">
        <w:rPr>
          <w:rFonts w:ascii="Times New Roman" w:hAnsi="Times New Roman" w:cs="Times New Roman"/>
          <w:noProof/>
          <w:color w:val="000000"/>
          <w:spacing w:val="3"/>
          <w:lang w:val="kk-KZ"/>
        </w:rPr>
        <w:br/>
      </w:r>
      <w:r w:rsidRPr="001A7602">
        <w:rPr>
          <w:rFonts w:ascii="Times New Roman" w:hAnsi="Times New Roman" w:cs="Times New Roman"/>
          <w:noProof/>
          <w:color w:val="000000"/>
          <w:spacing w:val="1"/>
          <w:lang w:val="kk-KZ"/>
        </w:rPr>
        <w:t xml:space="preserve">талдауы; </w:t>
      </w:r>
      <w:r w:rsidRPr="001A7602">
        <w:rPr>
          <w:rFonts w:ascii="Times New Roman" w:hAnsi="Times New Roman" w:cs="Times New Roman"/>
          <w:noProof/>
          <w:color w:val="000000"/>
          <w:spacing w:val="3"/>
          <w:lang w:val="kk-KZ"/>
        </w:rPr>
        <w:t xml:space="preserve">зерттеу пәнінің жүйелі-құрылымдық талдануы (зерттеу пәнінің ғылым </w:t>
      </w:r>
      <w:r w:rsidRPr="001A7602">
        <w:rPr>
          <w:rFonts w:ascii="Times New Roman" w:hAnsi="Times New Roman" w:cs="Times New Roman"/>
          <w:noProof/>
          <w:color w:val="000000"/>
          <w:spacing w:val="2"/>
          <w:lang w:val="kk-KZ"/>
        </w:rPr>
        <w:t>мен білім беру жүйесіндегі орнын, маңызын, құрылымын, мазмұнын</w:t>
      </w:r>
      <w:r w:rsidRPr="001A7602">
        <w:rPr>
          <w:rFonts w:ascii="Times New Roman" w:hAnsi="Times New Roman" w:cs="Times New Roman"/>
          <w:noProof/>
          <w:color w:val="000000"/>
          <w:spacing w:val="2"/>
          <w:lang w:val="kk-KZ"/>
        </w:rPr>
        <w:br/>
      </w:r>
      <w:r w:rsidRPr="001A7602">
        <w:rPr>
          <w:rFonts w:ascii="Times New Roman" w:hAnsi="Times New Roman" w:cs="Times New Roman"/>
          <w:noProof/>
          <w:color w:val="000000"/>
          <w:spacing w:val="6"/>
          <w:lang w:val="kk-KZ"/>
        </w:rPr>
        <w:t>анықтау, яғни жүйелі тұғыр бұл бірлікті ғылымның өзі тұратын бөлшектері</w:t>
      </w:r>
      <w:r w:rsidRPr="001A7602">
        <w:rPr>
          <w:rFonts w:ascii="Times New Roman" w:hAnsi="Times New Roman" w:cs="Times New Roman"/>
          <w:noProof/>
          <w:color w:val="000000"/>
          <w:spacing w:val="6"/>
          <w:lang w:val="kk-KZ"/>
        </w:rPr>
        <w:br/>
      </w:r>
      <w:r w:rsidRPr="001A7602">
        <w:rPr>
          <w:rFonts w:ascii="Times New Roman" w:hAnsi="Times New Roman" w:cs="Times New Roman"/>
          <w:noProof/>
          <w:color w:val="000000"/>
          <w:spacing w:val="5"/>
          <w:lang w:val="kk-KZ"/>
        </w:rPr>
        <w:t>мен элементтерді талдау арқылы, осы аталған байланыс жүйесінде олардың</w:t>
      </w:r>
      <w:r w:rsidRPr="001A7602">
        <w:rPr>
          <w:rFonts w:ascii="Times New Roman" w:hAnsi="Times New Roman" w:cs="Times New Roman"/>
          <w:noProof/>
          <w:color w:val="000000"/>
          <w:spacing w:val="5"/>
          <w:lang w:val="kk-KZ"/>
        </w:rPr>
        <w:br/>
      </w:r>
      <w:r w:rsidRPr="001A7602">
        <w:rPr>
          <w:rFonts w:ascii="Times New Roman" w:hAnsi="Times New Roman" w:cs="Times New Roman"/>
          <w:noProof/>
          <w:color w:val="000000"/>
          <w:spacing w:val="1"/>
          <w:lang w:val="kk-KZ"/>
        </w:rPr>
        <w:t>атқарған кызметі мен элементтері (құрылымы) арасындағы байланысы</w:t>
      </w:r>
      <w:r w:rsidRPr="001A7602">
        <w:rPr>
          <w:rFonts w:ascii="Times New Roman" w:hAnsi="Times New Roman" w:cs="Times New Roman"/>
          <w:noProof/>
          <w:color w:val="000000"/>
          <w:spacing w:val="1"/>
          <w:lang w:val="kk-KZ"/>
        </w:rPr>
        <w:br/>
      </w:r>
      <w:r w:rsidRPr="001A7602">
        <w:rPr>
          <w:rFonts w:ascii="Times New Roman" w:hAnsi="Times New Roman" w:cs="Times New Roman"/>
          <w:noProof/>
          <w:color w:val="000000"/>
          <w:lang w:val="kk-KZ"/>
        </w:rPr>
        <w:t xml:space="preserve">арқылы ашылады; </w:t>
      </w:r>
      <w:r w:rsidRPr="001A7602">
        <w:rPr>
          <w:rFonts w:ascii="Times New Roman" w:hAnsi="Times New Roman" w:cs="Times New Roman"/>
          <w:noProof/>
          <w:color w:val="000000"/>
          <w:spacing w:val="9"/>
          <w:lang w:val="kk-KZ"/>
        </w:rPr>
        <w:t xml:space="preserve">зерттеу пәнінің сипаттамасына тұтастық тұғыр. Тұтастық ұғымы </w:t>
      </w:r>
      <w:r w:rsidRPr="001A7602">
        <w:rPr>
          <w:rFonts w:ascii="Times New Roman" w:hAnsi="Times New Roman" w:cs="Times New Roman"/>
          <w:noProof/>
          <w:color w:val="000000"/>
          <w:spacing w:val="14"/>
          <w:lang w:val="kk-KZ"/>
        </w:rPr>
        <w:t xml:space="preserve">жүйелі және жинақы ұғымдарымен тығыз байланысты. Тұтастық – </w:t>
      </w:r>
      <w:r w:rsidRPr="001A7602">
        <w:rPr>
          <w:rFonts w:ascii="Times New Roman" w:hAnsi="Times New Roman" w:cs="Times New Roman"/>
          <w:noProof/>
          <w:color w:val="000000"/>
          <w:spacing w:val="1"/>
          <w:lang w:val="kk-KZ"/>
        </w:rPr>
        <w:t xml:space="preserve">нысананың ортадан және оның ішкі бірлігінен бүтін шығуын көрсететін </w:t>
      </w:r>
      <w:r w:rsidRPr="001A7602">
        <w:rPr>
          <w:rFonts w:ascii="Times New Roman" w:hAnsi="Times New Roman" w:cs="Times New Roman"/>
          <w:noProof/>
          <w:color w:val="000000"/>
          <w:spacing w:val="2"/>
          <w:lang w:val="kk-KZ"/>
        </w:rPr>
        <w:t xml:space="preserve">философиялық тәртіптегі ұғым. Тұтастық нысананы өз бөлшектерінің </w:t>
      </w:r>
      <w:r w:rsidRPr="001A7602">
        <w:rPr>
          <w:rFonts w:ascii="Times New Roman" w:hAnsi="Times New Roman" w:cs="Times New Roman"/>
          <w:noProof/>
          <w:color w:val="000000"/>
          <w:spacing w:val="8"/>
          <w:lang w:val="kk-KZ"/>
        </w:rPr>
        <w:t xml:space="preserve">өзара байланысы аркылы құрылған жаңа қасиеттерді қамтамасыз етіп, зерттеу үрдісінің дамуына жетектеуші зерттеу құбылысының ішкі </w:t>
      </w:r>
      <w:r w:rsidRPr="001A7602">
        <w:rPr>
          <w:rFonts w:ascii="Times New Roman" w:hAnsi="Times New Roman" w:cs="Times New Roman"/>
          <w:noProof/>
          <w:color w:val="000000"/>
          <w:lang w:val="kk-KZ"/>
        </w:rPr>
        <w:t xml:space="preserve">қайшылықтарын ашуды, олардың жетістіктері мен заңдылықтарына сүйене </w:t>
      </w:r>
      <w:r w:rsidRPr="001A7602">
        <w:rPr>
          <w:rFonts w:ascii="Times New Roman" w:hAnsi="Times New Roman" w:cs="Times New Roman"/>
          <w:noProof/>
          <w:color w:val="000000"/>
          <w:spacing w:val="9"/>
          <w:lang w:val="kk-KZ"/>
        </w:rPr>
        <w:t xml:space="preserve">отырып, зерттеу жүйесін педагогикамен аралас ғылымдар көзқарасы </w:t>
      </w:r>
      <w:r w:rsidRPr="001A7602">
        <w:rPr>
          <w:rFonts w:ascii="Times New Roman" w:hAnsi="Times New Roman" w:cs="Times New Roman"/>
          <w:noProof/>
          <w:color w:val="000000"/>
          <w:spacing w:val="1"/>
          <w:lang w:val="kk-KZ"/>
        </w:rPr>
        <w:t xml:space="preserve">бойынша қарастыруда, жүйені басқаруда көптеген жан-жақты амалдармен </w:t>
      </w:r>
      <w:r w:rsidRPr="001A7602">
        <w:rPr>
          <w:rFonts w:ascii="Times New Roman" w:hAnsi="Times New Roman" w:cs="Times New Roman"/>
          <w:noProof/>
          <w:color w:val="000000"/>
          <w:spacing w:val="-1"/>
          <w:lang w:val="kk-KZ"/>
        </w:rPr>
        <w:t>қамтамасыз етеді.</w:t>
      </w:r>
    </w:p>
    <w:p w:rsidR="00986EA3" w:rsidRPr="001A7602" w:rsidRDefault="00986EA3" w:rsidP="00986EA3">
      <w:pPr>
        <w:shd w:val="clear" w:color="auto" w:fill="FFFFFF"/>
        <w:jc w:val="both"/>
        <w:rPr>
          <w:rFonts w:ascii="Times New Roman" w:hAnsi="Times New Roman" w:cs="Times New Roman"/>
          <w:lang w:val="kk-KZ"/>
        </w:rPr>
      </w:pPr>
      <w:r w:rsidRPr="001A7602">
        <w:rPr>
          <w:rFonts w:ascii="Times New Roman" w:hAnsi="Times New Roman" w:cs="Times New Roman"/>
          <w:noProof/>
          <w:color w:val="000000"/>
          <w:spacing w:val="1"/>
          <w:lang w:val="kk-KZ"/>
        </w:rPr>
        <w:t xml:space="preserve">Педагогикалық зерттеу үрдісінде айқындалған заңды байланыстар (яғни, зерттеу құбылысындағы байланыстардың арнайы талдауы: әмбебап, заңды, себеп-салдар, қызметтік) мүмкін нәтиженің жоғары жетістіктері негізінде заңдылықтарды ескере отырып, жаңа жүйені дайындап шығару мүмкіндік </w:t>
      </w:r>
      <w:r w:rsidRPr="001A7602">
        <w:rPr>
          <w:rFonts w:ascii="Times New Roman" w:hAnsi="Times New Roman" w:cs="Times New Roman"/>
          <w:noProof/>
          <w:color w:val="000000"/>
          <w:spacing w:val="-1"/>
          <w:lang w:val="kk-KZ"/>
        </w:rPr>
        <w:t xml:space="preserve">туғызады. </w:t>
      </w:r>
      <w:r w:rsidRPr="001A7602">
        <w:rPr>
          <w:rFonts w:ascii="Times New Roman" w:hAnsi="Times New Roman" w:cs="Times New Roman"/>
          <w:noProof/>
          <w:color w:val="000000"/>
          <w:spacing w:val="12"/>
          <w:lang w:val="kk-KZ"/>
        </w:rPr>
        <w:t xml:space="preserve">Көп кездерде педагогикалық зерттеулердің әдіснамалық негізі </w:t>
      </w:r>
      <w:r w:rsidRPr="001A7602">
        <w:rPr>
          <w:rFonts w:ascii="Times New Roman" w:hAnsi="Times New Roman" w:cs="Times New Roman"/>
          <w:noProof/>
          <w:color w:val="000000"/>
          <w:spacing w:val="13"/>
          <w:lang w:val="kk-KZ"/>
        </w:rPr>
        <w:t xml:space="preserve">теориялық негіз бен дерек көздерімен тығыз өзара байланысымен </w:t>
      </w:r>
      <w:r w:rsidRPr="001A7602">
        <w:rPr>
          <w:rFonts w:ascii="Times New Roman" w:hAnsi="Times New Roman" w:cs="Times New Roman"/>
          <w:noProof/>
          <w:color w:val="000000"/>
          <w:spacing w:val="2"/>
          <w:lang w:val="kk-KZ"/>
        </w:rPr>
        <w:t xml:space="preserve">сипатталады.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i/>
          <w:lang w:val="kk-KZ"/>
        </w:rPr>
        <w:t>Педагогикалық зерттеу тақырыбының көкейкестілігін негіздеу және бағалау.</w:t>
      </w:r>
      <w:r w:rsidRPr="001A7602">
        <w:rPr>
          <w:rFonts w:ascii="Times New Roman" w:hAnsi="Times New Roman" w:cs="Times New Roman"/>
          <w:lang w:val="kk-KZ"/>
        </w:rPr>
        <w:t xml:space="preserve"> Педагогикалық зерттеудің ғылыми аппаратына кіріспе бөлім ретінде енетін оның тақырыбының көкейкестілігінің негіздемесі 2-3 бет көлеміндегі мәтіннен тұрады. Негіздеме мазмұнының анық құрылымы бар. Негіздеменің құрылымындағы кілтті түсініктерді ойлана отырып талдағанда, негіздемеде зерттеу тақырыбына қатысты әлемнің және Қазақстанның білім беру жүйесінің жалпы сипаттамасын, зерттеу мәселесінің зерделену дәрежесін, практикадағы мәселелерді шешу деңгейлерін, мәселенің негізіндегі қарама-қайшылықтарды, сондай-ақ, зерттеу тақырыбының өзін нақты көруге болады.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Ғылыми-зерттеу жұмыстары туралы көптеген жобалар мен есептерді, диссертацияларды және авторефераттарды талдау нәтижесінде ғылыми-педагогикалық зерттеулердің негіздемелерінің құрылымын және олардың өзектілігін бағалауға қойылатын талаптарды бөліп қарастыруға мүмкіндік туады.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Зерттеу тақырыбының көкейкестілігі ғылым мен практикада оның нәтижелерін пайдаланушылардың қажеттілігінің маңызды сипаттамасы болып табылады. ХХ ғасырдың 70-жылдары КСРО Педагогика Ғылымдары академиясында ғылым мен практиканың өзекті мәселелерін қамтитын зерттеулерді ұйымдастыру мақсатында Үйлестіру кеңесі өз қызметін жасады.</w:t>
      </w:r>
    </w:p>
    <w:p w:rsidR="00986EA3" w:rsidRPr="001A7602" w:rsidRDefault="00986EA3" w:rsidP="00986EA3">
      <w:pPr>
        <w:jc w:val="both"/>
        <w:rPr>
          <w:rFonts w:ascii="Times New Roman" w:hAnsi="Times New Roman" w:cs="Times New Roman"/>
          <w:lang w:val="be-BY"/>
        </w:rPr>
      </w:pPr>
      <w:r w:rsidRPr="001A7602">
        <w:rPr>
          <w:rFonts w:ascii="Times New Roman" w:hAnsi="Times New Roman" w:cs="Times New Roman"/>
          <w:lang w:val="be-BY"/>
        </w:rPr>
        <w:t xml:space="preserve">Зерттеудің көкейкестілігін ғылыми қауымдастық  бұрын зерделенбеген (“ақ таңдақтар”) тақырып бойынша орындалғанда ғана мойындайды. 70-90 жылдары зерттеу тақырыбының өзектілігінің басты белгісі оның </w:t>
      </w:r>
      <w:r w:rsidRPr="001A7602">
        <w:rPr>
          <w:rFonts w:ascii="Times New Roman" w:hAnsi="Times New Roman" w:cs="Times New Roman"/>
          <w:lang w:val="be-BY"/>
        </w:rPr>
        <w:lastRenderedPageBreak/>
        <w:t>ізденуші қызмет ететін мекеменің (ұйымның) ғылыми-зерттеу жұмысының жоспарына немесе ғылыми-зерттеу жұмысының мемлекеттік жоспарына енгізілуі еді. 2003-2005 жылдары Ы. Алтынсарин атындағы Қазақ білім академиясында педагогика саласындағы зерттеулер тақырыбына елеулі өзгерістер жасаумен Ғылыми-әдістемелік үйлестіру орталығы айналысты. Бірақ, әртүрлі ғылыми бағыттардың аясындағы, сондай-ақ кейбір ғылыми жетекшілердің тақырыптағы өзгеріспен келіспеушілігінен білім беру жүйесін жаңартудың көкейкесті мәселелері бойынша ғылыми мектептер құру идеясын әрі қарай іске асыру мүмкін болмай, ақырында Ғылыми-әдістемелік үйлестіру орталығы таратылды. Өкінішке орай, тақырыптардың қайталануы, кішігірім тақырыптардың орын алуы, бір ғалымның әртүрлі тақырыптарға жетекшілік етуі қажетті мәселелерді терең ойластыруға кері әсерін тигізіп отырғаны баршамызға мәлім. Сондықтан да қазіргі уақытта тақырыптың ғылыми-зерттеу жұмысының жоспарына тән болу белгісі өзінің өзектілігін жойды деуге болады. Мысалы, 2006 жылы майда Міржақып Дулатовтың педагогикалық идеяларын жүйелеуге арналған екі диссертация қорғалды (Алматы, Шымкент). Бұл жұмыстардың деңгейлері жоғары. Әрине, біз бір тақырыптың өзін әртүрлі әдіснамалық тұғырлар тұрғысынан зерттеуге болатынын жоққа шығармаймыз. Дегенмен екеуінің дерекнама базасы ортақ болғандықтан, ізденушілердің ұқсас қорытындыларға келуі әбден мүмкін ғой.</w:t>
      </w:r>
    </w:p>
    <w:p w:rsidR="00986EA3" w:rsidRPr="001A7602" w:rsidRDefault="00986EA3" w:rsidP="00986EA3">
      <w:pPr>
        <w:jc w:val="both"/>
        <w:rPr>
          <w:rFonts w:ascii="Times New Roman" w:hAnsi="Times New Roman" w:cs="Times New Roman"/>
          <w:lang w:val="be-BY"/>
        </w:rPr>
      </w:pPr>
      <w:r w:rsidRPr="001A7602">
        <w:rPr>
          <w:rFonts w:ascii="Times New Roman" w:hAnsi="Times New Roman" w:cs="Times New Roman"/>
          <w:lang w:val="be-BY"/>
        </w:rPr>
        <w:t>Зерттеу тақырыбының негіздемесін ашып көрсететін “көкейкестілік”, “зерттеудің көкейкестілігі”, “зерттеудің көкейкестілігін бағалаудың өлшемдері”, “көкейкестілікті анықтайтын әдістер” және т. б. түсініктер бар. Көкейкесті деген сөз: 1) осы сәтке өте маңызды; көкейкесті тақырып; 2) “Болмыста көрініс табатын, өмір сүруші” деген мағынаны білдіреді.</w:t>
      </w:r>
    </w:p>
    <w:p w:rsidR="00986EA3" w:rsidRPr="001A7602" w:rsidRDefault="00986EA3" w:rsidP="00986EA3">
      <w:pPr>
        <w:jc w:val="both"/>
        <w:rPr>
          <w:rFonts w:ascii="Times New Roman" w:hAnsi="Times New Roman" w:cs="Times New Roman"/>
          <w:lang w:val="be-BY"/>
        </w:rPr>
      </w:pPr>
      <w:r w:rsidRPr="001A7602">
        <w:rPr>
          <w:rFonts w:ascii="Times New Roman" w:hAnsi="Times New Roman" w:cs="Times New Roman"/>
          <w:lang w:val="be-BY"/>
        </w:rPr>
        <w:t>Педагогикалық әдебиетте зерттеудің көкейкестілігі – ғылыми зерттеулердің сапасын бағалау өлшемі. Ол қазіргі уақыттағы ғылым және практиканың ұсыныстары мен ғылыми идеяларға, практикалық нұсқауларға деген сұраныс арасындағы алшақтық дәрежесін көрсетеді.</w:t>
      </w:r>
    </w:p>
    <w:p w:rsidR="00986EA3" w:rsidRPr="001A7602" w:rsidRDefault="00986EA3" w:rsidP="00986EA3">
      <w:pPr>
        <w:jc w:val="both"/>
        <w:rPr>
          <w:rFonts w:ascii="Times New Roman" w:hAnsi="Times New Roman" w:cs="Times New Roman"/>
          <w:lang w:val="be-BY"/>
        </w:rPr>
      </w:pPr>
      <w:r w:rsidRPr="001A7602">
        <w:rPr>
          <w:rFonts w:ascii="Times New Roman" w:hAnsi="Times New Roman" w:cs="Times New Roman"/>
          <w:lang w:val="be-BY"/>
        </w:rPr>
        <w:t xml:space="preserve">Көкейкестілік өлшемі оқыту және тәрбиелеудің теориясы мен практикасын ары қарай дамыту мәселесін зерделеп, шешудің қажеттігі мен уақытысын нұсқайды, қоғамдық қажеттіліктер мен оны қанағаттандыратын құралдар арасындағы қайшылықтарды сипаттайды [2,161]. Әдіснамашылар ғылыми бағыттың өзектілігін дәлелдемелердің күрделі жүйесіне мұқтаж емес деп есептейді. Ғылымтануда </w:t>
      </w:r>
      <w:r w:rsidRPr="001A7602">
        <w:rPr>
          <w:rFonts w:ascii="Times New Roman" w:hAnsi="Times New Roman" w:cs="Times New Roman"/>
          <w:i/>
          <w:lang w:val="be-BY"/>
        </w:rPr>
        <w:t>бағыт</w:t>
      </w:r>
      <w:r w:rsidRPr="001A7602">
        <w:rPr>
          <w:rFonts w:ascii="Times New Roman" w:hAnsi="Times New Roman" w:cs="Times New Roman"/>
          <w:lang w:val="be-BY"/>
        </w:rPr>
        <w:t xml:space="preserve"> – даму жолы; ғылыми ағым, топ, ғылыми мектеп; ортақ мақсатпен, дүниетанымының бірлігімен, зерттеу әдісімен біріккен жұмыстар тобы.</w:t>
      </w:r>
    </w:p>
    <w:p w:rsidR="00986EA3" w:rsidRPr="001A7602" w:rsidRDefault="00986EA3" w:rsidP="00986EA3">
      <w:pPr>
        <w:jc w:val="both"/>
        <w:rPr>
          <w:rFonts w:ascii="Times New Roman" w:hAnsi="Times New Roman" w:cs="Times New Roman"/>
          <w:lang w:val="be-BY"/>
        </w:rPr>
      </w:pPr>
      <w:r w:rsidRPr="001A7602">
        <w:rPr>
          <w:rFonts w:ascii="Times New Roman" w:hAnsi="Times New Roman" w:cs="Times New Roman"/>
          <w:lang w:val="be-BY"/>
        </w:rPr>
        <w:t>Ғылымтанушылардың пікірінше, ғылыми бағыттың құрылымдық бірліктеріне кешенді мәселелері: тақырыптар және ғылыми сұрақтар жатады. Кешенді мәселе – бір мақсаттағы мәселелер жиынтығы; мәселе – қоғамда шешімін табу қажеттілігі бар күрделі теориялық және практикалық міндеттер жиынтығы.</w:t>
      </w:r>
    </w:p>
    <w:p w:rsidR="00986EA3" w:rsidRPr="001A7602" w:rsidRDefault="00986EA3" w:rsidP="00986EA3">
      <w:pPr>
        <w:jc w:val="both"/>
        <w:rPr>
          <w:rFonts w:ascii="Times New Roman" w:hAnsi="Times New Roman" w:cs="Times New Roman"/>
          <w:lang w:val="be-BY"/>
        </w:rPr>
      </w:pPr>
      <w:r w:rsidRPr="001A7602">
        <w:rPr>
          <w:rFonts w:ascii="Times New Roman" w:hAnsi="Times New Roman" w:cs="Times New Roman"/>
          <w:lang w:val="be-BY"/>
        </w:rPr>
        <w:t>Зерттеу жұмыстарымен, әдістерімен біріккен түрлі бағыттар бар.</w:t>
      </w:r>
    </w:p>
    <w:p w:rsidR="00986EA3" w:rsidRPr="001A7602" w:rsidRDefault="00986EA3" w:rsidP="00986EA3">
      <w:pPr>
        <w:jc w:val="both"/>
        <w:rPr>
          <w:rFonts w:ascii="Times New Roman" w:hAnsi="Times New Roman" w:cs="Times New Roman"/>
          <w:lang w:val="be-BY"/>
        </w:rPr>
      </w:pPr>
      <w:r w:rsidRPr="001A7602">
        <w:rPr>
          <w:rFonts w:ascii="Times New Roman" w:hAnsi="Times New Roman" w:cs="Times New Roman"/>
          <w:lang w:val="be-BY"/>
        </w:rPr>
        <w:t>“Білім беру жүйесіндегі этнопедагогика” журналындағы (2005. №1. – 51-55 беттер; 2006. №6. - 49-54 беттер) мақалаларында педагогикалық зерттеу тақырыбын таңдау және мәселені қою алгоритмін ашып көрсеттік.</w:t>
      </w:r>
    </w:p>
    <w:p w:rsidR="00986EA3" w:rsidRPr="001A7602" w:rsidRDefault="00986EA3" w:rsidP="00986EA3">
      <w:pPr>
        <w:jc w:val="both"/>
        <w:rPr>
          <w:rFonts w:ascii="Times New Roman" w:hAnsi="Times New Roman" w:cs="Times New Roman"/>
          <w:lang w:val="be-BY"/>
        </w:rPr>
      </w:pPr>
      <w:r w:rsidRPr="001A7602">
        <w:rPr>
          <w:rFonts w:ascii="Times New Roman" w:hAnsi="Times New Roman" w:cs="Times New Roman"/>
          <w:lang w:val="be-BY"/>
        </w:rPr>
        <w:t>Негізінен әуелі мәселе анықталады, ал одан тақырып құрастырылады. Зерттеу тақырыбында мәселені шешуге мүмкіндік жасайтын жаңа білім көрініс табады. Зерттеу тақырыбы, оның өзектілігі, мәселесі өзара тығыз байланысты (1-кесте қараңыз).</w:t>
      </w:r>
    </w:p>
    <w:p w:rsidR="00986EA3" w:rsidRPr="001A7602" w:rsidRDefault="00986EA3" w:rsidP="00986EA3">
      <w:pPr>
        <w:jc w:val="both"/>
        <w:rPr>
          <w:rFonts w:ascii="Times New Roman" w:hAnsi="Times New Roman" w:cs="Times New Roman"/>
          <w:i/>
          <w:lang w:val="be-BY"/>
        </w:rPr>
      </w:pPr>
      <w:r w:rsidRPr="001A7602">
        <w:rPr>
          <w:rFonts w:ascii="Times New Roman" w:hAnsi="Times New Roman" w:cs="Times New Roman"/>
          <w:i/>
          <w:lang w:val="be-BY"/>
        </w:rPr>
        <w:t xml:space="preserve">Зерттеудің тақырыбының, өзектілігінің және мәселесінің өзара байланысы </w:t>
      </w:r>
    </w:p>
    <w:tbl>
      <w:tblPr>
        <w:tblW w:w="9497" w:type="dxa"/>
        <w:jc w:val="center"/>
        <w:tblLayout w:type="fixed"/>
        <w:tblLook w:val="01E0"/>
      </w:tblPr>
      <w:tblGrid>
        <w:gridCol w:w="2268"/>
        <w:gridCol w:w="2693"/>
        <w:gridCol w:w="4522"/>
        <w:gridCol w:w="14"/>
      </w:tblGrid>
      <w:tr w:rsidR="00986EA3" w:rsidRPr="001A7602" w:rsidTr="001A608F">
        <w:trPr>
          <w:jc w:val="center"/>
        </w:trPr>
        <w:tc>
          <w:tcPr>
            <w:tcW w:w="2268" w:type="dxa"/>
            <w:shd w:val="clear" w:color="auto" w:fill="auto"/>
          </w:tcPr>
          <w:p w:rsidR="00986EA3" w:rsidRPr="001A7602" w:rsidRDefault="00986EA3" w:rsidP="001A608F">
            <w:pPr>
              <w:jc w:val="both"/>
              <w:rPr>
                <w:rFonts w:ascii="Times New Roman" w:hAnsi="Times New Roman" w:cs="Times New Roman"/>
                <w:lang w:val="be-BY"/>
              </w:rPr>
            </w:pPr>
            <w:r w:rsidRPr="001A7602">
              <w:rPr>
                <w:rFonts w:ascii="Times New Roman" w:hAnsi="Times New Roman" w:cs="Times New Roman"/>
                <w:lang w:val="be-BY"/>
              </w:rPr>
              <w:t>Зерттеу тақырыбы</w:t>
            </w:r>
          </w:p>
        </w:tc>
        <w:tc>
          <w:tcPr>
            <w:tcW w:w="2693" w:type="dxa"/>
            <w:shd w:val="clear" w:color="auto" w:fill="auto"/>
          </w:tcPr>
          <w:p w:rsidR="00986EA3" w:rsidRPr="001A7602" w:rsidRDefault="00986EA3" w:rsidP="001A608F">
            <w:pPr>
              <w:jc w:val="both"/>
              <w:rPr>
                <w:rFonts w:ascii="Times New Roman" w:hAnsi="Times New Roman" w:cs="Times New Roman"/>
                <w:lang w:val="be-BY"/>
              </w:rPr>
            </w:pPr>
            <w:r w:rsidRPr="001A7602">
              <w:rPr>
                <w:rFonts w:ascii="Times New Roman" w:hAnsi="Times New Roman" w:cs="Times New Roman"/>
                <w:lang w:val="be-BY"/>
              </w:rPr>
              <w:t>Зерттеудің өзектілігі</w:t>
            </w:r>
          </w:p>
        </w:tc>
        <w:tc>
          <w:tcPr>
            <w:tcW w:w="4536" w:type="dxa"/>
            <w:gridSpan w:val="2"/>
            <w:shd w:val="clear" w:color="auto" w:fill="auto"/>
          </w:tcPr>
          <w:p w:rsidR="00986EA3" w:rsidRPr="001A7602" w:rsidRDefault="00986EA3" w:rsidP="001A608F">
            <w:pPr>
              <w:jc w:val="both"/>
              <w:rPr>
                <w:rFonts w:ascii="Times New Roman" w:hAnsi="Times New Roman" w:cs="Times New Roman"/>
                <w:lang w:val="be-BY"/>
              </w:rPr>
            </w:pPr>
            <w:r w:rsidRPr="001A7602">
              <w:rPr>
                <w:rFonts w:ascii="Times New Roman" w:hAnsi="Times New Roman" w:cs="Times New Roman"/>
                <w:lang w:val="be-BY"/>
              </w:rPr>
              <w:t>Зерттеудің мәселесі</w:t>
            </w:r>
          </w:p>
        </w:tc>
      </w:tr>
      <w:tr w:rsidR="00986EA3" w:rsidRPr="001A7602" w:rsidTr="001A608F">
        <w:trPr>
          <w:jc w:val="center"/>
        </w:trPr>
        <w:tc>
          <w:tcPr>
            <w:tcW w:w="2268" w:type="dxa"/>
            <w:shd w:val="clear" w:color="auto" w:fill="auto"/>
          </w:tcPr>
          <w:p w:rsidR="00986EA3" w:rsidRPr="001A7602" w:rsidRDefault="00986EA3" w:rsidP="001A608F">
            <w:pPr>
              <w:jc w:val="both"/>
              <w:rPr>
                <w:rFonts w:ascii="Times New Roman" w:hAnsi="Times New Roman" w:cs="Times New Roman"/>
                <w:lang w:val="be-BY"/>
              </w:rPr>
            </w:pPr>
            <w:r w:rsidRPr="001A7602">
              <w:rPr>
                <w:rFonts w:ascii="Times New Roman" w:hAnsi="Times New Roman" w:cs="Times New Roman"/>
                <w:lang w:val="be-BY"/>
              </w:rPr>
              <w:t>Мәселені шешуге бағытталған жаңа білім</w:t>
            </w:r>
          </w:p>
        </w:tc>
        <w:tc>
          <w:tcPr>
            <w:tcW w:w="2693" w:type="dxa"/>
            <w:shd w:val="clear" w:color="auto" w:fill="auto"/>
          </w:tcPr>
          <w:p w:rsidR="00986EA3" w:rsidRPr="001A7602" w:rsidRDefault="00986EA3" w:rsidP="001A608F">
            <w:pPr>
              <w:jc w:val="both"/>
              <w:rPr>
                <w:rFonts w:ascii="Times New Roman" w:hAnsi="Times New Roman" w:cs="Times New Roman"/>
                <w:lang w:val="be-BY"/>
              </w:rPr>
            </w:pPr>
            <w:r w:rsidRPr="001A7602">
              <w:rPr>
                <w:rFonts w:ascii="Times New Roman" w:hAnsi="Times New Roman" w:cs="Times New Roman"/>
                <w:lang w:val="be-BY"/>
              </w:rPr>
              <w:t xml:space="preserve">Жаңа мазмұнға, жаңа нормаға немесе әрекеттің жаңа тәсіліне қажеттілікті негіздейді. </w:t>
            </w:r>
          </w:p>
        </w:tc>
        <w:tc>
          <w:tcPr>
            <w:tcW w:w="4536" w:type="dxa"/>
            <w:gridSpan w:val="2"/>
            <w:shd w:val="clear" w:color="auto" w:fill="auto"/>
          </w:tcPr>
          <w:p w:rsidR="00986EA3" w:rsidRPr="001A7602" w:rsidRDefault="00986EA3" w:rsidP="001A608F">
            <w:pPr>
              <w:jc w:val="both"/>
              <w:rPr>
                <w:rFonts w:ascii="Times New Roman" w:hAnsi="Times New Roman" w:cs="Times New Roman"/>
                <w:lang w:val="be-BY"/>
              </w:rPr>
            </w:pPr>
            <w:r w:rsidRPr="001A7602">
              <w:rPr>
                <w:rFonts w:ascii="Times New Roman" w:hAnsi="Times New Roman" w:cs="Times New Roman"/>
                <w:lang w:val="be-BY"/>
              </w:rPr>
              <w:t>• зерттеу нәтижесінде жаңа білім алу арқылы қазіргі нормаларға қажеттіліктер сәйкестендіріледі,</w:t>
            </w:r>
          </w:p>
          <w:p w:rsidR="00986EA3" w:rsidRPr="001A7602" w:rsidRDefault="00986EA3" w:rsidP="001A608F">
            <w:pPr>
              <w:tabs>
                <w:tab w:val="left" w:pos="878"/>
              </w:tabs>
              <w:jc w:val="both"/>
              <w:rPr>
                <w:rFonts w:ascii="Times New Roman" w:hAnsi="Times New Roman" w:cs="Times New Roman"/>
                <w:lang w:val="be-BY"/>
              </w:rPr>
            </w:pPr>
            <w:r w:rsidRPr="001A7602">
              <w:rPr>
                <w:rFonts w:ascii="Times New Roman" w:hAnsi="Times New Roman" w:cs="Times New Roman"/>
                <w:lang w:val="be-BY"/>
              </w:rPr>
              <w:t xml:space="preserve">• экспериментте сынақтан өткен, практикаға </w:t>
            </w:r>
            <w:r w:rsidRPr="001A7602">
              <w:rPr>
                <w:rFonts w:ascii="Times New Roman" w:hAnsi="Times New Roman" w:cs="Times New Roman"/>
                <w:lang w:val="be-BY"/>
              </w:rPr>
              <w:lastRenderedPageBreak/>
              <w:t>ендірілген әрекет тәсілі арқылы қазіргі нормалар мен қажеттіліктер сәйкестендіріледі,</w:t>
            </w:r>
          </w:p>
          <w:p w:rsidR="00986EA3" w:rsidRPr="001A7602" w:rsidRDefault="00986EA3" w:rsidP="001A608F">
            <w:pPr>
              <w:jc w:val="both"/>
              <w:rPr>
                <w:rFonts w:ascii="Times New Roman" w:hAnsi="Times New Roman" w:cs="Times New Roman"/>
                <w:lang w:val="be-BY"/>
              </w:rPr>
            </w:pPr>
            <w:r w:rsidRPr="001A7602">
              <w:rPr>
                <w:rFonts w:ascii="Times New Roman" w:hAnsi="Times New Roman" w:cs="Times New Roman"/>
                <w:lang w:val="be-BY"/>
              </w:rPr>
              <w:t xml:space="preserve">• зерттеуде алынған жаңа білім, жаңа әрекет тәсілі арқылы қазіргі норма мен әрекет тәсілі арасындағы сәйкессіздік көрінеді. </w:t>
            </w:r>
          </w:p>
        </w:tc>
      </w:tr>
      <w:tr w:rsidR="00986EA3" w:rsidRPr="001A7602" w:rsidTr="001A608F">
        <w:trPr>
          <w:gridAfter w:val="1"/>
          <w:wAfter w:w="14" w:type="dxa"/>
          <w:jc w:val="center"/>
        </w:trPr>
        <w:tc>
          <w:tcPr>
            <w:tcW w:w="9483" w:type="dxa"/>
            <w:gridSpan w:val="3"/>
            <w:shd w:val="clear" w:color="auto" w:fill="auto"/>
          </w:tcPr>
          <w:p w:rsidR="00986EA3" w:rsidRPr="001A7602" w:rsidRDefault="00986EA3" w:rsidP="001A608F">
            <w:pPr>
              <w:jc w:val="both"/>
              <w:rPr>
                <w:rFonts w:ascii="Times New Roman" w:hAnsi="Times New Roman" w:cs="Times New Roman"/>
                <w:lang w:val="be-BY"/>
              </w:rPr>
            </w:pPr>
          </w:p>
          <w:p w:rsidR="00986EA3" w:rsidRPr="001A7602" w:rsidRDefault="00986EA3" w:rsidP="001A608F">
            <w:pPr>
              <w:jc w:val="both"/>
              <w:rPr>
                <w:rFonts w:ascii="Times New Roman" w:hAnsi="Times New Roman" w:cs="Times New Roman"/>
                <w:lang w:val="be-BY"/>
              </w:rPr>
            </w:pPr>
            <w:r w:rsidRPr="001A7602">
              <w:rPr>
                <w:rFonts w:ascii="Times New Roman" w:hAnsi="Times New Roman" w:cs="Times New Roman"/>
                <w:lang w:val="be-BY"/>
              </w:rPr>
              <w:t xml:space="preserve">Сәйкессіздіктің үш типі зерттеу өзектілігінен орын алады [2,338]. </w:t>
            </w:r>
          </w:p>
        </w:tc>
      </w:tr>
    </w:tbl>
    <w:p w:rsidR="00986EA3" w:rsidRPr="001A7602" w:rsidRDefault="00986EA3" w:rsidP="00986EA3">
      <w:pPr>
        <w:jc w:val="both"/>
        <w:rPr>
          <w:rFonts w:ascii="Times New Roman" w:hAnsi="Times New Roman" w:cs="Times New Roman"/>
          <w:lang w:val="be-BY"/>
        </w:rPr>
      </w:pPr>
      <w:r w:rsidRPr="001A7602">
        <w:rPr>
          <w:rFonts w:ascii="Times New Roman" w:hAnsi="Times New Roman" w:cs="Times New Roman"/>
          <w:lang w:val="be-BY"/>
        </w:rPr>
        <w:t>“Негіздеме” сөзінің өзі ғылымда “негіз”, “негізділігі” деген түсініктермен қатар қолданылады. “Негіздер” – бір нәрсенің бастапқы, негізгі қағидалары, “негізділігі” – белгілі бір құбылыстарды жіктеуде қажет болатын мәнді белгі, немесе – негізділігі дегеніміз – бір нәрсені негіздеу, дәйек, терең ғылыми негіздеме.</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be-BY"/>
        </w:rPr>
        <w:t>Ғалымдар тақырыптың көкейкестілігін негіздеуге ерекше көңіл аударады және тақырыптың ғылыми және практикалық көкейкестілігін бөліп қарастырады. Олардың пайымдауынша, тақырыпты зерделеу практиканың мағыналы сұраныстарына жауап береді, ал алынған нәтижелер ғылымдағы “ақтаңдақтардың” орнын толтырады. Дегенмен, ғылымтанушылардың ойынша, өзекті тақырыпқа орындалған зерттеу шынайы жаңа ғылыми нәтижелердің алынғанының кепілі бола алмайды. Ғалымдардың пікірінше, тақырып бойынша зерттеу жүргізу барысында алынған нәтижелер өзекті болмауы да мүмкін, әсіресе бұл ретте жетілдірілген әдістеме қолданылып, түпнұсқалы экспери</w:t>
      </w:r>
      <w:r w:rsidRPr="001A7602">
        <w:rPr>
          <w:rFonts w:ascii="Times New Roman" w:hAnsi="Times New Roman" w:cs="Times New Roman"/>
          <w:lang w:val="kk-KZ"/>
        </w:rPr>
        <w:t>мент қойылса, ақпараттың соңғы жаңа ағымы пайдаланылса да, нәтиже өзекті болмауы мүмкін.</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Демек, зерттеудің көкейкестілігін одан ары ойластыру қажет. Бұл жағдайда біз В. М. Полонскийдің тұжырымдамасының бағытын ұстанамыз. Ғалым ғылыми зерттеудің бұл бөлігіне мынандай анықтама береді: «Зерттеудің көкейкестілігі» – ғылыми идеялар мен практикалық ұсыныстарға (белгілі бір қажеттілікті қанағаттандыру үшін) сұраныс пен қазіргі уақыттағы ғылым мен практиканың бере алатын тұжырымдары арасындағы алшақтық дәрежесін сипаттайтын ғылыми зерттеулер сапасын бағалау өлшемі. Оның тұжырымдауынша, көкейкестілік өлшемі үнемі қозғалыста, дамиды, уақытқа, нақты шарттар мен айрықша жағдайларға тәуелді болып келеді. Тақырып бүгін көкейкесті, ертең ол соншалықты өзектілігін жоғалтып алуы мүмкін, ауыл мектебі үшін маңызды мәселе қала мектебі үшін қатардағы сұраққа жатуы да ықтимал; педагогикалық қызметін жаңа бастаған мұғалімді ойландыратын мәселелер тәжірибелі, жоғары білікті педагогқа мәнді болмай шығуы да заңды. Көкейкесті зерттеулер халыққа білім беру жүйесінің даму деңгейімен, еліміздің экономикасымен, оның ғылыми әлеуетімен, осы тарихи сәтте алға қойылатын және шешілетін міндеттермен тығыз байланысты. Ғалым В.М. Полонский ғылыми айналымға «зерттеулердің көкейкестілігін бағалау өлшемі» түсінігін ендірді. Зерттеулердің көкейкестілігін бағалау өлшемі – ғылыми-педагогикалық зерттеулердің жоспарланған немесе алынған белгілілер тізімі.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Сондай-ақ, М.Т. Громкованың дәлелденуінше, зерттеудің көкейкестілігінің мазмұныныа төмендегілер енеді: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а) зерттелетін жүйедегі сәйкессіздіктерді анықтау;</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б) сәйкессіздіктердің дәрежесін көрсету: қайшылық, мәселе, қақтығыс, даудамай, апат;</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в) мәселелердің ішкі көздерін анықтау (қандай ұғымдар арасында мәнді сәйкессіздіктер бар?):</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 зерттелетін жүйенің табиғи ахуалы жағдайындағы қажеттіліктер, нормалар арасында (сезінілмеген мәселе);</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 жүйенің рефлексивтік (білімдік) ахуалы жағдайында мақсат, мазмұн, әдістер арасында (сезінілмеген мәселе);</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 жүйенің әрекеттік жағдайында әрекеттің өлшемдері, тәсілдері, өзін-өзі анықтауы арасында (әрекеттегі қиындықтар);</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lastRenderedPageBreak/>
        <w:t>г) сыртқы сәйкессіздіктерді табу және олардың зерттелетін жүйеге әсері;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д) зерттелетін жүйенің мәселелерінің жоғары деңгейлеріндегі жүйелерге әсерін зерделеу («тіке байланыстар»);</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е) зерттелетін жүйенің мәселелерінің түрлі деңгейлеріндегі жүйелерге әсерін зерделеу («көлденең» байланыстар);</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ж) зерттелетін мәселені шешуде интеграциялық тұғырларды пайдалану.</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Осы белгілер әрі зерттеудің көкейкестілігін бағалаудың өлшемдері бола алады [3].</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Диссертациялық зерттеу көкейкестілігінің параметрі білім беру теориясы мен практикасын дамыту үшін зерттелетін мәселенің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Іргені зерттеулердің көкейкестілігін бағалау өлшемдеріне тақырыптың теориялық маңыздылығы, мәселенің ғылымда зерделену дәрежесі, күтілетін нәтиженің осы саладағы теориялық пайымдауларға сәйкестігі жатады. Қолданбалы зерттеудің көкейкестілігінің өлшемдері: тақырыптың зерттелуіне практикалық қажеттілік, мәселенің практикадағы шешімі, нәтижені ендіруден күтілетін әлеуметтік және экономикалық тиімділік. Зерттеу тақырыбының өзектілігін бағалау мәселесімен айналысатындардан өзгеше тақырыпты негіздеудің логикасын белгілі әдіснамашы В. В. Краевский ұсынды.</w:t>
      </w:r>
    </w:p>
    <w:p w:rsidR="00986EA3" w:rsidRPr="001A7602" w:rsidRDefault="00986EA3" w:rsidP="00986EA3">
      <w:pPr>
        <w:jc w:val="both"/>
        <w:rPr>
          <w:rFonts w:ascii="Times New Roman" w:hAnsi="Times New Roman" w:cs="Times New Roman"/>
          <w:lang w:val="kk-KZ"/>
        </w:rPr>
      </w:pPr>
      <w:r>
        <w:rPr>
          <w:rFonts w:ascii="Times New Roman" w:hAnsi="Times New Roman" w:cs="Times New Roman"/>
        </w:rPr>
        <w:pict>
          <v:rect id="_x0000_s1196" style="position:absolute;left:0;text-align:left;margin-left:347.15pt;margin-top:4.7pt;width:126pt;height:54pt;z-index:251791360">
            <v:textbox style="mso-next-textbox:#_x0000_s1196">
              <w:txbxContent>
                <w:p w:rsidR="00986EA3" w:rsidRDefault="00986EA3" w:rsidP="00986EA3">
                  <w:pPr>
                    <w:jc w:val="center"/>
                    <w:rPr>
                      <w:lang w:val="kk-KZ"/>
                    </w:rPr>
                  </w:pPr>
                  <w:r>
                    <w:rPr>
                      <w:lang w:val="kk-KZ"/>
                    </w:rPr>
                    <w:t>Тақырыптың ғылыми көкейкестілігінің негіздемесі</w:t>
                  </w:r>
                </w:p>
              </w:txbxContent>
            </v:textbox>
          </v:rect>
        </w:pict>
      </w:r>
      <w:r>
        <w:rPr>
          <w:rFonts w:ascii="Times New Roman" w:hAnsi="Times New Roman" w:cs="Times New Roman"/>
        </w:rPr>
        <w:pict>
          <v:rect id="_x0000_s1195" style="position:absolute;left:0;text-align:left;margin-left:149.15pt;margin-top:4.7pt;width:171pt;height:54pt;z-index:251790336">
            <v:textbox style="mso-next-textbox:#_x0000_s1195">
              <w:txbxContent>
                <w:p w:rsidR="00986EA3" w:rsidRDefault="00986EA3" w:rsidP="00986EA3">
                  <w:pPr>
                    <w:jc w:val="center"/>
                    <w:rPr>
                      <w:lang w:val="kk-KZ"/>
                    </w:rPr>
                  </w:pPr>
                  <w:r>
                    <w:rPr>
                      <w:lang w:val="kk-KZ"/>
                    </w:rPr>
                    <w:t>Зерттеу тақырыбының практикалық көкейкестілігінің негіздемесі</w:t>
                  </w:r>
                </w:p>
              </w:txbxContent>
            </v:textbox>
          </v:rect>
        </w:pict>
      </w:r>
      <w:r>
        <w:rPr>
          <w:rFonts w:ascii="Times New Roman" w:hAnsi="Times New Roman" w:cs="Times New Roman"/>
        </w:rPr>
        <w:pict>
          <v:rect id="_x0000_s1194" style="position:absolute;left:0;text-align:left;margin-left:-3.85pt;margin-top:4.7pt;width:126pt;height:54pt;z-index:251789312">
            <v:textbox style="mso-next-textbox:#_x0000_s1194">
              <w:txbxContent>
                <w:p w:rsidR="00986EA3" w:rsidRDefault="00986EA3" w:rsidP="00986EA3">
                  <w:pPr>
                    <w:jc w:val="center"/>
                    <w:rPr>
                      <w:lang w:val="kk-KZ"/>
                    </w:rPr>
                  </w:pPr>
                  <w:r>
                    <w:rPr>
                      <w:lang w:val="kk-KZ"/>
                    </w:rPr>
                    <w:t>Ғылыми бағыттың негіздемесі</w:t>
                  </w:r>
                </w:p>
              </w:txbxContent>
            </v:textbox>
          </v:rect>
        </w:pict>
      </w:r>
    </w:p>
    <w:p w:rsidR="00986EA3" w:rsidRPr="001A7602" w:rsidRDefault="00986EA3" w:rsidP="00986EA3">
      <w:pPr>
        <w:jc w:val="both"/>
        <w:rPr>
          <w:rFonts w:ascii="Times New Roman" w:hAnsi="Times New Roman" w:cs="Times New Roman"/>
          <w:lang w:val="kk-KZ"/>
        </w:rPr>
      </w:pPr>
      <w:r>
        <w:rPr>
          <w:rFonts w:ascii="Times New Roman" w:hAnsi="Times New Roman" w:cs="Times New Roman"/>
        </w:rPr>
        <w:pict>
          <v:line id="_x0000_s1208" style="position:absolute;left:0;text-align:left;z-index:251803648" from="239.15pt,195.65pt" to="239.15pt,222.65pt"/>
        </w:pict>
      </w:r>
      <w:r>
        <w:rPr>
          <w:rFonts w:ascii="Times New Roman" w:hAnsi="Times New Roman" w:cs="Times New Roman"/>
        </w:rPr>
        <w:pict>
          <v:line id="_x0000_s1207" style="position:absolute;left:0;text-align:left;flip:y;z-index:251802624" from="419.15pt,195.65pt" to="419.15pt,222.65pt"/>
        </w:pict>
      </w:r>
      <w:r>
        <w:rPr>
          <w:rFonts w:ascii="Times New Roman" w:hAnsi="Times New Roman" w:cs="Times New Roman"/>
        </w:rPr>
        <w:pict>
          <v:line id="_x0000_s1206" style="position:absolute;left:0;text-align:left;flip:y;z-index:251801600" from="50.15pt,195.65pt" to="50.15pt,222.65pt"/>
        </w:pict>
      </w:r>
      <w:r>
        <w:rPr>
          <w:rFonts w:ascii="Times New Roman" w:hAnsi="Times New Roman" w:cs="Times New Roman"/>
        </w:rPr>
        <w:pict>
          <v:line id="_x0000_s1205" style="position:absolute;left:0;text-align:left;z-index:251800576" from="50.15pt,222.65pt" to="419.15pt,222.65pt"/>
        </w:pict>
      </w:r>
      <w:r>
        <w:rPr>
          <w:rFonts w:ascii="Times New Roman" w:hAnsi="Times New Roman" w:cs="Times New Roman"/>
        </w:rPr>
        <w:pict>
          <v:line id="_x0000_s1204" style="position:absolute;left:0;text-align:left;z-index:251799552" from="410.15pt,42.65pt" to="410.15pt,78.65pt">
            <v:stroke endarrow="block"/>
          </v:line>
        </w:pict>
      </w:r>
      <w:r>
        <w:rPr>
          <w:rFonts w:ascii="Times New Roman" w:hAnsi="Times New Roman" w:cs="Times New Roman"/>
        </w:rPr>
        <w:pict>
          <v:line id="_x0000_s1203" style="position:absolute;left:0;text-align:left;z-index:251798528" from="239.15pt,42.65pt" to="239.15pt,78.65pt">
            <v:stroke endarrow="block"/>
          </v:line>
        </w:pict>
      </w:r>
      <w:r>
        <w:rPr>
          <w:rFonts w:ascii="Times New Roman" w:hAnsi="Times New Roman" w:cs="Times New Roman"/>
        </w:rPr>
        <w:pict>
          <v:line id="_x0000_s1202" style="position:absolute;left:0;text-align:left;z-index:251797504" from="59.15pt,42.65pt" to="59.15pt,78.65pt">
            <v:stroke endarrow="block"/>
          </v:line>
        </w:pict>
      </w:r>
      <w:r>
        <w:rPr>
          <w:rFonts w:ascii="Times New Roman" w:hAnsi="Times New Roman" w:cs="Times New Roman"/>
        </w:rPr>
        <w:pict>
          <v:rect id="_x0000_s1201" style="position:absolute;left:0;text-align:left;margin-left:347.15pt;margin-top:78.65pt;width:126pt;height:117pt;z-index:251796480">
            <v:textbox style="mso-next-textbox:#_x0000_s1201">
              <w:txbxContent>
                <w:p w:rsidR="00986EA3" w:rsidRDefault="00986EA3" w:rsidP="00986EA3">
                  <w:pPr>
                    <w:jc w:val="both"/>
                    <w:rPr>
                      <w:lang w:val="kk-KZ"/>
                    </w:rPr>
                  </w:pPr>
                  <w:r>
                    <w:rPr>
                      <w:lang w:val="kk-KZ"/>
                    </w:rPr>
                    <w:t>(ғылымдағы мәселенің зерттелу дәрежесін көрсету, жеткіліксіз зерделенген қырларын көрсету)</w:t>
                  </w:r>
                </w:p>
              </w:txbxContent>
            </v:textbox>
          </v:rect>
        </w:pict>
      </w:r>
      <w:r>
        <w:rPr>
          <w:rFonts w:ascii="Times New Roman" w:hAnsi="Times New Roman" w:cs="Times New Roman"/>
        </w:rPr>
        <w:pict>
          <v:rect id="_x0000_s1199" style="position:absolute;left:0;text-align:left;margin-left:-3.85pt;margin-top:78.65pt;width:126pt;height:117pt;z-index:251794432">
            <v:textbox style="mso-next-textbox:#_x0000_s1199">
              <w:txbxContent>
                <w:p w:rsidR="00986EA3" w:rsidRDefault="00986EA3" w:rsidP="00986EA3">
                  <w:pPr>
                    <w:jc w:val="both"/>
                    <w:rPr>
                      <w:lang w:val="kk-KZ"/>
                    </w:rPr>
                  </w:pPr>
                  <w:r>
                    <w:rPr>
                      <w:lang w:val="kk-KZ"/>
                    </w:rPr>
                    <w:t>(зерттелетін мәселенің маңыздылығы мен оны шешудің қажеттілігін көрсету)</w:t>
                  </w:r>
                </w:p>
              </w:txbxContent>
            </v:textbox>
          </v:rect>
        </w:pict>
      </w:r>
      <w:r>
        <w:rPr>
          <w:rFonts w:ascii="Times New Roman" w:hAnsi="Times New Roman" w:cs="Times New Roman"/>
        </w:rPr>
        <w:pict>
          <v:rect id="_x0000_s1200" style="position:absolute;left:0;text-align:left;margin-left:149.15pt;margin-top:78.65pt;width:171pt;height:117pt;z-index:251795456">
            <v:textbox style="mso-next-textbox:#_x0000_s1200">
              <w:txbxContent>
                <w:p w:rsidR="00986EA3" w:rsidRDefault="00986EA3" w:rsidP="00986EA3">
                  <w:pPr>
                    <w:jc w:val="both"/>
                    <w:rPr>
                      <w:lang w:val="kk-KZ"/>
                    </w:rPr>
                  </w:pPr>
                  <w:r>
                    <w:rPr>
                      <w:lang w:val="kk-KZ"/>
                    </w:rPr>
                    <w:t>(педагогикалық үдеріс нәтижелерін бағалау: келешекте болмауға тиіс оқушылардың білімі мен тәрбиелілігіндегі кемшіліктерді көрсету; осы кемшіліктерге апаратын педагогикалық үдеріс кемшіліктерін көрсету)</w:t>
                  </w:r>
                </w:p>
              </w:txbxContent>
            </v:textbox>
          </v:rect>
        </w:pict>
      </w:r>
      <w:r>
        <w:rPr>
          <w:rFonts w:ascii="Times New Roman" w:hAnsi="Times New Roman" w:cs="Times New Roman"/>
        </w:rPr>
        <w:pict>
          <v:line id="_x0000_s1198" style="position:absolute;left:0;text-align:left;z-index:251793408" from="320.15pt,15.65pt" to="347.15pt,15.65pt"/>
        </w:pict>
      </w:r>
      <w:r>
        <w:rPr>
          <w:rFonts w:ascii="Times New Roman" w:hAnsi="Times New Roman" w:cs="Times New Roman"/>
        </w:rPr>
        <w:pict>
          <v:line id="_x0000_s1197" style="position:absolute;left:0;text-align:left;z-index:251792384" from="122.15pt,15.65pt" to="149.15pt,15.65pt"/>
        </w:pict>
      </w: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Сурет 5. Зерттеу тақырыбының көкейкестілігін негіздеудің логикалық тізбесі</w:t>
      </w:r>
    </w:p>
    <w:p w:rsidR="00986EA3" w:rsidRPr="001A7602" w:rsidRDefault="00986EA3" w:rsidP="00986EA3">
      <w:pPr>
        <w:autoSpaceDE w:val="0"/>
        <w:snapToGrid w:val="0"/>
        <w:jc w:val="both"/>
        <w:rPr>
          <w:rFonts w:ascii="Times New Roman" w:hAnsi="Times New Roman" w:cs="Times New Roman"/>
          <w:lang w:val="kk-KZ"/>
        </w:rPr>
      </w:pPr>
    </w:p>
    <w:p w:rsidR="00986EA3" w:rsidRPr="001A7602" w:rsidRDefault="00986EA3" w:rsidP="00986EA3">
      <w:pPr>
        <w:autoSpaceDE w:val="0"/>
        <w:snapToGrid w:val="0"/>
        <w:jc w:val="both"/>
        <w:rPr>
          <w:rFonts w:ascii="Times New Roman" w:hAnsi="Times New Roman" w:cs="Times New Roman"/>
          <w:lang w:val="kk-KZ"/>
        </w:rPr>
      </w:pPr>
      <w:r w:rsidRPr="001A7602">
        <w:rPr>
          <w:rFonts w:ascii="Times New Roman" w:hAnsi="Times New Roman" w:cs="Times New Roman"/>
          <w:lang w:val="kk-KZ"/>
        </w:rPr>
        <w:t xml:space="preserve">Сонымен, зерттеу тақырыбының көкейкестілігінің құрамында өзектендірудің келесі әрекеттері көрініс табады: объективті дүниенің жүйесі ретіндегі зерттеу нысанасын бөліп көрсету; сәйкессіздіктерді, қарама-қайшылықтарды, мәселелерді айқындау; зерттеу тақырыбын нақтылау, зерттеу көкейкестілігін анықтау. </w:t>
      </w:r>
    </w:p>
    <w:p w:rsidR="00986EA3" w:rsidRPr="001A7602" w:rsidRDefault="00986EA3" w:rsidP="00986EA3">
      <w:pPr>
        <w:shd w:val="clear" w:color="auto" w:fill="FFFFFF"/>
        <w:jc w:val="both"/>
        <w:rPr>
          <w:rFonts w:ascii="Times New Roman" w:hAnsi="Times New Roman" w:cs="Times New Roman"/>
          <w:lang w:val="kk-KZ"/>
        </w:rPr>
      </w:pPr>
      <w:r w:rsidRPr="001A7602">
        <w:rPr>
          <w:rFonts w:ascii="Times New Roman" w:hAnsi="Times New Roman" w:cs="Times New Roman"/>
          <w:lang w:val="kk-KZ"/>
        </w:rPr>
        <w:t xml:space="preserve">Педагогикалық зерттеудің логикасы, тұжырымдамасы және ғылыми аппараты.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 Ғалымдардың пайымдауынша, зерттеушілік жұмыс негізгі үш блокты құрайды, оның әрқайсысының белгілі құрылымы бар:</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Зерттеу тақырыбының көкейкестілігі:    объективтік дүние жүйесі ретінде зерттеудің объектісін анықтау; зерттеудің пәнін тұрақтату; мәселені, қайшылықты, келіспеушілікті құрылымдау; зерттеудің тақырыбын нақтылау; зерттеу көкейкестілігін құру. Зерттеу үдерісі:  зерттеу болжамы;  зерттеу мақсаты;  зерттеу міндеті;  зерттеу әдісі;  мазмұны; зерттеудің  құрылымы; зерттеу нәтижесі;  зерттеудің ғылыми жаңалығы; зерттеудің практикалық маңыздылығы; сараптама.</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Зерттеу тақырыбы шешімі қалтқысыз табылуы қажет, өте күрделі де қоғамдық маңызға ие болған мәселелермен ұштасқан әлеуметтік тапсырыс нақты тақырыптың негіздеме дәйегін талап етеді. Зерттеу тақырыбын құрастыра отырып, біз мынадай сұраққа жауап береміз? Келешекте айналысатын мәселеміз қалай аталады? Тақырыпта бұрынғы білімнен жаңа білімге қарай қозғалыс көрініс табады, яғни бір жағынан, тақырып қандай кең ұғымдармен және мәселелермен сәйкестендіріледі, ал басқа жағынан – қандай жаңа танымдық және практикалық материалды меңгеру жоспарланған 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Тақырыпты дұрыс таңдау көп жағдайда оның орындалу сапасы мен нәтижесін анықтайды. Зерттеудің кез келген тақырыбы белгілі бір ғылыми бағытта орындалады. Ғылыми бағыт негізінде ғылым немесе ғылым кешені түсіндіріледі, техникалық, биологиялық, тарихи, педагогикалық және т. б. салаларда зерттеу жүргізіледі. Зерттеудің ғылыми аппараты мен логикасының құрылымы: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w:t>
      </w:r>
      <w:r w:rsidRPr="001A7602">
        <w:rPr>
          <w:rFonts w:ascii="Times New Roman" w:hAnsi="Times New Roman" w:cs="Times New Roman"/>
          <w:i/>
          <w:lang w:val="kk-KZ"/>
        </w:rPr>
        <w:t>зерттеушінің алғашқы қадамы</w:t>
      </w:r>
      <w:r w:rsidRPr="001A7602">
        <w:rPr>
          <w:rFonts w:ascii="Times New Roman" w:hAnsi="Times New Roman" w:cs="Times New Roman"/>
          <w:lang w:val="kk-KZ"/>
        </w:rPr>
        <w:t xml:space="preserve"> – зерттеудің нысаналық саласын таңдау, яғни шешімін табуға тиісті маңызды мәселелер жинақталған болмыс саласын таңдау (біздің мысалымызда педагогикалық зерттеулер). Зерттеу нысанасын таңдау мынандай шынайы себептермен жүргізіледі: оның маңыздылығы, шешілмеген мәселелердің болуы, жаңалығы және өміршеңдігі. Сондай-ақ, зерттеу нысанасын таңдауға ықпал ететін субъективтік себептер де бар: зерттеушінің білімі, өмірлік және кәсіби тәжірибесі, икемділігі, қызығушылығы, зерттеу нысанасының практикалық әрекеттің бағыттарымен, ғылыми ұжыммен, ғылыми жетекшімен байланысы;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i/>
          <w:lang w:val="kk-KZ"/>
        </w:rPr>
        <w:t>-зерттеушінің екінші қадамы</w:t>
      </w:r>
      <w:r w:rsidRPr="001A7602">
        <w:rPr>
          <w:rFonts w:ascii="Times New Roman" w:hAnsi="Times New Roman" w:cs="Times New Roman"/>
          <w:lang w:val="kk-KZ"/>
        </w:rPr>
        <w:t xml:space="preserve"> – зерттеудің объективті аймағын таңдау, сол саланың (біздің жағдайда – педагогикалық), маңызды мәселесінң шешілуін талап етеді.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 </w:t>
      </w:r>
      <w:r w:rsidRPr="001A7602">
        <w:rPr>
          <w:rFonts w:ascii="Times New Roman" w:hAnsi="Times New Roman" w:cs="Times New Roman"/>
          <w:i/>
          <w:lang w:val="kk-KZ"/>
        </w:rPr>
        <w:t>-келесі қадам –</w:t>
      </w:r>
      <w:r w:rsidRPr="001A7602">
        <w:rPr>
          <w:rFonts w:ascii="Times New Roman" w:hAnsi="Times New Roman" w:cs="Times New Roman"/>
          <w:lang w:val="kk-KZ"/>
        </w:rPr>
        <w:t xml:space="preserve"> зерттеудің тақырыбы мен мәселесін анықтау. Тақырып мәселені қамтуы керек, кезекті тақырыпты анықтау мен нақтылауда зерттеу мәселесін көрсету қажет. Мәселе – бұл белгіліден белгісізге, нақты „білім туралы білім іздеуге” көпір. Мәселені шешу сұраққа жауаптан былайша ажыратылады: мәселе қазіргі бар білімде орын алмайды және ғылыми ақпаратты қайта жаңарта құрумен алынбайды. Мәселенің мәні анықталған дәйектер мен оларды теориялық ойластыру арасындағы, дәйектерді түрліше түсіндіру арасындағы қайшылық. Кез келген ғылыми мәселеде адамдардың оқыту мен тәрбиелеу саласындағы қажеттіліктер туралы білімдері мен қойылатын сұраққа жауап берудің, мәселелерді қанағаттанарлық тұрғыдан шешудің жолдарын, құралдары мен әдістерін білмеу арасындағы қайшылық жатады. Мәселенің көздері педагогикалық практикадағы қиындықтар, шешілмеген жәйттер болып табылады.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lastRenderedPageBreak/>
        <w:t>Ғылыми зерттеудің тақырыбы анықталған мәселенің құрамдас бөлігі болып табылады және көптеген сұрақтардың шешімін табу үшін зерттеу қисыны анықталады. Ғылыми мәселе ғылымның дамуы мен практиканың жағдайының арасындағы қайшылықтарды талдау негізінде қалыпқа түсіріледі. Ғылыми мәселелер өзі қарастырылатын жеке тақырыптардың мақсатын, нысаналары мен зерттеудің соңғы нәтижесін жалпы түрде анықтайды. Тақырып ғылыми зерттеуде белгілі мәселенің құрамды бөлігі болып табылады, біршама сұрақтарды шешуге арналады. Ғылыми мәселе қайшылықты талдау арқылы ғылым  мен практика аясында құрылады: ғылыми және диссертациялық жұмыстың тақырыбын дұрыс таңдауда сол зерттеген мәселеге байланысты барлық әдебиеттерді, диссертацияларды, авторефераттарды оқып, шетел әдебиеттерімен танысып, зерделеуге тура келеді;  анықталған ғылыми мәселе ғылыми зерттеудің нақты тақырыбында өз көрінісін табады; тақырыпты таңдаудың басты кезеңі тақырыптың негіздемесі түріндегі құжатта көрініс табады; жұмыстың атауы өзінің негізгі мәселе мазмұнынан және соңғы нәтижеден құрылады және зерттеу объектісінен көрінеді; зерттеу көздерін оқу және ой елегінен өткізу қажет.</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lang w:val="kk-KZ"/>
        </w:rPr>
        <w:t xml:space="preserve">Ғылыми жұмыстың тақырып мазмұнына байланысты маңызды мына сұрақтарға жауап беру қажет: Зерттеу тақырыбыңыз?:  Не зерттеледі? Не үшін зерттеледі?  Зерттеудің тақырыбы нені көрсетеді? Мына ұғымдардың айырмашылығын түсіндіріңіз: </w:t>
      </w:r>
      <w:r w:rsidRPr="001A7602">
        <w:rPr>
          <w:rFonts w:ascii="Times New Roman" w:hAnsi="Times New Roman" w:cs="Times New Roman"/>
          <w:i/>
          <w:lang w:val="kk-KZ"/>
        </w:rPr>
        <w:t>мәселе, сұрақ, аспекті, мәселелік жағдаят</w:t>
      </w:r>
      <w:r w:rsidRPr="001A7602">
        <w:rPr>
          <w:rFonts w:ascii="Times New Roman" w:hAnsi="Times New Roman" w:cs="Times New Roman"/>
          <w:lang w:val="kk-KZ"/>
        </w:rPr>
        <w:t xml:space="preserve">.  Зерттеушілер үшін мәтінсөзді конспектілеп ой елегінен өткізу керек. Зерттеу тақырыбыңыздың дұрыс таңдалғанын келесі матрица көмегімен тексеріңіз:  </w:t>
      </w:r>
      <w:r w:rsidRPr="001A7602">
        <w:rPr>
          <w:rFonts w:ascii="Times New Roman" w:hAnsi="Times New Roman" w:cs="Times New Roman"/>
          <w:i/>
          <w:lang w:val="kk-KZ"/>
        </w:rPr>
        <w:t>тақырыптың ғылыми бағытқа сәйкестілігі;  әлеуметтік сұраныстың жасалуына, тақырыптың ғылым мен практика сұранысына бағыттылығы;  тақырыпты құруға негіз болған мәселелер; зерттеу тақырыбындағы нысана мен пәннің ашықтығы;  зерттеу тақырыбының соңғы нәтижеге тұрақтауы.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Сонымен, </w:t>
      </w:r>
      <w:r w:rsidRPr="001A7602">
        <w:rPr>
          <w:rFonts w:ascii="Times New Roman" w:hAnsi="Times New Roman" w:cs="Times New Roman"/>
          <w:i/>
          <w:noProof/>
          <w:lang w:val="kk-KZ"/>
        </w:rPr>
        <w:t>зерттеу тақырыбы</w:t>
      </w:r>
      <w:r w:rsidRPr="001A7602">
        <w:rPr>
          <w:rFonts w:ascii="Times New Roman" w:hAnsi="Times New Roman" w:cs="Times New Roman"/>
          <w:noProof/>
          <w:lang w:val="kk-KZ"/>
        </w:rPr>
        <w:t xml:space="preserve">  зерттеу мәселесінің белгілі бір қырларының, яғни аспектілерінің анық, қысқа берілуін талап етеді. Тақырып сол қоғамның объективті талаптарына, сұраныстарына жауап бере алатындай болуы керек.</w:t>
      </w:r>
      <w:r w:rsidRPr="001A7602">
        <w:rPr>
          <w:rFonts w:ascii="Times New Roman" w:hAnsi="Times New Roman" w:cs="Times New Roman"/>
          <w:lang w:val="kk-KZ"/>
        </w:rPr>
        <w:t xml:space="preserve">  Ғылыми немесе диссертациялық жұмыстың тақырыбын таңдау үшін:</w:t>
      </w:r>
    </w:p>
    <w:p w:rsidR="00986EA3" w:rsidRPr="001A7602" w:rsidRDefault="00986EA3" w:rsidP="00986EA3">
      <w:pPr>
        <w:widowControl w:val="0"/>
        <w:autoSpaceDE w:val="0"/>
        <w:autoSpaceDN w:val="0"/>
        <w:adjustRightInd w:val="0"/>
        <w:jc w:val="both"/>
        <w:rPr>
          <w:rFonts w:ascii="Times New Roman" w:hAnsi="Times New Roman" w:cs="Times New Roman"/>
          <w:lang w:val="kk-KZ"/>
        </w:rPr>
      </w:pPr>
      <w:r w:rsidRPr="001A7602">
        <w:rPr>
          <w:rFonts w:ascii="Times New Roman" w:hAnsi="Times New Roman" w:cs="Times New Roman"/>
          <w:lang w:val="kk-KZ"/>
        </w:rPr>
        <w:t>-зерттеу сұрақтары бойынша әдебиеттер мен тәжірибелік көрсеткіштермен танысу;</w:t>
      </w:r>
    </w:p>
    <w:p w:rsidR="00986EA3" w:rsidRPr="001A7602" w:rsidRDefault="00986EA3" w:rsidP="00986EA3">
      <w:pPr>
        <w:widowControl w:val="0"/>
        <w:autoSpaceDE w:val="0"/>
        <w:autoSpaceDN w:val="0"/>
        <w:adjustRightInd w:val="0"/>
        <w:jc w:val="both"/>
        <w:rPr>
          <w:rFonts w:ascii="Times New Roman" w:hAnsi="Times New Roman" w:cs="Times New Roman"/>
          <w:lang w:val="kk-KZ"/>
        </w:rPr>
      </w:pPr>
      <w:r w:rsidRPr="001A7602">
        <w:rPr>
          <w:rFonts w:ascii="Times New Roman" w:hAnsi="Times New Roman" w:cs="Times New Roman"/>
          <w:lang w:val="kk-KZ"/>
        </w:rPr>
        <w:t>-осы мәселе бойынша қорғалған диссертациялар тізімін қарау және олардың республикалық және шет елдік  кітапханалардағы сақталған авторефераттарын оқып-зерттеу;</w:t>
      </w:r>
    </w:p>
    <w:p w:rsidR="00986EA3" w:rsidRPr="001A7602" w:rsidRDefault="00986EA3" w:rsidP="00986EA3">
      <w:pPr>
        <w:widowControl w:val="0"/>
        <w:autoSpaceDE w:val="0"/>
        <w:autoSpaceDN w:val="0"/>
        <w:adjustRightInd w:val="0"/>
        <w:jc w:val="both"/>
        <w:rPr>
          <w:rFonts w:ascii="Times New Roman" w:hAnsi="Times New Roman" w:cs="Times New Roman"/>
          <w:lang w:val="kk-KZ"/>
        </w:rPr>
      </w:pPr>
      <w:r w:rsidRPr="001A7602">
        <w:rPr>
          <w:rFonts w:ascii="Times New Roman" w:hAnsi="Times New Roman" w:cs="Times New Roman"/>
          <w:lang w:val="kk-KZ"/>
        </w:rPr>
        <w:t>-ғылымның басқа да саласындағы соңғы зерттеу жұмысының нәтижелерімен танысу;</w:t>
      </w:r>
    </w:p>
    <w:p w:rsidR="00986EA3" w:rsidRPr="001A7602" w:rsidRDefault="00986EA3" w:rsidP="00986EA3">
      <w:pPr>
        <w:widowControl w:val="0"/>
        <w:autoSpaceDE w:val="0"/>
        <w:autoSpaceDN w:val="0"/>
        <w:adjustRightInd w:val="0"/>
        <w:jc w:val="both"/>
        <w:rPr>
          <w:rFonts w:ascii="Times New Roman" w:hAnsi="Times New Roman" w:cs="Times New Roman"/>
          <w:lang w:val="kk-KZ"/>
        </w:rPr>
      </w:pPr>
      <w:r w:rsidRPr="001A7602">
        <w:rPr>
          <w:rFonts w:ascii="Times New Roman" w:hAnsi="Times New Roman" w:cs="Times New Roman"/>
          <w:lang w:val="kk-KZ"/>
        </w:rPr>
        <w:t>-зерттеу жұмыстарында пайдаланылатын әдістермен танысып, оларға өз бағасын беру;</w:t>
      </w:r>
    </w:p>
    <w:p w:rsidR="00986EA3" w:rsidRPr="001A7602" w:rsidRDefault="00986EA3" w:rsidP="00986EA3">
      <w:pPr>
        <w:widowControl w:val="0"/>
        <w:autoSpaceDE w:val="0"/>
        <w:autoSpaceDN w:val="0"/>
        <w:adjustRightInd w:val="0"/>
        <w:jc w:val="both"/>
        <w:rPr>
          <w:rFonts w:ascii="Times New Roman" w:hAnsi="Times New Roman" w:cs="Times New Roman"/>
          <w:lang w:val="kk-KZ"/>
        </w:rPr>
      </w:pPr>
      <w:r w:rsidRPr="001A7602">
        <w:rPr>
          <w:rFonts w:ascii="Times New Roman" w:hAnsi="Times New Roman" w:cs="Times New Roman"/>
          <w:lang w:val="kk-KZ"/>
        </w:rPr>
        <w:t>-жинақталған материалдарды талдау және қорытындылау;</w:t>
      </w:r>
    </w:p>
    <w:p w:rsidR="00986EA3" w:rsidRPr="001A7602" w:rsidRDefault="00986EA3" w:rsidP="00986EA3">
      <w:pPr>
        <w:widowControl w:val="0"/>
        <w:autoSpaceDE w:val="0"/>
        <w:autoSpaceDN w:val="0"/>
        <w:adjustRightInd w:val="0"/>
        <w:jc w:val="both"/>
        <w:rPr>
          <w:rFonts w:ascii="Times New Roman" w:hAnsi="Times New Roman" w:cs="Times New Roman"/>
          <w:lang w:val="kk-KZ"/>
        </w:rPr>
      </w:pPr>
      <w:r w:rsidRPr="001A7602">
        <w:rPr>
          <w:rFonts w:ascii="Times New Roman" w:hAnsi="Times New Roman" w:cs="Times New Roman"/>
          <w:lang w:val="kk-KZ"/>
        </w:rPr>
        <w:t>-зерттеу тақырыбы, оның өзектілігі, мақсаты мен болжамы, нәтижесі бойынша жетекшісінен немесе осы салада зерттеу жұмысымен айналысатын мамандардан кеңес алу;</w:t>
      </w:r>
    </w:p>
    <w:p w:rsidR="00986EA3" w:rsidRPr="001A7602" w:rsidRDefault="00986EA3" w:rsidP="00986EA3">
      <w:pPr>
        <w:widowControl w:val="0"/>
        <w:autoSpaceDE w:val="0"/>
        <w:autoSpaceDN w:val="0"/>
        <w:adjustRightInd w:val="0"/>
        <w:jc w:val="both"/>
        <w:rPr>
          <w:rFonts w:ascii="Times New Roman" w:hAnsi="Times New Roman" w:cs="Times New Roman"/>
          <w:lang w:val="kk-KZ"/>
        </w:rPr>
      </w:pPr>
      <w:r w:rsidRPr="001A7602">
        <w:rPr>
          <w:rFonts w:ascii="Times New Roman" w:hAnsi="Times New Roman" w:cs="Times New Roman"/>
          <w:lang w:val="kk-KZ"/>
        </w:rPr>
        <w:t>-педагогика ғылымының дамуы қажеттілігіне және практикасына деген сұраныстарға негізделініп дайындалатын ғылыми мәселелердің өзектілігіне тиянақты, жүйелі талдау жүргізу керек.</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lang w:val="kk-KZ"/>
        </w:rPr>
        <w:t xml:space="preserve">Сондықтан бүгінгі күнгі теория мен практика арасындағы негізгі әдетті қарама-қайшылықтар нәтижесінен ғылыми мәселе мен оған кіретін, қолданыстағы педагогикалық зерттеулер саласына шектеу келтіретін мәселелер жүйеге келтіріледі. Айқындалған ғылыми мәселе өзінің көрінісін нақты бір ғылыми тақырыптан  табады. Тақырыпты таңдау үрдісінің негізгі сәттері тақырыпты дәлелдеу барысында көрінеді. Зерттеу тақырыбын дәлелдеу жорамалданған зерттеудің ғылыми дәләлді өзектілігінен тұрады, сонымен қатар мынадай жалпы қисынды – мазмұндық алгоритммен қарастырылады: </w:t>
      </w:r>
      <w:r w:rsidRPr="001A7602">
        <w:rPr>
          <w:rFonts w:ascii="Times New Roman" w:hAnsi="Times New Roman" w:cs="Times New Roman"/>
          <w:i/>
          <w:lang w:val="kk-KZ"/>
        </w:rPr>
        <w:t>мәселенің маңыздылығы – әлеуметтік сұраныс – тәжірибенің сұранысы – ғылымның сұранысы – мәселенің зерттеліп, дайындалуы – зерттеу идеясы – зерттеу стратегиясы – зерттеу тактикасы.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lastRenderedPageBreak/>
        <w:t>Жұмыстың тақырыбы оның негізгі мәселесінің мазмұнын көрсетеді және өзіне соңғы нәтиже нұсқаулары мен зерттеу нысанасын енгізеді. Зерттеу тақырыбы айқындығы, нақтылығы, сыйымдылығы, қысқалығы, құрылымдылығы (байланыстылығы мен тақырыптылығы, яғни бірлік және мазмұнды тұтастығы), мәнерлілігіне сай талаптармен құрастырылады. Зерттеу тақырыбының (бөлімдері, параграфтары) мазмұнына және алынған тақырыпқа сай келмеуі ғылыми қателік болып есептелінеді. Тақырып өз сипаттамасында зерттеушінің зерттеу жұмысының соңғы нәтижесін көрсетіп тұруы керек.</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Мәселе – білместік туралы нақты білім, шешімін табу керек ететін сұрақтарға жауап іздеу бағыты. Зерттеудің соңғы нәтижесі – зерттеу жұмысын аяқтағанда алынатын жағымды қорытынды, ол екі сатылы: Бірінші бөлім қоғамдық пайдалық, екіншісі зерттеудің негізгі пәніне жатқызылған, нақты пайда ретінде. Зерттеу нысанасы – адамның әлеуметтік субъект ретіндегі объективті және теориялық қызметінің бөлігі. Зерттеу пәні анық бір мақсатпен белгілі жағдайдағы зерттеу үдерісінде нысананың адамға қатысты жанама қасиеттерінің жиынтығы мен нысананың байланысын зерттеу нысанасының элементі болып табылады. Соңғы нәтижеге жету жолдары зерттеудің негізгі пәніне жататын нақты пайда күтілетін, жорамалдап айтылған нұсқаулардан тұрады.</w:t>
      </w:r>
    </w:p>
    <w:p w:rsidR="00986EA3" w:rsidRPr="001A7602" w:rsidRDefault="00986EA3" w:rsidP="00986EA3">
      <w:pPr>
        <w:widowControl w:val="0"/>
        <w:autoSpaceDE w:val="0"/>
        <w:autoSpaceDN w:val="0"/>
        <w:adjustRightInd w:val="0"/>
        <w:jc w:val="both"/>
        <w:rPr>
          <w:rFonts w:ascii="Times New Roman" w:hAnsi="Times New Roman" w:cs="Times New Roman"/>
          <w:i/>
          <w:lang w:val="kk-KZ"/>
        </w:rPr>
      </w:pPr>
      <w:r w:rsidRPr="001A7602">
        <w:rPr>
          <w:rFonts w:ascii="Times New Roman" w:hAnsi="Times New Roman" w:cs="Times New Roman"/>
          <w:lang w:val="kk-KZ"/>
        </w:rPr>
        <w:t xml:space="preserve">Өзіңіздің зерттеу тақырыбыңызды таңдаудың дұрыстығын төмендегідей матрицаның көмегімен тексеріп көріңіз: </w:t>
      </w:r>
      <w:r w:rsidRPr="001A7602">
        <w:rPr>
          <w:rFonts w:ascii="Times New Roman" w:hAnsi="Times New Roman" w:cs="Times New Roman"/>
          <w:i/>
          <w:lang w:val="kk-KZ"/>
        </w:rPr>
        <w:t>тақырыптың ғылыми бағытқа, ҒЗИ (ЖОО) бағдарына сәйкес келуі; тақырыптың әлеуметтік сұранысты жүзеге асыруға бағытталуы, яғни өзектілігі; тақырыпты таңдауда мәселелердің болуы; тақырыптағы нысана мен зерттеу пәнінің анықтығы; ерттеу тақырыбының соңғы нәтижеге көзделінуі; тақырыптың өзектілігі; тақырыптың жаңашылдығы; теориялық және практикалық маңыздылығы немесе оның орындалуының тиімділігі; тақырып бойынша зерттеу жұмысын берілген мерзімде іске асыру; зерттеудің міндеттерін шешуде жағдайдың және құралдардың болуы; зерттеу тақырыбының болашағы, оны іске асыратын әдістер немесе жаңа әдістерді дайындау мүмкіндігі болуы; мәселенің деңгейін анықтау және бұл мәселе бұрын-соңды қарастырылған ба, жоқ па, соны тауып көрсету, сондай-ақ оның жаңашылдығын дәлелдеу.</w:t>
      </w:r>
    </w:p>
    <w:p w:rsidR="00986EA3" w:rsidRPr="001A7602" w:rsidRDefault="00986EA3" w:rsidP="00986EA3">
      <w:pPr>
        <w:widowControl w:val="0"/>
        <w:autoSpaceDE w:val="0"/>
        <w:autoSpaceDN w:val="0"/>
        <w:adjustRightInd w:val="0"/>
        <w:jc w:val="both"/>
        <w:rPr>
          <w:rFonts w:ascii="Times New Roman" w:hAnsi="Times New Roman" w:cs="Times New Roman"/>
          <w:lang w:val="be-BY"/>
        </w:rPr>
      </w:pPr>
      <w:r w:rsidRPr="001A7602">
        <w:rPr>
          <w:rFonts w:ascii="Times New Roman" w:hAnsi="Times New Roman" w:cs="Times New Roman"/>
          <w:lang w:val="kk-KZ"/>
        </w:rPr>
        <w:t>Мәселенің даму үдерісінің әрі қарай дамуы нысананы анықтау мен зерттеу пәніне байланысты.</w:t>
      </w:r>
      <w:r w:rsidRPr="001A7602">
        <w:rPr>
          <w:rFonts w:ascii="Times New Roman" w:hAnsi="Times New Roman" w:cs="Times New Roman"/>
          <w:noProof/>
          <w:lang w:val="kk-KZ"/>
        </w:rPr>
        <w:t xml:space="preserve"> </w:t>
      </w:r>
      <w:r w:rsidRPr="001A7602">
        <w:rPr>
          <w:rFonts w:ascii="Times New Roman" w:hAnsi="Times New Roman" w:cs="Times New Roman"/>
          <w:lang w:val="be-BY"/>
        </w:rPr>
        <w:t xml:space="preserve">Мәселе нақтыланып өрнектелгеннен соң, зерттеу нысанасын таңдау кезегі келеді.  Нысанаға педагогикалық </w:t>
      </w:r>
      <w:r w:rsidRPr="001A7602">
        <w:rPr>
          <w:rFonts w:ascii="Times New Roman" w:hAnsi="Times New Roman" w:cs="Times New Roman"/>
          <w:lang w:val="kk-KZ"/>
        </w:rPr>
        <w:t>үдеріс</w:t>
      </w:r>
      <w:r w:rsidRPr="001A7602">
        <w:rPr>
          <w:rFonts w:ascii="Times New Roman" w:hAnsi="Times New Roman" w:cs="Times New Roman"/>
          <w:lang w:val="be-BY"/>
        </w:rPr>
        <w:t xml:space="preserve">, педагогикалық болмыстың бір саласы немесе қайшылықтарымен көрінген қандай да педагогикалық қатынас алынуы мүмкін. Басқаша айтсақ, өз ішінде нақты не әлі күмәнді қайшылықтарды қамтып, мәселелік жағдайларды туындатқандардың баршасы нысана болып есептелінеді. Танымдық </w:t>
      </w:r>
      <w:r w:rsidRPr="001A7602">
        <w:rPr>
          <w:rFonts w:ascii="Times New Roman" w:hAnsi="Times New Roman" w:cs="Times New Roman"/>
          <w:lang w:val="kk-KZ"/>
        </w:rPr>
        <w:t>үдері</w:t>
      </w:r>
      <w:r w:rsidRPr="001A7602">
        <w:rPr>
          <w:rFonts w:ascii="Times New Roman" w:hAnsi="Times New Roman" w:cs="Times New Roman"/>
          <w:lang w:val="be-BY"/>
        </w:rPr>
        <w:t xml:space="preserve">с баспалдағының бірі – </w:t>
      </w:r>
      <w:r w:rsidRPr="001A7602">
        <w:rPr>
          <w:rFonts w:ascii="Times New Roman" w:hAnsi="Times New Roman" w:cs="Times New Roman"/>
          <w:i/>
          <w:lang w:val="be-BY"/>
        </w:rPr>
        <w:t>нысананы белгілеу</w:t>
      </w:r>
      <w:r w:rsidRPr="001A7602">
        <w:rPr>
          <w:rFonts w:ascii="Times New Roman" w:hAnsi="Times New Roman" w:cs="Times New Roman"/>
          <w:lang w:val="be-BY"/>
        </w:rPr>
        <w:t>. Зерттеу пәні – нысана бөлшегі, бір тарапты, яғни бұл түбегейлі зерттеуді қажет еткен нысананың теориялық не практикалық тұрғыдан өте маңызды сапа – қасиеттері, қырлары мен сырлары.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зерттеуді ұйымдастыру мен жүргізудің маңызды шарты – оның нысанасы мен пәнін белгілеп алу, өйткені бұл оның өмір нақты жасалуының көрсеткіші, зерттеушінің нысананың мәнін терең зерттеуі мен зерттеу үдерісінде алға жылжуының деңгейі. Көбінесе ізденушілер зерттеу нысанасын оның базасымен немесе барлық элементі бұл жұмыста зерттеуді қажет етпейтін айтарлықтай кең саламен ауыстырып алып жатады.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Көптеген ғалымдардың пікірінше (В. В. Краевский, С. Я. Виленский), зерттеудің нысаны мен пәнін тұжырымдау ғылыми аппараты мен логикасы  белгілі бір жүйеге сәйкес іске асырылады. Зерттеудің нысанасын айқындау ғылымға педагогикалық шындықтың түрлілігін ескеруге, нақты соңғы нәтижеге бағытталуға, нысананың негізгі қырларын бөліп алуға, бірден дұрыс бағыт алуға мүмкіндік береді. Бұл зерттеудегі өте маңызды қадам, өйткені күш-қуатты үнемдеу, өз ғылыми-зерттеу қызметінің өзекті сәттеріне ой-өрісін шоғырландыру мүмкіндігі туады. Істі осылай қойғанда, нысана зерттеуге қажетті ақпаратты іздеу көзі, ғылыми ізденіс өрісі ретінде қызмет атқарады.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i/>
          <w:noProof/>
          <w:color w:val="000000"/>
          <w:lang w:val="kk-KZ"/>
        </w:rPr>
        <w:t>Зерттеу объектісі</w:t>
      </w:r>
      <w:r w:rsidRPr="001A7602">
        <w:rPr>
          <w:rFonts w:ascii="Times New Roman" w:hAnsi="Times New Roman" w:cs="Times New Roman"/>
          <w:noProof/>
          <w:color w:val="000000"/>
          <w:lang w:val="kk-KZ"/>
        </w:rPr>
        <w:t xml:space="preserve"> – іздену аймағы. Мұндай объектілерге педагогикалық жүйе, құбылыс, үдеріс (тәрбиелеу, білім беру, даму, жеке тұлғаны қалыптастыру, ұжым) жатады. </w:t>
      </w:r>
      <w:r w:rsidRPr="001A7602">
        <w:rPr>
          <w:rFonts w:ascii="Times New Roman" w:hAnsi="Times New Roman" w:cs="Times New Roman"/>
          <w:i/>
          <w:noProof/>
          <w:color w:val="000000"/>
          <w:lang w:val="kk-KZ"/>
        </w:rPr>
        <w:t>Зерттеу пәні</w:t>
      </w:r>
      <w:r w:rsidRPr="001A7602">
        <w:rPr>
          <w:rFonts w:ascii="Times New Roman" w:hAnsi="Times New Roman" w:cs="Times New Roman"/>
          <w:noProof/>
          <w:color w:val="000000"/>
          <w:lang w:val="kk-KZ"/>
        </w:rPr>
        <w:t xml:space="preserve"> – объектінің ішін ізденудегі аспектісі, зерттеліп отырған құбылыстың таралу үдерісі, элементі, байланысы, қатынастардың жиынтығы. </w:t>
      </w:r>
      <w:r w:rsidRPr="001A7602">
        <w:rPr>
          <w:rFonts w:ascii="Times New Roman" w:hAnsi="Times New Roman" w:cs="Times New Roman"/>
          <w:lang w:val="kk-KZ"/>
        </w:rPr>
        <w:t>Нысан мен пәнді анықтауда педагогикалық-психологиялық зерттеулерде жиі қиындықтар туады. Зерттеу объектісін анықтау дегеніміз – зерттеуде ненің қарастырылып жатқанын білу.</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lastRenderedPageBreak/>
        <w:t>Дегенмен, объекті туралы жаңа білімді барлық қырлары және көріністері тұрғысынан алу мүмкін емес, сондықтан зерттеудің пәнін анықтау қажет, яғни объектінің қалай қарастырылып, ондағы қандай қатынастардың болатынын оның қандай қасиеттер, қырлар, қызметтерді ашып көрсететінін белгілеу болып есептеледі.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i/>
          <w:lang w:val="kk-KZ"/>
        </w:rPr>
        <w:t xml:space="preserve">Пән </w:t>
      </w:r>
      <w:r w:rsidRPr="001A7602">
        <w:rPr>
          <w:rFonts w:ascii="Times New Roman" w:hAnsi="Times New Roman" w:cs="Times New Roman"/>
          <w:lang w:val="kk-KZ"/>
        </w:rPr>
        <w:t>– объектіден кесіп алынған бөлік емес, ол қарастырудың тәсілі немесе аспектісі. . , мысалы, «оқулық. . . », «ғылыми негіздеме. . . », «тұлғалық тәжірибе қалыптастыру. . . » және т. б. Объектіні барлығы иемденеді, ал пән зерттеуші жеке иелігінде, оның объектіні өзіндік көре білуі маңызды. Ол мақсатты түрде зерттеу пәнін қарастырады, объектінің жаңа білім алуға қажетті бөлігін бөліп қарастырады. Зерттеушінің, оның балаларының, немерелері мен шөберелерінің бүкіл өмірі, мысалы, мектеп оқулығы туралы жаңа білім алуға жетпеген болар еді. Өйткені оқулық туралы толық жаңа білім, яғни оқулықтың мүмкін болатын қызметтері оның әдістемелік, дидактикалық, тәрбиелік, эстетикалық, психологиялық, полиграфиялық, экономикалық, гигиеналық, және т. б. барлық қырларынан қарастырылуы мүмкін емес. Тағы бұны барлық пәндерге және оқудың барлық жолдарына қатысты қарастыру қажет. Мұндай жұмысқа бір адамның күші жетпейді. Бірақ мәселе мұнда ғана емес. Бұл жұмыстың нәтижелерін аяқталған күйінде үлкен ғылыми ұжым да үлгерілмейді, себебі ол «шектелмейді», яғни шексіз. Пәнді анықтай отырып, біз соңғы нәтижеге (осы кезеңдегі) жетуге мүмкіндік аламыз.</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Осындай жұмыстың бірінде мектеп оқулығы </w:t>
      </w:r>
      <w:r w:rsidRPr="001A7602">
        <w:rPr>
          <w:rFonts w:ascii="Times New Roman" w:hAnsi="Times New Roman" w:cs="Times New Roman"/>
          <w:i/>
          <w:lang w:val="kk-KZ"/>
        </w:rPr>
        <w:t>студенттер білімін жүйелеу құралы,</w:t>
      </w:r>
      <w:r w:rsidRPr="001A7602">
        <w:rPr>
          <w:rFonts w:ascii="Times New Roman" w:hAnsi="Times New Roman" w:cs="Times New Roman"/>
          <w:lang w:val="kk-KZ"/>
        </w:rPr>
        <w:t xml:space="preserve"> басқа жұмыста </w:t>
      </w:r>
      <w:r w:rsidRPr="001A7602">
        <w:rPr>
          <w:rFonts w:ascii="Times New Roman" w:hAnsi="Times New Roman" w:cs="Times New Roman"/>
          <w:i/>
          <w:lang w:val="kk-KZ"/>
        </w:rPr>
        <w:t xml:space="preserve">студенттерінің ақыл–ойының даму құралы </w:t>
      </w:r>
      <w:r w:rsidRPr="001A7602">
        <w:rPr>
          <w:rFonts w:ascii="Times New Roman" w:hAnsi="Times New Roman" w:cs="Times New Roman"/>
          <w:lang w:val="kk-KZ"/>
        </w:rPr>
        <w:t>есебінде қарастырылады. Сонымен, кез келген оқулық туралы барлық білімдер пәннің айналасына топтастырылады, объектіні пәнде көрсетілген қырынан ғана қарастырады. Зерттеу пәнін жазып көрсету – объектінің ғылымдағы бар сипаттамасы мен міндеттерді есепке алудың нәтижесі ретінде көрініс табады.</w:t>
      </w:r>
    </w:p>
    <w:p w:rsidR="00986EA3" w:rsidRPr="001A7602" w:rsidRDefault="00986EA3" w:rsidP="00986EA3">
      <w:pPr>
        <w:shd w:val="clear" w:color="auto" w:fill="FFFFFF"/>
        <w:jc w:val="both"/>
        <w:rPr>
          <w:rFonts w:ascii="Times New Roman" w:hAnsi="Times New Roman" w:cs="Times New Roman"/>
          <w:noProof/>
          <w:color w:val="000000"/>
          <w:spacing w:val="2"/>
          <w:lang w:val="kk-KZ"/>
        </w:rPr>
      </w:pPr>
      <w:r w:rsidRPr="001A7602">
        <w:rPr>
          <w:rFonts w:ascii="Times New Roman" w:hAnsi="Times New Roman" w:cs="Times New Roman"/>
          <w:noProof/>
          <w:color w:val="000000"/>
          <w:spacing w:val="12"/>
          <w:lang w:val="kk-KZ"/>
        </w:rPr>
        <w:t xml:space="preserve">Зерттеудің нысаны мен пәнін анықтаудағы келесі қадам - оның </w:t>
      </w:r>
      <w:r w:rsidRPr="001A7602">
        <w:rPr>
          <w:rFonts w:ascii="Times New Roman" w:hAnsi="Times New Roman" w:cs="Times New Roman"/>
          <w:noProof/>
          <w:color w:val="000000"/>
          <w:spacing w:val="6"/>
          <w:lang w:val="kk-KZ"/>
        </w:rPr>
        <w:t xml:space="preserve">ғылыми аппаратынын кез келген қүрамдас бөлігін түсіну мен алынатын </w:t>
      </w:r>
      <w:r w:rsidRPr="001A7602">
        <w:rPr>
          <w:rFonts w:ascii="Times New Roman" w:hAnsi="Times New Roman" w:cs="Times New Roman"/>
          <w:noProof/>
          <w:color w:val="000000"/>
          <w:spacing w:val="2"/>
          <w:lang w:val="kk-KZ"/>
        </w:rPr>
        <w:t>ғылыми білімге қатынасын айқындау, мұнда пән жаңа білім алынуға тиісті зерттеу нысанының аспектісін көрсететінін естен шығармау керек.</w:t>
      </w:r>
    </w:p>
    <w:p w:rsidR="00986EA3" w:rsidRPr="001A7602" w:rsidRDefault="00986EA3" w:rsidP="00986EA3">
      <w:pPr>
        <w:shd w:val="clear" w:color="auto" w:fill="FFFFFF"/>
        <w:jc w:val="both"/>
        <w:rPr>
          <w:rFonts w:ascii="Times New Roman" w:hAnsi="Times New Roman" w:cs="Times New Roman"/>
          <w:noProof/>
          <w:color w:val="000000"/>
          <w:spacing w:val="2"/>
          <w:lang w:val="kk-KZ"/>
        </w:rPr>
      </w:pPr>
      <w:r w:rsidRPr="001A7602">
        <w:rPr>
          <w:rFonts w:ascii="Times New Roman" w:hAnsi="Times New Roman" w:cs="Times New Roman"/>
          <w:noProof/>
          <w:color w:val="000000"/>
          <w:spacing w:val="11"/>
          <w:lang w:val="kk-KZ"/>
        </w:rPr>
        <w:t xml:space="preserve">Зерттеу нысаны мен пәнін әдіснамалық рефлексия тұрғысынан </w:t>
      </w:r>
      <w:r w:rsidRPr="001A7602">
        <w:rPr>
          <w:rFonts w:ascii="Times New Roman" w:hAnsi="Times New Roman" w:cs="Times New Roman"/>
          <w:noProof/>
          <w:color w:val="000000"/>
          <w:spacing w:val="3"/>
          <w:lang w:val="kk-KZ"/>
        </w:rPr>
        <w:t xml:space="preserve">қарайтын болсақ, зерттеу нысанын айқындай отырып, не қарастырылады? деген сұраққа жауап беру қажет. Ал пән қарастырылатын аспектіні </w:t>
      </w:r>
      <w:r w:rsidRPr="001A7602">
        <w:rPr>
          <w:rFonts w:ascii="Times New Roman" w:hAnsi="Times New Roman" w:cs="Times New Roman"/>
          <w:noProof/>
          <w:color w:val="000000"/>
          <w:spacing w:val="7"/>
          <w:lang w:val="kk-KZ"/>
        </w:rPr>
        <w:t xml:space="preserve">білдіреді, нысанның қалай зерттелетіні, оның қандай қасиеттері, қызметі </w:t>
      </w:r>
      <w:r w:rsidRPr="001A7602">
        <w:rPr>
          <w:rFonts w:ascii="Times New Roman" w:hAnsi="Times New Roman" w:cs="Times New Roman"/>
          <w:noProof/>
          <w:color w:val="000000"/>
          <w:spacing w:val="2"/>
          <w:lang w:val="kk-KZ"/>
        </w:rPr>
        <w:t>мен қандай қатынастары зерделенетіні туралы түсінік береді.</w:t>
      </w:r>
    </w:p>
    <w:p w:rsidR="00986EA3" w:rsidRPr="001A7602" w:rsidRDefault="00986EA3" w:rsidP="00986EA3">
      <w:pPr>
        <w:shd w:val="clear" w:color="auto" w:fill="FFFFFF"/>
        <w:jc w:val="both"/>
        <w:rPr>
          <w:rFonts w:ascii="Times New Roman" w:hAnsi="Times New Roman" w:cs="Times New Roman"/>
          <w:noProof/>
          <w:color w:val="000000"/>
          <w:spacing w:val="5"/>
          <w:lang w:val="kk-KZ"/>
        </w:rPr>
      </w:pPr>
      <w:r w:rsidRPr="001A7602">
        <w:rPr>
          <w:rFonts w:ascii="Times New Roman" w:hAnsi="Times New Roman" w:cs="Times New Roman"/>
          <w:noProof/>
          <w:color w:val="000000"/>
          <w:spacing w:val="3"/>
          <w:lang w:val="kk-KZ"/>
        </w:rPr>
        <w:t xml:space="preserve">Пәннің дәл анықтамасы ізденушіге нысан туралы барлық жаңалықты </w:t>
      </w:r>
      <w:r w:rsidRPr="001A7602">
        <w:rPr>
          <w:rFonts w:ascii="Times New Roman" w:hAnsi="Times New Roman" w:cs="Times New Roman"/>
          <w:noProof/>
          <w:color w:val="000000"/>
          <w:spacing w:val="5"/>
          <w:lang w:val="kk-KZ"/>
        </w:rPr>
        <w:t>қамтуға мүмкіндік береді.</w:t>
      </w:r>
    </w:p>
    <w:p w:rsidR="00986EA3" w:rsidRPr="001A7602" w:rsidRDefault="00986EA3" w:rsidP="00986EA3">
      <w:pPr>
        <w:shd w:val="clear" w:color="auto" w:fill="FFFFFF"/>
        <w:jc w:val="both"/>
        <w:rPr>
          <w:rFonts w:ascii="Times New Roman" w:hAnsi="Times New Roman" w:cs="Times New Roman"/>
          <w:noProof/>
          <w:color w:val="000000"/>
          <w:spacing w:val="2"/>
          <w:lang w:val="kk-KZ"/>
        </w:rPr>
      </w:pPr>
      <w:r w:rsidRPr="001A7602">
        <w:rPr>
          <w:rFonts w:ascii="Times New Roman" w:hAnsi="Times New Roman" w:cs="Times New Roman"/>
          <w:noProof/>
          <w:color w:val="000000"/>
          <w:spacing w:val="5"/>
          <w:lang w:val="kk-KZ"/>
        </w:rPr>
        <w:t xml:space="preserve">Ғалымдардың пайымдауынша, зерттеу пәнінің анықтамасы ғылымда </w:t>
      </w:r>
      <w:r w:rsidRPr="001A7602">
        <w:rPr>
          <w:rFonts w:ascii="Times New Roman" w:hAnsi="Times New Roman" w:cs="Times New Roman"/>
          <w:noProof/>
          <w:color w:val="000000"/>
          <w:spacing w:val="3"/>
          <w:lang w:val="kk-KZ"/>
        </w:rPr>
        <w:t xml:space="preserve">бар нысанның эмпирикалық сипаттамасы, басқа да зерттеу сипаттамалары туралы барлық мүмкіндіктерді, міндеттерді ескерудің нәтижесі деген сөз. Мысалы, оқу барысында оқу материалын өзгерту нысанының пәні: мектеп оқулығының мазмұнын құрайтын оқу материалын дидактикалық тиімділік </w:t>
      </w:r>
      <w:r w:rsidRPr="001A7602">
        <w:rPr>
          <w:rFonts w:ascii="Times New Roman" w:hAnsi="Times New Roman" w:cs="Times New Roman"/>
          <w:noProof/>
          <w:color w:val="000000"/>
          <w:spacing w:val="4"/>
          <w:lang w:val="kk-KZ"/>
        </w:rPr>
        <w:t xml:space="preserve">тұрғысынан өзгерту тәсілдері. Нысан бұл жерде үш рет шектеледі: оқу </w:t>
      </w:r>
      <w:r w:rsidRPr="001A7602">
        <w:rPr>
          <w:rFonts w:ascii="Times New Roman" w:hAnsi="Times New Roman" w:cs="Times New Roman"/>
          <w:noProof/>
          <w:color w:val="000000"/>
          <w:spacing w:val="2"/>
          <w:lang w:val="kk-KZ"/>
        </w:rPr>
        <w:t xml:space="preserve">материалын түгелдей өзгерту емес, өзгерту тәсілі туралы; кез келген оқу </w:t>
      </w:r>
      <w:r w:rsidRPr="001A7602">
        <w:rPr>
          <w:rFonts w:ascii="Times New Roman" w:hAnsi="Times New Roman" w:cs="Times New Roman"/>
          <w:noProof/>
          <w:color w:val="000000"/>
          <w:spacing w:val="3"/>
          <w:lang w:val="kk-KZ"/>
        </w:rPr>
        <w:t xml:space="preserve">материалын емес, оқулықтың мазмұнының құрамдас бөліктерін; белгілі бір </w:t>
      </w:r>
      <w:r w:rsidRPr="001A7602">
        <w:rPr>
          <w:rFonts w:ascii="Times New Roman" w:hAnsi="Times New Roman" w:cs="Times New Roman"/>
          <w:noProof/>
          <w:color w:val="000000"/>
          <w:spacing w:val="2"/>
          <w:lang w:val="kk-KZ"/>
        </w:rPr>
        <w:t>тәсілмен, белгілі бір шеңберде өзгерту туралы.</w:t>
      </w:r>
    </w:p>
    <w:p w:rsidR="00986EA3" w:rsidRPr="001A7602" w:rsidRDefault="00986EA3" w:rsidP="00986EA3">
      <w:pPr>
        <w:shd w:val="clear" w:color="auto" w:fill="FFFFFF"/>
        <w:jc w:val="both"/>
        <w:rPr>
          <w:rFonts w:ascii="Times New Roman" w:hAnsi="Times New Roman" w:cs="Times New Roman"/>
          <w:noProof/>
          <w:color w:val="000000"/>
          <w:spacing w:val="2"/>
          <w:lang w:val="kk-KZ"/>
        </w:rPr>
      </w:pPr>
      <w:r w:rsidRPr="001A7602">
        <w:rPr>
          <w:rFonts w:ascii="Times New Roman" w:hAnsi="Times New Roman" w:cs="Times New Roman"/>
          <w:noProof/>
          <w:color w:val="000000"/>
          <w:lang w:val="kk-KZ"/>
        </w:rPr>
        <w:t xml:space="preserve">Әдіснамашылардың зерттеу нысаны мен пәнін анықтау туралы зерттеу </w:t>
      </w:r>
      <w:r w:rsidRPr="001A7602">
        <w:rPr>
          <w:rFonts w:ascii="Times New Roman" w:hAnsi="Times New Roman" w:cs="Times New Roman"/>
          <w:noProof/>
          <w:color w:val="000000"/>
          <w:spacing w:val="7"/>
          <w:lang w:val="kk-KZ"/>
        </w:rPr>
        <w:t xml:space="preserve">нәтижелерін түйіндей отырып, ғылыми аппараттың осындай құрамдас </w:t>
      </w:r>
      <w:r w:rsidRPr="001A7602">
        <w:rPr>
          <w:rFonts w:ascii="Times New Roman" w:hAnsi="Times New Roman" w:cs="Times New Roman"/>
          <w:noProof/>
          <w:color w:val="000000"/>
          <w:spacing w:val="18"/>
          <w:lang w:val="kk-KZ"/>
        </w:rPr>
        <w:t xml:space="preserve">бөліктерін тұжырымдауда кандай қиындықтар мен қателіктерге </w:t>
      </w:r>
      <w:r w:rsidRPr="001A7602">
        <w:rPr>
          <w:rFonts w:ascii="Times New Roman" w:hAnsi="Times New Roman" w:cs="Times New Roman"/>
          <w:noProof/>
          <w:color w:val="000000"/>
          <w:spacing w:val="6"/>
          <w:lang w:val="kk-KZ"/>
        </w:rPr>
        <w:t xml:space="preserve">ұрынатынын анықтадық, педагоигкалық зерттеу пәні мен нысанының </w:t>
      </w:r>
      <w:r w:rsidRPr="001A7602">
        <w:rPr>
          <w:rFonts w:ascii="Times New Roman" w:hAnsi="Times New Roman" w:cs="Times New Roman"/>
          <w:noProof/>
          <w:color w:val="000000"/>
          <w:spacing w:val="2"/>
          <w:lang w:val="kk-KZ"/>
        </w:rPr>
        <w:t>әдіснамалық сипаттамасы туралы бағдар-талаптар белгіледік.</w:t>
      </w:r>
    </w:p>
    <w:p w:rsidR="00986EA3" w:rsidRPr="001A7602" w:rsidRDefault="00986EA3" w:rsidP="00986EA3">
      <w:pPr>
        <w:shd w:val="clear" w:color="auto" w:fill="FFFFFF"/>
        <w:jc w:val="both"/>
        <w:rPr>
          <w:rFonts w:ascii="Times New Roman" w:hAnsi="Times New Roman" w:cs="Times New Roman"/>
          <w:lang w:val="kk-KZ"/>
        </w:rPr>
      </w:pPr>
      <w:r w:rsidRPr="001A7602">
        <w:rPr>
          <w:rFonts w:ascii="Times New Roman" w:hAnsi="Times New Roman" w:cs="Times New Roman"/>
          <w:noProof/>
          <w:color w:val="000000"/>
          <w:spacing w:val="2"/>
          <w:lang w:val="kk-KZ"/>
        </w:rPr>
        <w:t>Ізденушіге төмендегілерді есте ұстау қажет:</w:t>
      </w:r>
    </w:p>
    <w:p w:rsidR="00986EA3" w:rsidRPr="001A7602" w:rsidRDefault="00986EA3" w:rsidP="00986EA3">
      <w:pPr>
        <w:shd w:val="clear" w:color="auto" w:fill="FFFFFF"/>
        <w:jc w:val="both"/>
        <w:rPr>
          <w:rFonts w:ascii="Times New Roman" w:hAnsi="Times New Roman" w:cs="Times New Roman"/>
          <w:noProof/>
          <w:color w:val="000000"/>
          <w:spacing w:val="7"/>
          <w:lang w:val="kk-KZ"/>
        </w:rPr>
      </w:pPr>
      <w:r w:rsidRPr="001A7602">
        <w:rPr>
          <w:rFonts w:ascii="Times New Roman" w:hAnsi="Times New Roman" w:cs="Times New Roman"/>
          <w:noProof/>
          <w:color w:val="000000"/>
          <w:spacing w:val="4"/>
          <w:lang w:val="kk-KZ"/>
        </w:rPr>
        <w:t>-нысана шексіз кең түрде емес, объективті шындық шеңберінде аталуы тиіс;</w:t>
      </w:r>
    </w:p>
    <w:p w:rsidR="00986EA3" w:rsidRPr="001A7602" w:rsidRDefault="00986EA3" w:rsidP="00986EA3">
      <w:pPr>
        <w:shd w:val="clear" w:color="auto" w:fill="FFFFFF"/>
        <w:jc w:val="both"/>
        <w:rPr>
          <w:rFonts w:ascii="Times New Roman" w:hAnsi="Times New Roman" w:cs="Times New Roman"/>
          <w:noProof/>
          <w:color w:val="000000"/>
          <w:spacing w:val="3"/>
          <w:lang w:val="kk-KZ"/>
        </w:rPr>
      </w:pPr>
      <w:r w:rsidRPr="001A7602">
        <w:rPr>
          <w:rFonts w:ascii="Times New Roman" w:hAnsi="Times New Roman" w:cs="Times New Roman"/>
          <w:noProof/>
          <w:color w:val="000000"/>
          <w:spacing w:val="7"/>
          <w:lang w:val="kk-KZ"/>
        </w:rPr>
        <w:lastRenderedPageBreak/>
        <w:t xml:space="preserve">-нысана кұрамына маңызды элемент ретінде пән кіруі тиіс, ол нысанның </w:t>
      </w:r>
      <w:r w:rsidRPr="001A7602">
        <w:rPr>
          <w:rFonts w:ascii="Times New Roman" w:hAnsi="Times New Roman" w:cs="Times New Roman"/>
          <w:noProof/>
          <w:color w:val="000000"/>
          <w:spacing w:val="3"/>
          <w:lang w:val="kk-KZ"/>
        </w:rPr>
        <w:t>басқа құрамдас бөліктерімен тікелей байланыста болуы керек;</w:t>
      </w:r>
    </w:p>
    <w:p w:rsidR="00986EA3" w:rsidRPr="001A7602" w:rsidRDefault="00986EA3" w:rsidP="00986EA3">
      <w:pPr>
        <w:shd w:val="clear" w:color="auto" w:fill="FFFFFF"/>
        <w:jc w:val="both"/>
        <w:rPr>
          <w:rFonts w:ascii="Times New Roman" w:hAnsi="Times New Roman" w:cs="Times New Roman"/>
          <w:noProof/>
          <w:color w:val="000000"/>
          <w:spacing w:val="3"/>
          <w:lang w:val="kk-KZ"/>
        </w:rPr>
      </w:pPr>
      <w:r w:rsidRPr="001A7602">
        <w:rPr>
          <w:rFonts w:ascii="Times New Roman" w:hAnsi="Times New Roman" w:cs="Times New Roman"/>
          <w:noProof/>
          <w:color w:val="000000"/>
          <w:spacing w:val="4"/>
          <w:lang w:val="kk-KZ"/>
        </w:rPr>
        <w:t xml:space="preserve">-нысана белгілі бір білімдер жүйесі арқылы көрінетін педагогикалық </w:t>
      </w:r>
      <w:r w:rsidRPr="001A7602">
        <w:rPr>
          <w:rFonts w:ascii="Times New Roman" w:hAnsi="Times New Roman" w:cs="Times New Roman"/>
          <w:noProof/>
          <w:color w:val="000000"/>
          <w:spacing w:val="6"/>
          <w:lang w:val="kk-KZ"/>
        </w:rPr>
        <w:t xml:space="preserve">шындықты сипаттауы керек. Сондықтан нысанды анықтағанда оны белгілі </w:t>
      </w:r>
      <w:r w:rsidRPr="001A7602">
        <w:rPr>
          <w:rFonts w:ascii="Times New Roman" w:hAnsi="Times New Roman" w:cs="Times New Roman"/>
          <w:noProof/>
          <w:color w:val="000000"/>
          <w:spacing w:val="4"/>
          <w:lang w:val="kk-KZ"/>
        </w:rPr>
        <w:t xml:space="preserve">бір ғылыми ұстаным тұрғысынан бағалау қажет. Нысанды бұлайша түсіну </w:t>
      </w:r>
      <w:r w:rsidRPr="001A7602">
        <w:rPr>
          <w:rFonts w:ascii="Times New Roman" w:hAnsi="Times New Roman" w:cs="Times New Roman"/>
          <w:noProof/>
          <w:color w:val="000000"/>
          <w:spacing w:val="5"/>
          <w:lang w:val="kk-KZ"/>
        </w:rPr>
        <w:t xml:space="preserve">педагогикалық тұжырымдамаларды дұрыс түсінуге, уақыт талабына сай </w:t>
      </w:r>
      <w:r w:rsidRPr="001A7602">
        <w:rPr>
          <w:rFonts w:ascii="Times New Roman" w:hAnsi="Times New Roman" w:cs="Times New Roman"/>
          <w:noProof/>
          <w:color w:val="000000"/>
          <w:spacing w:val="3"/>
          <w:lang w:val="kk-KZ"/>
        </w:rPr>
        <w:t>үдемелілік жақтарды көре білуге көмектеседі;</w:t>
      </w:r>
    </w:p>
    <w:p w:rsidR="00986EA3" w:rsidRPr="001A7602" w:rsidRDefault="00986EA3" w:rsidP="00986EA3">
      <w:pPr>
        <w:shd w:val="clear" w:color="auto" w:fill="FFFFFF"/>
        <w:jc w:val="both"/>
        <w:rPr>
          <w:rFonts w:ascii="Times New Roman" w:hAnsi="Times New Roman" w:cs="Times New Roman"/>
          <w:noProof/>
          <w:color w:val="000000"/>
          <w:spacing w:val="3"/>
          <w:lang w:val="kk-KZ"/>
        </w:rPr>
      </w:pPr>
      <w:r w:rsidRPr="001A7602">
        <w:rPr>
          <w:rFonts w:ascii="Times New Roman" w:hAnsi="Times New Roman" w:cs="Times New Roman"/>
          <w:noProof/>
          <w:color w:val="000000"/>
          <w:spacing w:val="9"/>
          <w:lang w:val="kk-KZ"/>
        </w:rPr>
        <w:t xml:space="preserve">-зерттеу нысанасын анықтау – мәнді де мазмұнды ғылыми әрекет, ол </w:t>
      </w:r>
      <w:r w:rsidRPr="001A7602">
        <w:rPr>
          <w:rFonts w:ascii="Times New Roman" w:hAnsi="Times New Roman" w:cs="Times New Roman"/>
          <w:noProof/>
          <w:color w:val="000000"/>
          <w:spacing w:val="3"/>
          <w:lang w:val="kk-KZ"/>
        </w:rPr>
        <w:t>зерттеушіні пәннің ғылымдағы орны мен қызметін анықтауға бағыттайды;</w:t>
      </w:r>
    </w:p>
    <w:p w:rsidR="00986EA3" w:rsidRPr="001A7602" w:rsidRDefault="00986EA3" w:rsidP="00986EA3">
      <w:pPr>
        <w:shd w:val="clear" w:color="auto" w:fill="FFFFFF"/>
        <w:jc w:val="both"/>
        <w:rPr>
          <w:rFonts w:ascii="Times New Roman" w:hAnsi="Times New Roman" w:cs="Times New Roman"/>
          <w:noProof/>
          <w:color w:val="000000"/>
          <w:spacing w:val="10"/>
          <w:lang w:val="kk-KZ"/>
        </w:rPr>
      </w:pPr>
      <w:r w:rsidRPr="001A7602">
        <w:rPr>
          <w:rFonts w:ascii="Times New Roman" w:hAnsi="Times New Roman" w:cs="Times New Roman"/>
          <w:noProof/>
          <w:color w:val="000000"/>
          <w:spacing w:val="10"/>
          <w:lang w:val="kk-KZ"/>
        </w:rPr>
        <w:t>-зерттеу пәні – нысананың бір жағы, бөлігі ғана емес, сол арқылы нысан көрінетін, нысанаға кіретін „есік" болуы тиіс;</w:t>
      </w:r>
    </w:p>
    <w:p w:rsidR="00986EA3" w:rsidRPr="001A7602" w:rsidRDefault="00986EA3" w:rsidP="00986EA3">
      <w:pPr>
        <w:shd w:val="clear" w:color="auto" w:fill="FFFFFF"/>
        <w:jc w:val="both"/>
        <w:rPr>
          <w:rFonts w:ascii="Times New Roman" w:hAnsi="Times New Roman" w:cs="Times New Roman"/>
          <w:lang w:val="kk-KZ"/>
        </w:rPr>
      </w:pPr>
      <w:r w:rsidRPr="001A7602">
        <w:rPr>
          <w:rFonts w:ascii="Times New Roman" w:hAnsi="Times New Roman" w:cs="Times New Roman"/>
          <w:noProof/>
          <w:color w:val="000000"/>
          <w:spacing w:val="5"/>
          <w:lang w:val="kk-KZ"/>
        </w:rPr>
        <w:t xml:space="preserve">-зерттеу пәнін анықтай отырып, зерттеуші сол саты арқылы соңғы нәтижеге </w:t>
      </w:r>
      <w:r w:rsidRPr="001A7602">
        <w:rPr>
          <w:rFonts w:ascii="Times New Roman" w:hAnsi="Times New Roman" w:cs="Times New Roman"/>
          <w:noProof/>
          <w:color w:val="000000"/>
          <w:spacing w:val="1"/>
          <w:lang w:val="kk-KZ"/>
        </w:rPr>
        <w:t>келуге мүмкіндік алады;</w:t>
      </w:r>
    </w:p>
    <w:p w:rsidR="00986EA3" w:rsidRPr="001A7602" w:rsidRDefault="00986EA3" w:rsidP="00986EA3">
      <w:pPr>
        <w:shd w:val="clear" w:color="auto" w:fill="FFFFFF"/>
        <w:jc w:val="both"/>
        <w:rPr>
          <w:rFonts w:ascii="Times New Roman" w:hAnsi="Times New Roman" w:cs="Times New Roman"/>
          <w:noProof/>
          <w:color w:val="000000"/>
          <w:spacing w:val="2"/>
          <w:lang w:val="kk-KZ"/>
        </w:rPr>
      </w:pPr>
      <w:r w:rsidRPr="001A7602">
        <w:rPr>
          <w:rFonts w:ascii="Times New Roman" w:hAnsi="Times New Roman" w:cs="Times New Roman"/>
          <w:noProof/>
          <w:color w:val="000000"/>
          <w:spacing w:val="6"/>
          <w:lang w:val="kk-KZ"/>
        </w:rPr>
        <w:t xml:space="preserve">-нысана мен пәннің өзара қатынасын былайша сипаттауға болады: нысан </w:t>
      </w:r>
      <w:r w:rsidRPr="001A7602">
        <w:rPr>
          <w:rFonts w:ascii="Times New Roman" w:hAnsi="Times New Roman" w:cs="Times New Roman"/>
          <w:noProof/>
          <w:color w:val="000000"/>
          <w:spacing w:val="2"/>
          <w:lang w:val="kk-KZ"/>
        </w:rPr>
        <w:t>объективті, ал пән субъективті;</w:t>
      </w:r>
    </w:p>
    <w:p w:rsidR="00986EA3" w:rsidRPr="001A7602" w:rsidRDefault="00986EA3" w:rsidP="00986EA3">
      <w:pPr>
        <w:shd w:val="clear" w:color="auto" w:fill="FFFFFF"/>
        <w:jc w:val="both"/>
        <w:rPr>
          <w:rFonts w:ascii="Times New Roman" w:hAnsi="Times New Roman" w:cs="Times New Roman"/>
          <w:noProof/>
          <w:color w:val="000000"/>
          <w:spacing w:val="3"/>
          <w:lang w:val="kk-KZ"/>
        </w:rPr>
      </w:pPr>
      <w:r w:rsidRPr="001A7602">
        <w:rPr>
          <w:rFonts w:ascii="Times New Roman" w:hAnsi="Times New Roman" w:cs="Times New Roman"/>
          <w:noProof/>
          <w:color w:val="000000"/>
          <w:spacing w:val="3"/>
          <w:lang w:val="kk-KZ"/>
        </w:rPr>
        <w:t>-пән – нысананың үлгісі (моделі);</w:t>
      </w:r>
    </w:p>
    <w:p w:rsidR="00986EA3" w:rsidRPr="001A7602" w:rsidRDefault="00986EA3" w:rsidP="00986EA3">
      <w:pPr>
        <w:shd w:val="clear" w:color="auto" w:fill="FFFFFF"/>
        <w:jc w:val="both"/>
        <w:rPr>
          <w:rFonts w:ascii="Times New Roman" w:hAnsi="Times New Roman" w:cs="Times New Roman"/>
          <w:lang w:val="kk-KZ"/>
        </w:rPr>
      </w:pPr>
      <w:r w:rsidRPr="001A7602">
        <w:rPr>
          <w:rFonts w:ascii="Times New Roman" w:hAnsi="Times New Roman" w:cs="Times New Roman"/>
          <w:noProof/>
          <w:color w:val="000000"/>
          <w:spacing w:val="8"/>
          <w:lang w:val="kk-KZ"/>
        </w:rPr>
        <w:t xml:space="preserve">-пәннің анықтамасы егер жұмыс белгіленген пәнге сәйкес анықталса,  </w:t>
      </w:r>
      <w:r w:rsidRPr="001A7602">
        <w:rPr>
          <w:rFonts w:ascii="Times New Roman" w:hAnsi="Times New Roman" w:cs="Times New Roman"/>
          <w:noProof/>
          <w:color w:val="000000"/>
          <w:spacing w:val="3"/>
          <w:lang w:val="kk-KZ"/>
        </w:rPr>
        <w:t>зерттеуші тарапынан белгіленген анықтамаға сәйкес аяқталған зерттеудің толықтығы туралы шағымды болдырмайды;</w:t>
      </w:r>
    </w:p>
    <w:p w:rsidR="00986EA3" w:rsidRPr="001A7602" w:rsidRDefault="00986EA3" w:rsidP="00986EA3">
      <w:pPr>
        <w:shd w:val="clear" w:color="auto" w:fill="FFFFFF"/>
        <w:jc w:val="both"/>
        <w:rPr>
          <w:rFonts w:ascii="Times New Roman" w:hAnsi="Times New Roman" w:cs="Times New Roman"/>
          <w:lang w:val="kk-KZ"/>
        </w:rPr>
      </w:pPr>
      <w:r w:rsidRPr="001A7602">
        <w:rPr>
          <w:rFonts w:ascii="Times New Roman" w:hAnsi="Times New Roman" w:cs="Times New Roman"/>
          <w:noProof/>
          <w:color w:val="000000"/>
          <w:spacing w:val="7"/>
          <w:lang w:val="kk-KZ"/>
        </w:rPr>
        <w:t xml:space="preserve">-зерттеудің нысанасы мен пәнін анықтау зерттеушінің оның мәніне терең бойлауы мен зерттеу үдерісінде алға жылжуының көрсеткіші болып </w:t>
      </w:r>
      <w:r w:rsidRPr="001A7602">
        <w:rPr>
          <w:rFonts w:ascii="Times New Roman" w:hAnsi="Times New Roman" w:cs="Times New Roman"/>
          <w:noProof/>
          <w:color w:val="000000"/>
          <w:spacing w:val="-1"/>
          <w:lang w:val="kk-KZ"/>
        </w:rPr>
        <w:t>қызмет етеді;</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 нысана педагогикалық шынайлықты сипаттайды, белгілі білім жүйесі призмасы арқылы берілген;</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-зерттеу пәні нысанаға қарағанда тар ұғым. Ол нысананың бір бөлігі, бір жағы элементі болып табылады;</w:t>
      </w:r>
    </w:p>
    <w:p w:rsidR="00986EA3" w:rsidRPr="001A7602" w:rsidRDefault="00986EA3" w:rsidP="00986EA3">
      <w:pPr>
        <w:shd w:val="clear" w:color="auto" w:fill="FFFFFF"/>
        <w:jc w:val="both"/>
        <w:rPr>
          <w:rFonts w:ascii="Times New Roman" w:hAnsi="Times New Roman" w:cs="Times New Roman"/>
          <w:noProof/>
          <w:color w:val="000000"/>
          <w:spacing w:val="3"/>
          <w:lang w:val="kk-KZ"/>
        </w:rPr>
      </w:pPr>
      <w:r w:rsidRPr="001A7602">
        <w:rPr>
          <w:rFonts w:ascii="Times New Roman" w:hAnsi="Times New Roman" w:cs="Times New Roman"/>
          <w:noProof/>
          <w:color w:val="000000"/>
          <w:spacing w:val="9"/>
          <w:lang w:val="kk-KZ"/>
        </w:rPr>
        <w:t xml:space="preserve">Нысана туралы білімнің даму сипатына қарай бұдан кейін таным </w:t>
      </w:r>
      <w:r w:rsidRPr="001A7602">
        <w:rPr>
          <w:rFonts w:ascii="Times New Roman" w:hAnsi="Times New Roman" w:cs="Times New Roman"/>
          <w:noProof/>
          <w:color w:val="000000"/>
          <w:spacing w:val="3"/>
          <w:lang w:val="kk-KZ"/>
        </w:rPr>
        <w:t xml:space="preserve">пәніне айналатын оның жаңа қырлары ашылады. Зерттеу нысаны мен пәнін тұжырымдаудағы қиындықтар: </w:t>
      </w:r>
    </w:p>
    <w:p w:rsidR="00986EA3" w:rsidRPr="001A7602" w:rsidRDefault="00986EA3" w:rsidP="00986EA3">
      <w:pPr>
        <w:shd w:val="clear" w:color="auto" w:fill="FFFFFF"/>
        <w:jc w:val="both"/>
        <w:rPr>
          <w:rFonts w:ascii="Times New Roman" w:hAnsi="Times New Roman" w:cs="Times New Roman"/>
          <w:i/>
          <w:lang w:val="kk-KZ"/>
        </w:rPr>
      </w:pPr>
      <w:r w:rsidRPr="001A7602">
        <w:rPr>
          <w:rFonts w:ascii="Times New Roman" w:hAnsi="Times New Roman" w:cs="Times New Roman"/>
          <w:noProof/>
          <w:color w:val="000000"/>
          <w:spacing w:val="5"/>
          <w:lang w:val="kk-KZ"/>
        </w:rPr>
        <w:t>-</w:t>
      </w:r>
      <w:r w:rsidRPr="001A7602">
        <w:rPr>
          <w:rFonts w:ascii="Times New Roman" w:hAnsi="Times New Roman" w:cs="Times New Roman"/>
          <w:i/>
          <w:noProof/>
          <w:color w:val="000000"/>
          <w:spacing w:val="5"/>
          <w:lang w:val="kk-KZ"/>
        </w:rPr>
        <w:t xml:space="preserve">кейде жекелеген зерттеудің нысанасы өзінің ауқымы жағынан бүкіл </w:t>
      </w:r>
      <w:r w:rsidRPr="001A7602">
        <w:rPr>
          <w:rFonts w:ascii="Times New Roman" w:hAnsi="Times New Roman" w:cs="Times New Roman"/>
          <w:i/>
          <w:noProof/>
          <w:color w:val="000000"/>
          <w:spacing w:val="4"/>
          <w:lang w:val="kk-KZ"/>
        </w:rPr>
        <w:t xml:space="preserve">педагогиканың зерттеу нысанымен сәйкес келіп жатады: ЖОО-ғы </w:t>
      </w:r>
      <w:r w:rsidRPr="001A7602">
        <w:rPr>
          <w:rFonts w:ascii="Times New Roman" w:hAnsi="Times New Roman" w:cs="Times New Roman"/>
          <w:i/>
          <w:noProof/>
          <w:color w:val="000000"/>
          <w:lang w:val="kk-KZ"/>
        </w:rPr>
        <w:t xml:space="preserve">педагогикалык үдеріс; оқушыларды педагогикалық мекемелерде </w:t>
      </w:r>
      <w:r w:rsidRPr="001A7602">
        <w:rPr>
          <w:rFonts w:ascii="Times New Roman" w:hAnsi="Times New Roman" w:cs="Times New Roman"/>
          <w:i/>
          <w:noProof/>
          <w:color w:val="000000"/>
          <w:spacing w:val="6"/>
          <w:lang w:val="kk-KZ"/>
        </w:rPr>
        <w:t>тәрбиелеу саласы; педагогикалық таным әдістері;</w:t>
      </w:r>
    </w:p>
    <w:p w:rsidR="00986EA3" w:rsidRPr="001A7602" w:rsidRDefault="00986EA3" w:rsidP="00986EA3">
      <w:pPr>
        <w:shd w:val="clear" w:color="auto" w:fill="FFFFFF"/>
        <w:jc w:val="both"/>
        <w:rPr>
          <w:rFonts w:ascii="Times New Roman" w:hAnsi="Times New Roman" w:cs="Times New Roman"/>
          <w:i/>
          <w:noProof/>
          <w:color w:val="000000"/>
          <w:spacing w:val="11"/>
          <w:lang w:val="kk-KZ"/>
        </w:rPr>
      </w:pPr>
      <w:r w:rsidRPr="001A7602">
        <w:rPr>
          <w:rFonts w:ascii="Times New Roman" w:hAnsi="Times New Roman" w:cs="Times New Roman"/>
          <w:i/>
          <w:noProof/>
          <w:color w:val="000000"/>
          <w:spacing w:val="4"/>
          <w:lang w:val="kk-KZ"/>
        </w:rPr>
        <w:t xml:space="preserve">-кейде зерттеу нысаны мен пәні арасында алшақтық байқалады. Олар әр </w:t>
      </w:r>
      <w:r w:rsidRPr="001A7602">
        <w:rPr>
          <w:rFonts w:ascii="Times New Roman" w:hAnsi="Times New Roman" w:cs="Times New Roman"/>
          <w:i/>
          <w:noProof/>
          <w:color w:val="000000"/>
          <w:spacing w:val="14"/>
          <w:lang w:val="kk-KZ"/>
        </w:rPr>
        <w:t xml:space="preserve">түрлі ғылым саласына қарай бөлініп, жұмыстың біртұтастығы мен </w:t>
      </w:r>
      <w:r w:rsidRPr="001A7602">
        <w:rPr>
          <w:rFonts w:ascii="Times New Roman" w:hAnsi="Times New Roman" w:cs="Times New Roman"/>
          <w:i/>
          <w:noProof/>
          <w:color w:val="000000"/>
          <w:spacing w:val="10"/>
          <w:lang w:val="kk-KZ"/>
        </w:rPr>
        <w:t xml:space="preserve">танымдық сипатына, баяндаудың қисыны мен алынған білімнің </w:t>
      </w:r>
      <w:r w:rsidRPr="001A7602">
        <w:rPr>
          <w:rFonts w:ascii="Times New Roman" w:hAnsi="Times New Roman" w:cs="Times New Roman"/>
          <w:i/>
          <w:noProof/>
          <w:color w:val="000000"/>
          <w:spacing w:val="13"/>
          <w:lang w:val="kk-KZ"/>
        </w:rPr>
        <w:t xml:space="preserve">жүйелілігіне нұқсан келеді. </w:t>
      </w:r>
    </w:p>
    <w:p w:rsidR="00986EA3" w:rsidRPr="001A7602" w:rsidRDefault="00986EA3" w:rsidP="00986EA3">
      <w:pPr>
        <w:shd w:val="clear" w:color="auto" w:fill="FFFFFF"/>
        <w:jc w:val="both"/>
        <w:rPr>
          <w:rFonts w:ascii="Times New Roman" w:hAnsi="Times New Roman" w:cs="Times New Roman"/>
          <w:noProof/>
          <w:color w:val="000000"/>
          <w:spacing w:val="3"/>
          <w:lang w:val="kk-KZ"/>
        </w:rPr>
      </w:pPr>
      <w:r w:rsidRPr="001A7602">
        <w:rPr>
          <w:rFonts w:ascii="Times New Roman" w:hAnsi="Times New Roman" w:cs="Times New Roman"/>
          <w:noProof/>
          <w:color w:val="000000"/>
          <w:spacing w:val="11"/>
          <w:lang w:val="kk-KZ"/>
        </w:rPr>
        <w:t xml:space="preserve">Кейде автор пәннің анықтамасына оның әдіснамалық сипаттамасын </w:t>
      </w:r>
      <w:r w:rsidRPr="001A7602">
        <w:rPr>
          <w:rFonts w:ascii="Times New Roman" w:hAnsi="Times New Roman" w:cs="Times New Roman"/>
          <w:noProof/>
          <w:color w:val="000000"/>
          <w:spacing w:val="-3"/>
          <w:lang w:val="kk-KZ"/>
        </w:rPr>
        <w:t>береді.</w:t>
      </w:r>
    </w:p>
    <w:p w:rsidR="00986EA3" w:rsidRPr="001A7602" w:rsidRDefault="00986EA3" w:rsidP="00986EA3">
      <w:pPr>
        <w:jc w:val="both"/>
        <w:rPr>
          <w:rFonts w:ascii="Times New Roman" w:hAnsi="Times New Roman" w:cs="Times New Roman"/>
          <w:i/>
          <w:noProof/>
          <w:color w:val="000000"/>
          <w:lang w:val="kk-KZ"/>
        </w:rPr>
      </w:pPr>
      <w:r w:rsidRPr="001A7602">
        <w:rPr>
          <w:rFonts w:ascii="Times New Roman" w:hAnsi="Times New Roman" w:cs="Times New Roman"/>
          <w:lang w:val="kk-KZ"/>
        </w:rPr>
        <w:t xml:space="preserve"> Енді біз ғылыми жұмыстың келесі кезеңін, яғни мақсатын қарастырамыз. </w:t>
      </w:r>
      <w:r w:rsidRPr="001A7602">
        <w:rPr>
          <w:rFonts w:ascii="Times New Roman" w:hAnsi="Times New Roman" w:cs="Times New Roman"/>
          <w:i/>
          <w:lang w:val="kk-KZ"/>
        </w:rPr>
        <w:t>Мақсат –</w:t>
      </w:r>
      <w:r w:rsidRPr="001A7602">
        <w:rPr>
          <w:rFonts w:ascii="Times New Roman" w:hAnsi="Times New Roman" w:cs="Times New Roman"/>
          <w:lang w:val="kk-KZ"/>
        </w:rPr>
        <w:t xml:space="preserve"> қайта түзіліп өрнектелетін мәселе. Зерттеудің мақсаты белгілі тетігі түрлі әрекеттің жүйесі ретінде көрініс табады </w:t>
      </w:r>
      <w:r w:rsidRPr="001A7602">
        <w:rPr>
          <w:rFonts w:ascii="Times New Roman" w:hAnsi="Times New Roman" w:cs="Times New Roman"/>
          <w:i/>
          <w:lang w:val="kk-KZ"/>
        </w:rPr>
        <w:t>„мақсаты – құралы – нәтижесі”.</w:t>
      </w:r>
      <w:r w:rsidRPr="001A7602">
        <w:rPr>
          <w:rFonts w:ascii="Times New Roman" w:hAnsi="Times New Roman" w:cs="Times New Roman"/>
          <w:lang w:val="kk-KZ"/>
        </w:rPr>
        <w:t xml:space="preserve"> Мақсат – сезінілген бейне, пайдалы нәтиже, ол міндетті түрде саналы қызмет нәтижесінде орындалуы тиіс.  Мақсатқа жетушілік – адам әрекетінің маңызды қасиеті. Мақсатқа жетуден бұрын, адам өзіне болашақта қажет ойша бейнені жасайды, шынайылықтан ойша алдыға шығады.  Педагогикалық мақсат – педагогикалық шынайылықтың көрінісі мен нақты үдерістер жаңарудың әлеуетті резервтері мен білім беру идеалын қатар қою негізінде құралған болжам жасау нәтижесі (яғни, дамыған еркін шығармашылық сипаттағы сау-саламат адамның мұраты туралы әңгіме болып отыр). Осыдан зерттеудің тақырыбынан  мақсаттарының талабы шығады.</w:t>
      </w:r>
      <w:r w:rsidRPr="001A7602">
        <w:rPr>
          <w:rFonts w:ascii="Times New Roman" w:hAnsi="Times New Roman" w:cs="Times New Roman"/>
          <w:i/>
          <w:noProof/>
          <w:color w:val="000000"/>
          <w:lang w:val="kk-KZ"/>
        </w:rPr>
        <w:t xml:space="preserve"> </w:t>
      </w:r>
    </w:p>
    <w:p w:rsidR="00986EA3" w:rsidRPr="001A7602" w:rsidRDefault="00986EA3" w:rsidP="00986EA3">
      <w:pPr>
        <w:jc w:val="both"/>
        <w:rPr>
          <w:rFonts w:ascii="Times New Roman" w:hAnsi="Times New Roman" w:cs="Times New Roman"/>
          <w:noProof/>
          <w:color w:val="000000"/>
          <w:lang w:val="kk-KZ"/>
        </w:rPr>
      </w:pPr>
      <w:r w:rsidRPr="001A7602">
        <w:rPr>
          <w:rFonts w:ascii="Times New Roman" w:hAnsi="Times New Roman" w:cs="Times New Roman"/>
          <w:i/>
          <w:noProof/>
          <w:color w:val="000000"/>
          <w:lang w:val="kk-KZ"/>
        </w:rPr>
        <w:t>Зерттеудің мақсаты</w:t>
      </w:r>
      <w:r w:rsidRPr="001A7602">
        <w:rPr>
          <w:rFonts w:ascii="Times New Roman" w:hAnsi="Times New Roman" w:cs="Times New Roman"/>
          <w:noProof/>
          <w:color w:val="000000"/>
          <w:lang w:val="kk-KZ"/>
        </w:rPr>
        <w:t>: зерттеліп отырған мәселенің себеп-салдар байланыстарын және заңдылықтарын айқындау, теориясы мен әдістемесін ұсыну.</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i/>
          <w:lang w:val="kk-KZ"/>
        </w:rPr>
        <w:lastRenderedPageBreak/>
        <w:t xml:space="preserve">Болжам </w:t>
      </w:r>
      <w:r w:rsidRPr="001A7602">
        <w:rPr>
          <w:rFonts w:ascii="Times New Roman" w:hAnsi="Times New Roman" w:cs="Times New Roman"/>
          <w:lang w:val="kk-KZ"/>
        </w:rPr>
        <w:t>– бұл шынайлылығы әлі дәлелденуі қажет теориялық негізі бар болжамдар жиынтығы. Болжам – (грек сөзі негіз, негіздеу) фактілер тобына, фактілерге алдын ала түсінік беру немесе әртүрлі эмпирикалық білімдерді біртұтас байланыстыру немесе эмпирикалық танымдағы қалып қойған  мәселесін ғылыми таным формасында көрсетілген жақсы ойланған болжау толықтырады. Болжам шынайы емес</w:t>
      </w:r>
      <w:r w:rsidRPr="001A7602">
        <w:rPr>
          <w:rFonts w:ascii="Times New Roman" w:hAnsi="Times New Roman" w:cs="Times New Roman"/>
          <w:i/>
          <w:lang w:val="kk-KZ"/>
        </w:rPr>
        <w:t>, ықтимал білім</w:t>
      </w:r>
      <w:r w:rsidRPr="001A7602">
        <w:rPr>
          <w:rFonts w:ascii="Times New Roman" w:hAnsi="Times New Roman" w:cs="Times New Roman"/>
          <w:lang w:val="kk-KZ"/>
        </w:rPr>
        <w:t>. Оның шынайылығы мен шынайы еместігі әлі анықталмаған. Болжамның шынайылығы немесе шынайы емес екендігін анықтау – таным үдерісі.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Зерттеудің болжамы – нәтиженің алыну жолын көрсететін ғылыми құрылған жобалау. Ол танымдық іс-әрекетін қабылдауды, ғылыми негіздемесі бар, дәлелденген жобалаудың, қайсыбір құбылыстардың себептерін дұрыс, дәлелсіз түсіндіруін білдіреді. Ғылыми болжам зерделенген аумақтағы фактілердің шегінен тыс шыға отырып, оларды түсіндіріп қана қоймай, сонымен қатар жобалау қызметін атқарады. Болжам – бұл ішкі қисынға тәуелді ететін және зерттеудің тұтас үдерісін ұйымдастыратын басты әдіснамалық құрал.</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lang w:val="kk-KZ"/>
        </w:rPr>
        <w:t xml:space="preserve">Біздің ойымызша ізденушілердің зерттеу әрекеттерінің практикасында үш құрылымдық орын алады. Сол себепті де ғалымдар болжамды мына кесте бойынша жасаған жөн деп санайды: </w:t>
      </w:r>
      <w:r w:rsidRPr="001A7602">
        <w:rPr>
          <w:rFonts w:ascii="Times New Roman" w:hAnsi="Times New Roman" w:cs="Times New Roman"/>
          <w:i/>
          <w:lang w:val="kk-KZ"/>
        </w:rPr>
        <w:t>„Егер. . . ,онда. . . ,өйткені. . . ”</w:t>
      </w:r>
    </w:p>
    <w:p w:rsidR="00986EA3" w:rsidRPr="001A7602" w:rsidRDefault="00986EA3" w:rsidP="00986EA3">
      <w:pPr>
        <w:jc w:val="both"/>
        <w:rPr>
          <w:rFonts w:ascii="Times New Roman" w:hAnsi="Times New Roman" w:cs="Times New Roman"/>
          <w:noProof/>
          <w:lang w:val="kk-KZ"/>
        </w:rPr>
      </w:pPr>
      <w:r w:rsidRPr="001A7602">
        <w:rPr>
          <w:rFonts w:ascii="Times New Roman" w:hAnsi="Times New Roman" w:cs="Times New Roman"/>
          <w:lang w:val="kk-KZ"/>
        </w:rPr>
        <w:t xml:space="preserve">Бұл тізбек болжамның түсіндірілетін, сипатталатын, жобаланатын қызметтерін жүзеге асыруға мүмкіндік береді. </w:t>
      </w:r>
      <w:r w:rsidRPr="001A7602">
        <w:rPr>
          <w:rFonts w:ascii="Times New Roman" w:hAnsi="Times New Roman" w:cs="Times New Roman"/>
          <w:noProof/>
          <w:lang w:val="kk-KZ"/>
        </w:rPr>
        <w:t>Зерттеудің болжамы: педагогика ғылымындағы өзекті мәселенің теориялық және практикалық жағын талдау негізінде шешімін алдын ала болжау. Зерттеуші болжамында жаңаны алдын ала көре алатындай болуы керек. Зерттеу болжамы егер. . . , онда. . . , өйткені. . . деген ұғымдармен байланысып құрылады. Жоғарыдағы ғылыми жұмыстың құраушылары бір-бірімен тығыз байланыста болуы қажет Зерттеудің .  ғылыми аппараты дұрыс құрылмаған жағдайда  нақты ғылыми дәлелді нәтиже алынбайды.</w:t>
      </w:r>
    </w:p>
    <w:p w:rsidR="00986EA3" w:rsidRPr="001A7602" w:rsidRDefault="00986EA3" w:rsidP="00986EA3">
      <w:pPr>
        <w:jc w:val="both"/>
        <w:rPr>
          <w:rFonts w:ascii="Times New Roman" w:hAnsi="Times New Roman" w:cs="Times New Roman"/>
          <w:lang w:val="uk-UA"/>
        </w:rPr>
      </w:pPr>
      <w:r w:rsidRPr="001A7602">
        <w:rPr>
          <w:rFonts w:ascii="Times New Roman" w:hAnsi="Times New Roman" w:cs="Times New Roman"/>
          <w:i/>
          <w:lang w:val="uk-UA"/>
        </w:rPr>
        <w:t>Зерттеудің жетекші идеясы</w:t>
      </w:r>
      <w:r w:rsidRPr="001A7602">
        <w:rPr>
          <w:rFonts w:ascii="Times New Roman" w:hAnsi="Times New Roman" w:cs="Times New Roman"/>
          <w:lang w:val="uk-UA"/>
        </w:rPr>
        <w:t xml:space="preserve"> мәселе дұрыс қойылған болса, онда оның басты бағыты белгіленіп тұр деген сөз. Қойылған мәселені шешу үшін бірнеше жыл зерттеу жүргізу қажет пе? - деген сұрақ болуы мүмкін. Мәселені шешу, оның идеясымен және зерттеуімен анықталады. Жетекші идея зерттеудің ең басты мәселесі. Кейде жетекші идея тек бір қырынан ғана зерттелініп, оған қайшы құбылыстар мен үдерістер ескерілмей қалады. Сондықтан жетекші идеяны, қойылған мақсатқа байланысты жан-жақты талдау қажет. Жетекші идея мен зерттеудің жалпы бағыты – зерттеудің басты үйлестірілімі, оның «даралығын» сипаттайды. Ғылымның дамуына ықпал ететін  іргелі зерттеулер мен маңызды идеялар. Идеялар ғылымның алтын қоры десек те болады. Мәселені таңдау оқу-тәрбие жұмысына қажеттілігіне, адам тәрбиелеудегі қоғамның перспективалық талабына, педагогика ғылымының жалпы және жеке салаларының дамуына және зерттелмеген тың мәселелерді ескеруге байланысты. Ғылым саласында және жеке зерттеулерде де, келешек пен сабақтастық заңдылықтары сақталуы тиіс. Мәселені анықтау зерттеу логикасын іске асырады. Зерттелетін мәселе нәтижелі болу үшін педагогикада және онымен шектес ғылым салаларында зерттелетін  мәселе белгілі деңгейде зерттелген болуы тиіс. Практика мен өмірдің қажеттілігін, бұрынғы зерттеушілердің зерттеулерін талдау, нақты зерттеу мақсатын қою, мәселені анықтауға көмектеседі. Мәселенің құндылығын практика анықтайды. Қазіргі кезеңдегі педагогикалық мәселені анықтай білудің мәні орасан зор.</w:t>
      </w:r>
    </w:p>
    <w:p w:rsidR="00986EA3" w:rsidRPr="001A7602" w:rsidRDefault="00986EA3" w:rsidP="00986EA3">
      <w:pPr>
        <w:jc w:val="both"/>
        <w:rPr>
          <w:rFonts w:ascii="Times New Roman" w:hAnsi="Times New Roman" w:cs="Times New Roman"/>
          <w:lang w:val="uk-UA"/>
        </w:rPr>
      </w:pPr>
      <w:r w:rsidRPr="001A7602">
        <w:rPr>
          <w:rFonts w:ascii="Times New Roman" w:hAnsi="Times New Roman" w:cs="Times New Roman"/>
          <w:lang w:val="uk-UA"/>
        </w:rPr>
        <w:t>Педагогикалық зерттеуде шындыққа жету үшін, болатын нәрсені ойда түйіндеп, оны іске асыру жолдары мен алынатын нәтижелері болжанады. Болжам – ғылыми зерттеудің тірек көзі. Болжам құра білу өте күрделі. Болжам жетекші идеямен бірге туындайды және мәселенің мәнін түсіну барысында дамиды. Алғашқы жұмыс болжамы, уақытша бар фактіні жүйеге келтіру үшін қолданылады. Ал, ғылыми немесе шынайы болжам ауқымды материал жинақталғаннан кейін жасалады, ол логикалық тұрғыдан қорыту, кейбір түзетулер арқылы ғылыми теорияға айналады. Алғашқы жұмыс болжамы мен ғылыми болжам арасындағы ерекшелік салыстырмалы нәрсе. Қарапайым тұспалдан болжамның ерекшелігі: –  ұсынылған болжамның фактіге сәйкес келуі, оны тексеруге болатындығы, ауқымды құбылыстарға қолдануға болатындығы, мүмкіндігінше қарапайым болуы. Болжам екі немесе үш бөліктен тұрады: бірінші - кейбір қағидаларды ұсыну, онан кейін оны логикалық және практикалық жағынан дәлелдеу.</w:t>
      </w:r>
    </w:p>
    <w:p w:rsidR="00986EA3" w:rsidRPr="001A7602" w:rsidRDefault="00986EA3" w:rsidP="00986EA3">
      <w:pPr>
        <w:jc w:val="both"/>
        <w:rPr>
          <w:rFonts w:ascii="Times New Roman" w:hAnsi="Times New Roman" w:cs="Times New Roman"/>
          <w:lang w:val="uk-UA"/>
        </w:rPr>
      </w:pPr>
    </w:p>
    <w:p w:rsidR="00986EA3" w:rsidRPr="001A7602" w:rsidRDefault="00986EA3" w:rsidP="00986EA3">
      <w:pPr>
        <w:shd w:val="clear" w:color="auto" w:fill="FFFFFF"/>
        <w:jc w:val="both"/>
        <w:rPr>
          <w:rFonts w:ascii="Times New Roman" w:hAnsi="Times New Roman" w:cs="Times New Roman"/>
          <w:noProof/>
          <w:color w:val="000000"/>
          <w:spacing w:val="2"/>
          <w:lang w:val="kk-KZ"/>
        </w:rPr>
      </w:pPr>
      <w:r w:rsidRPr="001A7602">
        <w:rPr>
          <w:rFonts w:ascii="Times New Roman" w:hAnsi="Times New Roman" w:cs="Times New Roman"/>
          <w:noProof/>
          <w:color w:val="000000"/>
          <w:spacing w:val="3"/>
          <w:lang w:val="kk-KZ"/>
        </w:rPr>
        <w:lastRenderedPageBreak/>
        <w:t xml:space="preserve">Философиялық және әдіснамалық жұмыстарда ерекше көңілді болжам жасауға бөледі. </w:t>
      </w:r>
      <w:r w:rsidRPr="001A7602">
        <w:rPr>
          <w:rFonts w:ascii="Times New Roman" w:hAnsi="Times New Roman" w:cs="Times New Roman"/>
          <w:noProof/>
          <w:color w:val="000000"/>
          <w:spacing w:val="10"/>
          <w:lang w:val="kk-KZ"/>
        </w:rPr>
        <w:t xml:space="preserve">Ғылыми білімді дамытудың әдісі ретінде болжамның айрықшаланған мынадай </w:t>
      </w:r>
      <w:r w:rsidRPr="001A7602">
        <w:rPr>
          <w:rFonts w:ascii="Times New Roman" w:hAnsi="Times New Roman" w:cs="Times New Roman"/>
          <w:noProof/>
          <w:color w:val="000000"/>
          <w:spacing w:val="9"/>
          <w:lang w:val="kk-KZ"/>
        </w:rPr>
        <w:t xml:space="preserve">ерекшеліктері зерттелді; болжам - заң - теория катынастары, ғылыми болжамның </w:t>
      </w:r>
      <w:r w:rsidRPr="001A7602">
        <w:rPr>
          <w:rFonts w:ascii="Times New Roman" w:hAnsi="Times New Roman" w:cs="Times New Roman"/>
          <w:noProof/>
          <w:color w:val="000000"/>
          <w:spacing w:val="10"/>
          <w:lang w:val="kk-KZ"/>
        </w:rPr>
        <w:t xml:space="preserve">құрылымы, оларды алға шығу жолдары және тексерудің әдістері, бәсекелесетін </w:t>
      </w:r>
      <w:r w:rsidRPr="001A7602">
        <w:rPr>
          <w:rFonts w:ascii="Times New Roman" w:hAnsi="Times New Roman" w:cs="Times New Roman"/>
          <w:noProof/>
          <w:color w:val="000000"/>
          <w:spacing w:val="2"/>
          <w:lang w:val="kk-KZ"/>
        </w:rPr>
        <w:t>болжамдар бағасы (И. Г. Герасимов, В. Н. Карпович, П. В. Копнин, Б. В. Марков, И. П. Меркулов, Е. Я. Режабек, Г. И. Рузавин, В. А. Штофф және басқалар).</w:t>
      </w:r>
    </w:p>
    <w:p w:rsidR="00986EA3" w:rsidRPr="001A7602" w:rsidRDefault="00986EA3" w:rsidP="00986EA3">
      <w:pPr>
        <w:shd w:val="clear" w:color="auto" w:fill="FFFFFF"/>
        <w:tabs>
          <w:tab w:val="left" w:pos="2045"/>
          <w:tab w:val="left" w:pos="3672"/>
          <w:tab w:val="left" w:pos="4918"/>
          <w:tab w:val="left" w:pos="6739"/>
          <w:tab w:val="left" w:pos="8496"/>
        </w:tabs>
        <w:jc w:val="both"/>
        <w:rPr>
          <w:rFonts w:ascii="Times New Roman" w:hAnsi="Times New Roman" w:cs="Times New Roman"/>
          <w:noProof/>
          <w:color w:val="000000"/>
          <w:spacing w:val="1"/>
          <w:lang w:val="kk-KZ"/>
        </w:rPr>
      </w:pPr>
      <w:r w:rsidRPr="001A7602">
        <w:rPr>
          <w:rFonts w:ascii="Times New Roman" w:hAnsi="Times New Roman" w:cs="Times New Roman"/>
          <w:noProof/>
          <w:color w:val="000000"/>
          <w:spacing w:val="4"/>
          <w:lang w:val="kk-KZ"/>
        </w:rPr>
        <w:t xml:space="preserve">Өзінің «Ғылыми зерттеудің әдіснамасы» атты кітабында Г.И. Рузавин болжамды </w:t>
      </w:r>
      <w:r w:rsidRPr="001A7602">
        <w:rPr>
          <w:rFonts w:ascii="Times New Roman" w:hAnsi="Times New Roman" w:cs="Times New Roman"/>
          <w:noProof/>
          <w:color w:val="000000"/>
          <w:spacing w:val="3"/>
          <w:lang w:val="kk-KZ"/>
        </w:rPr>
        <w:t xml:space="preserve">болжам таңдаудағы эвристикалық қағидаларды, ғылыми болжамға қойылатын талапты, оның қисынды құрылымын ғылыми таным ретінде ашып қарастырады. Ғылыми зерттеу </w:t>
      </w:r>
      <w:r w:rsidRPr="001A7602">
        <w:rPr>
          <w:rFonts w:ascii="Times New Roman" w:hAnsi="Times New Roman" w:cs="Times New Roman"/>
          <w:noProof/>
          <w:color w:val="000000"/>
          <w:spacing w:val="1"/>
          <w:lang w:val="kk-KZ"/>
        </w:rPr>
        <w:t xml:space="preserve">үрдісін, (Н.К. Гончаров, М.А. Данилов, В. И. Загвязинский, Э. И. Моносзон, Я. Скалкова және </w:t>
      </w:r>
      <w:r w:rsidRPr="001A7602">
        <w:rPr>
          <w:rFonts w:ascii="Times New Roman" w:hAnsi="Times New Roman" w:cs="Times New Roman"/>
          <w:noProof/>
          <w:color w:val="000000"/>
          <w:spacing w:val="6"/>
          <w:lang w:val="kk-KZ"/>
        </w:rPr>
        <w:t xml:space="preserve">басқалар) болжамның құрылымына қолданатын әдістеріне, жалпы педагогиканың </w:t>
      </w:r>
      <w:r w:rsidRPr="001A7602">
        <w:rPr>
          <w:rFonts w:ascii="Times New Roman" w:hAnsi="Times New Roman" w:cs="Times New Roman"/>
          <w:noProof/>
          <w:color w:val="000000"/>
          <w:spacing w:val="3"/>
          <w:lang w:val="kk-KZ"/>
        </w:rPr>
        <w:t xml:space="preserve">эдіснамасына арналған жұмыстарында ғылыми болжамның мәселелері қозғалады </w:t>
      </w:r>
      <w:r w:rsidRPr="001A7602">
        <w:rPr>
          <w:rFonts w:ascii="Times New Roman" w:hAnsi="Times New Roman" w:cs="Times New Roman"/>
          <w:noProof/>
          <w:color w:val="000000"/>
          <w:spacing w:val="1"/>
          <w:lang w:val="kk-KZ"/>
        </w:rPr>
        <w:t>(С. И. Архангельский, А. Д. Ботвинников, В.И. Журавлев, В. В. Краевский, А.Т. Куракин, Б.Т. Лих</w:t>
      </w:r>
      <w:r w:rsidRPr="001A7602">
        <w:rPr>
          <w:rFonts w:ascii="Times New Roman" w:hAnsi="Times New Roman" w:cs="Times New Roman"/>
          <w:noProof/>
          <w:color w:val="000000"/>
          <w:spacing w:val="7"/>
          <w:lang w:val="kk-KZ"/>
        </w:rPr>
        <w:t xml:space="preserve">ачев, Л.И. Новикова) жаңадан бастаған ізденушілерге көмек ретінде ғылыми пікір – </w:t>
      </w:r>
      <w:r w:rsidRPr="001A7602">
        <w:rPr>
          <w:rFonts w:ascii="Times New Roman" w:hAnsi="Times New Roman" w:cs="Times New Roman"/>
          <w:noProof/>
          <w:color w:val="000000"/>
          <w:spacing w:val="-2"/>
          <w:lang w:val="kk-KZ"/>
        </w:rPr>
        <w:t xml:space="preserve">сайыстық </w:t>
      </w:r>
      <w:r w:rsidRPr="001A7602">
        <w:rPr>
          <w:rFonts w:ascii="Times New Roman" w:hAnsi="Times New Roman" w:cs="Times New Roman"/>
          <w:noProof/>
          <w:color w:val="000000"/>
          <w:lang w:val="kk-KZ"/>
        </w:rPr>
        <w:t xml:space="preserve">мәнге </w:t>
      </w:r>
      <w:r w:rsidRPr="001A7602">
        <w:rPr>
          <w:rFonts w:ascii="Times New Roman" w:hAnsi="Times New Roman" w:cs="Times New Roman"/>
          <w:noProof/>
          <w:color w:val="000000"/>
          <w:spacing w:val="-8"/>
          <w:lang w:val="kk-KZ"/>
        </w:rPr>
        <w:t xml:space="preserve">ие </w:t>
      </w:r>
      <w:r w:rsidRPr="001A7602">
        <w:rPr>
          <w:rFonts w:ascii="Times New Roman" w:hAnsi="Times New Roman" w:cs="Times New Roman"/>
          <w:noProof/>
          <w:color w:val="000000"/>
          <w:spacing w:val="-2"/>
          <w:lang w:val="kk-KZ"/>
        </w:rPr>
        <w:t xml:space="preserve">болжам </w:t>
      </w:r>
      <w:r w:rsidRPr="001A7602">
        <w:rPr>
          <w:rFonts w:ascii="Times New Roman" w:hAnsi="Times New Roman" w:cs="Times New Roman"/>
          <w:noProof/>
          <w:color w:val="000000"/>
          <w:lang w:val="kk-KZ"/>
        </w:rPr>
        <w:t xml:space="preserve">туралы </w:t>
      </w:r>
      <w:r w:rsidRPr="001A7602">
        <w:rPr>
          <w:rFonts w:ascii="Times New Roman" w:hAnsi="Times New Roman" w:cs="Times New Roman"/>
          <w:noProof/>
          <w:color w:val="000000"/>
          <w:spacing w:val="-2"/>
          <w:lang w:val="kk-KZ"/>
        </w:rPr>
        <w:t>мақалалар</w:t>
      </w:r>
      <w:r w:rsidRPr="001A7602">
        <w:rPr>
          <w:rFonts w:ascii="Times New Roman" w:hAnsi="Times New Roman" w:cs="Times New Roman"/>
          <w:lang w:val="kk-KZ"/>
        </w:rPr>
        <w:t xml:space="preserve"> </w:t>
      </w:r>
      <w:r w:rsidRPr="001A7602">
        <w:rPr>
          <w:rFonts w:ascii="Times New Roman" w:hAnsi="Times New Roman" w:cs="Times New Roman"/>
          <w:noProof/>
          <w:color w:val="000000"/>
          <w:spacing w:val="2"/>
          <w:lang w:val="kk-KZ"/>
        </w:rPr>
        <w:t xml:space="preserve">қатарында (Г. Х. Валеев, А. Ф. Закирова, А.В. Клименюк, Ш.И. Ганелин, </w:t>
      </w:r>
      <w:r w:rsidRPr="001A7602">
        <w:rPr>
          <w:rFonts w:ascii="Times New Roman" w:hAnsi="Times New Roman" w:cs="Times New Roman"/>
          <w:noProof/>
          <w:color w:val="000000"/>
          <w:spacing w:val="6"/>
          <w:lang w:val="kk-KZ"/>
        </w:rPr>
        <w:t xml:space="preserve">М. Н. Скаткин, Г.Т. Хайруллин жэне басқалар) Г. В. Воробьев пен </w:t>
      </w:r>
      <w:r w:rsidRPr="001A7602">
        <w:rPr>
          <w:rFonts w:ascii="Times New Roman" w:hAnsi="Times New Roman" w:cs="Times New Roman"/>
          <w:noProof/>
          <w:color w:val="000000"/>
          <w:spacing w:val="3"/>
          <w:lang w:val="kk-KZ"/>
        </w:rPr>
        <w:t xml:space="preserve">В. И. Загвязинский және басқалардың жұмыстарында болжамның анық мәселелері </w:t>
      </w:r>
      <w:r w:rsidRPr="001A7602">
        <w:rPr>
          <w:rFonts w:ascii="Times New Roman" w:hAnsi="Times New Roman" w:cs="Times New Roman"/>
          <w:noProof/>
          <w:color w:val="000000"/>
          <w:spacing w:val="8"/>
          <w:lang w:val="kk-KZ"/>
        </w:rPr>
        <w:t xml:space="preserve">берілген. Ғалымдар болжамның түрлері, ғылыми жұмыстардағы оның рөлі, басқа </w:t>
      </w:r>
      <w:r w:rsidRPr="001A7602">
        <w:rPr>
          <w:rFonts w:ascii="Times New Roman" w:hAnsi="Times New Roman" w:cs="Times New Roman"/>
          <w:noProof/>
          <w:color w:val="000000"/>
          <w:spacing w:val="7"/>
          <w:lang w:val="kk-KZ"/>
        </w:rPr>
        <w:t xml:space="preserve">бөліктермен қатынасы, болжамды құрастыру,оларға қойылатын талаптар сияқты </w:t>
      </w:r>
      <w:r w:rsidRPr="001A7602">
        <w:rPr>
          <w:rFonts w:ascii="Times New Roman" w:hAnsi="Times New Roman" w:cs="Times New Roman"/>
          <w:noProof/>
          <w:color w:val="000000"/>
          <w:spacing w:val="1"/>
          <w:lang w:val="kk-KZ"/>
        </w:rPr>
        <w:t>мәселелердің аспектілерін жасайды.</w:t>
      </w:r>
    </w:p>
    <w:p w:rsidR="00986EA3" w:rsidRPr="001A7602" w:rsidRDefault="00986EA3" w:rsidP="00986EA3">
      <w:pPr>
        <w:shd w:val="clear" w:color="auto" w:fill="FFFFFF"/>
        <w:jc w:val="both"/>
        <w:rPr>
          <w:rFonts w:ascii="Times New Roman" w:hAnsi="Times New Roman" w:cs="Times New Roman"/>
          <w:noProof/>
          <w:color w:val="000000"/>
          <w:spacing w:val="1"/>
          <w:lang w:val="kk-KZ"/>
        </w:rPr>
      </w:pPr>
      <w:r w:rsidRPr="001A7602">
        <w:rPr>
          <w:rFonts w:ascii="Times New Roman" w:hAnsi="Times New Roman" w:cs="Times New Roman"/>
          <w:noProof/>
          <w:color w:val="000000"/>
          <w:spacing w:val="2"/>
          <w:lang w:val="kk-KZ"/>
        </w:rPr>
        <w:t xml:space="preserve">Дегенмен, бұл мәселе толығымен зерттелмеген. Сонымен қатар КСРО ПҒА жалпы </w:t>
      </w:r>
      <w:r w:rsidRPr="001A7602">
        <w:rPr>
          <w:rFonts w:ascii="Times New Roman" w:hAnsi="Times New Roman" w:cs="Times New Roman"/>
          <w:noProof/>
          <w:color w:val="000000"/>
          <w:spacing w:val="3"/>
          <w:lang w:val="kk-KZ"/>
        </w:rPr>
        <w:t xml:space="preserve">педагогика ғылыми зерттеу институтында жасалған С.У. Наушабаеваның «Болжам </w:t>
      </w:r>
      <w:r w:rsidRPr="001A7602">
        <w:rPr>
          <w:rFonts w:ascii="Times New Roman" w:hAnsi="Times New Roman" w:cs="Times New Roman"/>
          <w:noProof/>
          <w:color w:val="000000"/>
          <w:spacing w:val="2"/>
          <w:lang w:val="kk-KZ"/>
        </w:rPr>
        <w:t xml:space="preserve">дидактикалық зерттеудегі ғылыми білімді дамыту әдістері ретінде»;атты кандидаттық </w:t>
      </w:r>
      <w:r w:rsidRPr="001A7602">
        <w:rPr>
          <w:rFonts w:ascii="Times New Roman" w:hAnsi="Times New Roman" w:cs="Times New Roman"/>
          <w:noProof/>
          <w:color w:val="000000"/>
          <w:spacing w:val="6"/>
          <w:lang w:val="kk-KZ"/>
        </w:rPr>
        <w:t xml:space="preserve">диссертациясындағы жағымды жайтты белгілеуге болады. Ол дидактикалық зерттуде </w:t>
      </w:r>
      <w:r w:rsidRPr="001A7602">
        <w:rPr>
          <w:rFonts w:ascii="Times New Roman" w:hAnsi="Times New Roman" w:cs="Times New Roman"/>
          <w:noProof/>
          <w:color w:val="000000"/>
          <w:spacing w:val="2"/>
          <w:lang w:val="kk-KZ"/>
        </w:rPr>
        <w:t xml:space="preserve">болжамды жасауда белгілі бір нақтылықты енгізді. Ол жасаған зерттеуінде болжамды </w:t>
      </w:r>
      <w:r w:rsidRPr="001A7602">
        <w:rPr>
          <w:rFonts w:ascii="Times New Roman" w:hAnsi="Times New Roman" w:cs="Times New Roman"/>
          <w:noProof/>
          <w:color w:val="000000"/>
          <w:spacing w:val="1"/>
          <w:lang w:val="kk-KZ"/>
        </w:rPr>
        <w:t xml:space="preserve">болжауланған мәселенің экспериментальды тексеруін алға жылжытудан құралған, ғылыми </w:t>
      </w:r>
      <w:r w:rsidRPr="001A7602">
        <w:rPr>
          <w:rFonts w:ascii="Times New Roman" w:hAnsi="Times New Roman" w:cs="Times New Roman"/>
          <w:noProof/>
          <w:color w:val="000000"/>
          <w:spacing w:val="7"/>
          <w:lang w:val="kk-KZ"/>
        </w:rPr>
        <w:t xml:space="preserve">білімді дамытудың эдісі ретінде карастырды,зерттеуші болжамды нақтылы болжау </w:t>
      </w:r>
      <w:r w:rsidRPr="001A7602">
        <w:rPr>
          <w:rFonts w:ascii="Times New Roman" w:hAnsi="Times New Roman" w:cs="Times New Roman"/>
          <w:noProof/>
          <w:color w:val="000000"/>
          <w:spacing w:val="2"/>
          <w:lang w:val="kk-KZ"/>
        </w:rPr>
        <w:t xml:space="preserve">түрінде зерделуге ұшыратады немесе тікелей тәжірибелі тексеруге берілуін мақұлдайды. С.У. Наушабаева болжамды эксперименттік және теориялық тексерудің жүзеге асуының </w:t>
      </w:r>
      <w:r w:rsidRPr="001A7602">
        <w:rPr>
          <w:rFonts w:ascii="Times New Roman" w:hAnsi="Times New Roman" w:cs="Times New Roman"/>
          <w:noProof/>
          <w:color w:val="000000"/>
          <w:spacing w:val="5"/>
          <w:lang w:val="kk-KZ"/>
        </w:rPr>
        <w:t xml:space="preserve">ерекшеліктерін және осы үрдістің дидактикалық зерттеулердің ақиқаттылығы мен </w:t>
      </w:r>
      <w:r w:rsidRPr="001A7602">
        <w:rPr>
          <w:rFonts w:ascii="Times New Roman" w:hAnsi="Times New Roman" w:cs="Times New Roman"/>
          <w:noProof/>
          <w:color w:val="000000"/>
          <w:spacing w:val="2"/>
          <w:lang w:val="kk-KZ"/>
        </w:rPr>
        <w:t xml:space="preserve">сенімділігіне әсер етуін зерделеу мақсатында дидактика бойынша 150 диссертацияны талдады. Нәтижесінде, дидактикадағы ғылыми болжамды қанағаттандыру талаптары, болжамның тәжірибелік және теориялық тексерудің әдістері, болжамның құрылымы анықталды, сонымен қатар тәжірибелі тексеру кезІнде жіберілетін қателер және оларды </w:t>
      </w:r>
      <w:r w:rsidRPr="001A7602">
        <w:rPr>
          <w:rFonts w:ascii="Times New Roman" w:hAnsi="Times New Roman" w:cs="Times New Roman"/>
          <w:noProof/>
          <w:color w:val="000000"/>
          <w:spacing w:val="3"/>
          <w:lang w:val="kk-KZ"/>
        </w:rPr>
        <w:t xml:space="preserve">туындататын сілтемелерді жою жолдары белгіленді. Автордың ойынша педагогиканың </w:t>
      </w:r>
      <w:r w:rsidRPr="001A7602">
        <w:rPr>
          <w:rFonts w:ascii="Times New Roman" w:hAnsi="Times New Roman" w:cs="Times New Roman"/>
          <w:noProof/>
          <w:color w:val="000000"/>
          <w:spacing w:val="11"/>
          <w:lang w:val="kk-KZ"/>
        </w:rPr>
        <w:t xml:space="preserve">әдіснамасында болжам, зерттеудің қисынды құрылымының элементі ретінде </w:t>
      </w:r>
      <w:r w:rsidRPr="001A7602">
        <w:rPr>
          <w:rFonts w:ascii="Times New Roman" w:hAnsi="Times New Roman" w:cs="Times New Roman"/>
          <w:noProof/>
          <w:color w:val="000000"/>
          <w:spacing w:val="3"/>
          <w:lang w:val="kk-KZ"/>
        </w:rPr>
        <w:t xml:space="preserve">қарастырылады. Болжамды педагогикалық құбылыстардың заңдылық байланысы және </w:t>
      </w:r>
      <w:r w:rsidRPr="001A7602">
        <w:rPr>
          <w:rFonts w:ascii="Times New Roman" w:hAnsi="Times New Roman" w:cs="Times New Roman"/>
          <w:noProof/>
          <w:color w:val="000000"/>
          <w:spacing w:val="9"/>
          <w:lang w:val="kk-KZ"/>
        </w:rPr>
        <w:t xml:space="preserve">ғылыми болжаудың сипаттамасы деп түсінеді. Педагогикалық зерттеуде болжам </w:t>
      </w:r>
      <w:r w:rsidRPr="001A7602">
        <w:rPr>
          <w:rFonts w:ascii="Times New Roman" w:hAnsi="Times New Roman" w:cs="Times New Roman"/>
          <w:noProof/>
          <w:color w:val="000000"/>
          <w:spacing w:val="5"/>
          <w:lang w:val="kk-KZ"/>
        </w:rPr>
        <w:t xml:space="preserve">бағыттаушы қызметті орындайды - ол жұмыстың нәтижесі және ғылыми ізденістің </w:t>
      </w:r>
      <w:r w:rsidRPr="001A7602">
        <w:rPr>
          <w:rFonts w:ascii="Times New Roman" w:hAnsi="Times New Roman" w:cs="Times New Roman"/>
          <w:noProof/>
          <w:color w:val="000000"/>
          <w:spacing w:val="1"/>
          <w:lang w:val="kk-KZ"/>
        </w:rPr>
        <w:t>сипаттамасын анықтайды.</w:t>
      </w:r>
    </w:p>
    <w:p w:rsidR="00986EA3" w:rsidRPr="001A7602" w:rsidRDefault="00986EA3" w:rsidP="00986EA3">
      <w:pPr>
        <w:shd w:val="clear" w:color="auto" w:fill="FFFFFF"/>
        <w:jc w:val="both"/>
        <w:rPr>
          <w:rFonts w:ascii="Times New Roman" w:hAnsi="Times New Roman" w:cs="Times New Roman"/>
          <w:noProof/>
          <w:color w:val="000000"/>
          <w:spacing w:val="1"/>
          <w:lang w:val="kk-KZ"/>
        </w:rPr>
      </w:pPr>
      <w:r w:rsidRPr="001A7602">
        <w:rPr>
          <w:rFonts w:ascii="Times New Roman" w:hAnsi="Times New Roman" w:cs="Times New Roman"/>
          <w:noProof/>
          <w:color w:val="000000"/>
          <w:spacing w:val="5"/>
          <w:lang w:val="kk-KZ"/>
        </w:rPr>
        <w:t xml:space="preserve">Дидактикадағы эмпирикалық болжамға қолданатын, болжамның ғылыми </w:t>
      </w:r>
      <w:r w:rsidRPr="001A7602">
        <w:rPr>
          <w:rFonts w:ascii="Times New Roman" w:hAnsi="Times New Roman" w:cs="Times New Roman"/>
          <w:noProof/>
          <w:color w:val="000000"/>
          <w:spacing w:val="8"/>
          <w:lang w:val="kk-KZ"/>
        </w:rPr>
        <w:t xml:space="preserve">талаптардың жүзеге асырылу ерекшеліктері айқындалғандықтан, дидактикалық </w:t>
      </w:r>
      <w:r w:rsidRPr="001A7602">
        <w:rPr>
          <w:rFonts w:ascii="Times New Roman" w:hAnsi="Times New Roman" w:cs="Times New Roman"/>
          <w:noProof/>
          <w:color w:val="000000"/>
          <w:spacing w:val="3"/>
          <w:lang w:val="kk-KZ"/>
        </w:rPr>
        <w:t xml:space="preserve">зерттеулердегі болжамның рационалды құрылуына осы жұмыстың нәтижелері көбірек </w:t>
      </w:r>
      <w:r w:rsidRPr="001A7602">
        <w:rPr>
          <w:rFonts w:ascii="Times New Roman" w:hAnsi="Times New Roman" w:cs="Times New Roman"/>
          <w:noProof/>
          <w:color w:val="000000"/>
          <w:spacing w:val="1"/>
          <w:lang w:val="kk-KZ"/>
        </w:rPr>
        <w:t xml:space="preserve">септігін тигізеді. </w:t>
      </w:r>
      <w:r w:rsidRPr="001A7602">
        <w:rPr>
          <w:rFonts w:ascii="Times New Roman" w:hAnsi="Times New Roman" w:cs="Times New Roman"/>
          <w:noProof/>
          <w:color w:val="000000"/>
          <w:spacing w:val="2"/>
          <w:lang w:val="kk-KZ"/>
        </w:rPr>
        <w:t xml:space="preserve">В.И. Загвязинский болжамның </w:t>
      </w:r>
      <w:r w:rsidRPr="001A7602">
        <w:rPr>
          <w:rFonts w:ascii="Times New Roman" w:hAnsi="Times New Roman" w:cs="Times New Roman"/>
          <w:noProof/>
          <w:color w:val="000000"/>
          <w:spacing w:val="1"/>
          <w:lang w:val="kk-KZ"/>
        </w:rPr>
        <w:t xml:space="preserve">құрылуының осы қисынын қолдай отырып «түсіндірмелі байланыстылық қолдануды </w:t>
      </w:r>
      <w:r w:rsidRPr="001A7602">
        <w:rPr>
          <w:rFonts w:ascii="Times New Roman" w:hAnsi="Times New Roman" w:cs="Times New Roman"/>
          <w:noProof/>
          <w:color w:val="000000"/>
          <w:spacing w:val="3"/>
          <w:lang w:val="kk-KZ"/>
        </w:rPr>
        <w:t xml:space="preserve">ұсынады: осыдан шығатын факт – мәселе - осыдан шығатын тұжырымдамалық </w:t>
      </w:r>
      <w:r w:rsidRPr="001A7602">
        <w:rPr>
          <w:rFonts w:ascii="Times New Roman" w:hAnsi="Times New Roman" w:cs="Times New Roman"/>
          <w:noProof/>
          <w:color w:val="000000"/>
          <w:spacing w:val="4"/>
          <w:u w:val="single"/>
          <w:lang w:val="kk-KZ"/>
        </w:rPr>
        <w:t xml:space="preserve"> </w:t>
      </w:r>
      <w:r w:rsidRPr="001A7602">
        <w:rPr>
          <w:rFonts w:ascii="Times New Roman" w:hAnsi="Times New Roman" w:cs="Times New Roman"/>
          <w:noProof/>
          <w:color w:val="000000"/>
          <w:spacing w:val="4"/>
          <w:lang w:val="kk-KZ"/>
        </w:rPr>
        <w:t xml:space="preserve">қағидалар - идея - ой - болжам - қалаулы нәтиже. Оның ойы бойынша болжамның </w:t>
      </w:r>
      <w:r w:rsidRPr="001A7602">
        <w:rPr>
          <w:rFonts w:ascii="Times New Roman" w:hAnsi="Times New Roman" w:cs="Times New Roman"/>
          <w:noProof/>
          <w:color w:val="000000"/>
          <w:spacing w:val="1"/>
          <w:lang w:val="kk-KZ"/>
        </w:rPr>
        <w:t>жасалуының бұндай қисыны инновациялык ізденістермен жаңашылдық тәжірибеде нақты бақыланады.</w:t>
      </w:r>
    </w:p>
    <w:p w:rsidR="00986EA3" w:rsidRPr="001A7602" w:rsidRDefault="00986EA3" w:rsidP="00986EA3">
      <w:pPr>
        <w:shd w:val="clear" w:color="auto" w:fill="FFFFFF"/>
        <w:jc w:val="both"/>
        <w:rPr>
          <w:rFonts w:ascii="Times New Roman" w:hAnsi="Times New Roman" w:cs="Times New Roman"/>
          <w:noProof/>
          <w:color w:val="000000"/>
          <w:spacing w:val="2"/>
          <w:lang w:val="kk-KZ"/>
        </w:rPr>
      </w:pPr>
      <w:r w:rsidRPr="001A7602">
        <w:rPr>
          <w:rFonts w:ascii="Times New Roman" w:hAnsi="Times New Roman" w:cs="Times New Roman"/>
          <w:noProof/>
          <w:color w:val="000000"/>
          <w:spacing w:val="5"/>
          <w:lang w:val="kk-KZ"/>
        </w:rPr>
        <w:t xml:space="preserve"> Педагогикалық зерттеудің болжамы келесі әдіснамалык талаптарға сәйкес келу </w:t>
      </w:r>
      <w:r w:rsidRPr="001A7602">
        <w:rPr>
          <w:rFonts w:ascii="Times New Roman" w:hAnsi="Times New Roman" w:cs="Times New Roman"/>
          <w:noProof/>
          <w:color w:val="000000"/>
          <w:spacing w:val="1"/>
          <w:lang w:val="kk-KZ"/>
        </w:rPr>
        <w:t xml:space="preserve">керек:_қисынды қарапайымдылық және қайшылықсыздық, ықтималдылық, қолдану </w:t>
      </w:r>
      <w:r w:rsidRPr="001A7602">
        <w:rPr>
          <w:rFonts w:ascii="Times New Roman" w:hAnsi="Times New Roman" w:cs="Times New Roman"/>
          <w:noProof/>
          <w:color w:val="000000"/>
          <w:spacing w:val="2"/>
          <w:lang w:val="kk-KZ"/>
        </w:rPr>
        <w:t>аясының кеңдігі, тұжырымдамалық, ғылыми жаңалық және верификация.</w:t>
      </w:r>
    </w:p>
    <w:p w:rsidR="00986EA3" w:rsidRPr="001A7602" w:rsidRDefault="00986EA3" w:rsidP="00986EA3">
      <w:pPr>
        <w:shd w:val="clear" w:color="auto" w:fill="FFFFFF"/>
        <w:jc w:val="both"/>
        <w:rPr>
          <w:rFonts w:ascii="Times New Roman" w:hAnsi="Times New Roman" w:cs="Times New Roman"/>
          <w:noProof/>
          <w:color w:val="000000"/>
          <w:spacing w:val="1"/>
          <w:lang w:val="kk-KZ"/>
        </w:rPr>
      </w:pPr>
      <w:r w:rsidRPr="001A7602">
        <w:rPr>
          <w:rFonts w:ascii="Times New Roman" w:hAnsi="Times New Roman" w:cs="Times New Roman"/>
          <w:noProof/>
          <w:color w:val="000000"/>
          <w:spacing w:val="2"/>
          <w:lang w:val="kk-KZ"/>
        </w:rPr>
        <w:t xml:space="preserve">Бірінші талап – қисынды қарапайымдылық – болжамның өзінде ешқандай артықшылық болмау керектігін болжайды. Оның қызметі -көп емес негіздеулерден шыға отырып құрылымның ауқымды класын көрсету, </w:t>
      </w:r>
      <w:r w:rsidRPr="001A7602">
        <w:rPr>
          <w:rFonts w:ascii="Times New Roman" w:hAnsi="Times New Roman" w:cs="Times New Roman"/>
          <w:noProof/>
          <w:color w:val="000000"/>
          <w:spacing w:val="2"/>
          <w:lang w:val="kk-KZ"/>
        </w:rPr>
        <w:lastRenderedPageBreak/>
        <w:t xml:space="preserve">көп фактілерді мейлінше аз сілтеме </w:t>
      </w:r>
      <w:r w:rsidRPr="001A7602">
        <w:rPr>
          <w:rFonts w:ascii="Times New Roman" w:hAnsi="Times New Roman" w:cs="Times New Roman"/>
          <w:noProof/>
          <w:color w:val="000000"/>
          <w:spacing w:val="1"/>
          <w:lang w:val="kk-KZ"/>
        </w:rPr>
        <w:t xml:space="preserve">санымен түсіндіреді. Болжамның құрылуы алдында қандай да бір алдын - ала кіріспе жасау, </w:t>
      </w:r>
      <w:r w:rsidRPr="001A7602">
        <w:rPr>
          <w:rFonts w:ascii="Times New Roman" w:hAnsi="Times New Roman" w:cs="Times New Roman"/>
          <w:noProof/>
          <w:color w:val="000000"/>
          <w:spacing w:val="2"/>
          <w:lang w:val="kk-KZ"/>
        </w:rPr>
        <w:t xml:space="preserve">көбінесе артық болып есептеледі: бекітуші эксперименттің нәтижесінде мынадай </w:t>
      </w:r>
      <w:r w:rsidRPr="001A7602">
        <w:rPr>
          <w:rFonts w:ascii="Times New Roman" w:hAnsi="Times New Roman" w:cs="Times New Roman"/>
          <w:noProof/>
          <w:color w:val="000000"/>
          <w:spacing w:val="1"/>
          <w:lang w:val="kk-KZ"/>
        </w:rPr>
        <w:t xml:space="preserve">болжаулар жасалды көрсетілген мәселені алдын - ала зерделеуді және зерттеудің пәнін </w:t>
      </w:r>
      <w:r w:rsidRPr="001A7602">
        <w:rPr>
          <w:rFonts w:ascii="Times New Roman" w:hAnsi="Times New Roman" w:cs="Times New Roman"/>
          <w:noProof/>
          <w:color w:val="000000"/>
          <w:spacing w:val="2"/>
          <w:lang w:val="kk-KZ"/>
        </w:rPr>
        <w:t xml:space="preserve">талдау нәтижесінде болжам жасалды. </w:t>
      </w:r>
    </w:p>
    <w:p w:rsidR="00986EA3" w:rsidRPr="001A7602" w:rsidRDefault="00986EA3" w:rsidP="00986EA3">
      <w:pPr>
        <w:shd w:val="clear" w:color="auto" w:fill="FFFFFF"/>
        <w:jc w:val="both"/>
        <w:rPr>
          <w:rFonts w:ascii="Times New Roman" w:hAnsi="Times New Roman" w:cs="Times New Roman"/>
          <w:noProof/>
          <w:color w:val="000000"/>
          <w:spacing w:val="1"/>
          <w:lang w:val="kk-KZ"/>
        </w:rPr>
      </w:pPr>
      <w:r w:rsidRPr="001A7602">
        <w:rPr>
          <w:rFonts w:ascii="Times New Roman" w:hAnsi="Times New Roman" w:cs="Times New Roman"/>
          <w:noProof/>
          <w:color w:val="000000"/>
          <w:spacing w:val="3"/>
          <w:lang w:val="kk-KZ"/>
        </w:rPr>
        <w:t xml:space="preserve">Диссертациялық зерттеулердің болжамдарының құрылу мысалы: </w:t>
      </w:r>
      <w:r w:rsidRPr="001A7602">
        <w:rPr>
          <w:rFonts w:ascii="Times New Roman" w:hAnsi="Times New Roman" w:cs="Times New Roman"/>
          <w:noProof/>
          <w:color w:val="000000"/>
          <w:spacing w:val="2"/>
          <w:lang w:val="kk-KZ"/>
        </w:rPr>
        <w:t xml:space="preserve"> Тақырып: «Болашақ мұғалімдердің әлеуметтік-педагогикалық жұмысқа </w:t>
      </w:r>
      <w:r w:rsidRPr="001A7602">
        <w:rPr>
          <w:rFonts w:ascii="Times New Roman" w:hAnsi="Times New Roman" w:cs="Times New Roman"/>
          <w:noProof/>
          <w:color w:val="000000"/>
          <w:spacing w:val="3"/>
          <w:lang w:val="kk-KZ"/>
        </w:rPr>
        <w:t xml:space="preserve">дайындығының жүйесі». </w:t>
      </w:r>
      <w:r w:rsidRPr="001A7602">
        <w:rPr>
          <w:rFonts w:ascii="Times New Roman" w:hAnsi="Times New Roman" w:cs="Times New Roman"/>
          <w:noProof/>
          <w:color w:val="000000"/>
          <w:spacing w:val="2"/>
          <w:lang w:val="kk-KZ"/>
        </w:rPr>
        <w:t xml:space="preserve">Болжамы: </w:t>
      </w:r>
      <w:r w:rsidRPr="001A7602">
        <w:rPr>
          <w:rFonts w:ascii="Times New Roman" w:hAnsi="Times New Roman" w:cs="Times New Roman"/>
          <w:i/>
          <w:noProof/>
          <w:color w:val="000000"/>
          <w:spacing w:val="2"/>
          <w:lang w:val="kk-KZ"/>
        </w:rPr>
        <w:t xml:space="preserve">болашақ мұғалімдердің әлеуметтік - педагогика жұмыстарына дайындығы кіріктірілген тұлғалық білім ретінде қалыптасуы мүмкін, егер дайындық жүйесінде үш блок үйлесімді жүзеге асырылса: ынталы - мақсатты, мазмұнды және </w:t>
      </w:r>
      <w:r w:rsidRPr="001A7602">
        <w:rPr>
          <w:rFonts w:ascii="Times New Roman" w:hAnsi="Times New Roman" w:cs="Times New Roman"/>
          <w:i/>
          <w:noProof/>
          <w:color w:val="000000"/>
          <w:spacing w:val="1"/>
          <w:lang w:val="kk-KZ"/>
        </w:rPr>
        <w:t xml:space="preserve">процессуалдық, онда жоғарғы оқу орнының педагогикалық үрдісінің кәсіби бағыттылығы </w:t>
      </w:r>
      <w:r w:rsidRPr="001A7602">
        <w:rPr>
          <w:rFonts w:ascii="Times New Roman" w:hAnsi="Times New Roman" w:cs="Times New Roman"/>
          <w:i/>
          <w:noProof/>
          <w:color w:val="000000"/>
          <w:spacing w:val="2"/>
          <w:lang w:val="kk-KZ"/>
        </w:rPr>
        <w:t xml:space="preserve">әлеуметтің талаптарына жауап береді, өйткені,болашақ мұғалім өзіндік әрекеттерінде әлеуметтік - педагогикалық жұмыстың нысандары мен әдістерін оқушылармен жұмыс </w:t>
      </w:r>
      <w:r w:rsidRPr="001A7602">
        <w:rPr>
          <w:rFonts w:ascii="Times New Roman" w:hAnsi="Times New Roman" w:cs="Times New Roman"/>
          <w:i/>
          <w:noProof/>
          <w:color w:val="000000"/>
          <w:spacing w:val="1"/>
          <w:lang w:val="kk-KZ"/>
        </w:rPr>
        <w:t>істегенде меңгереді</w:t>
      </w:r>
      <w:r w:rsidRPr="001A7602">
        <w:rPr>
          <w:rFonts w:ascii="Times New Roman" w:hAnsi="Times New Roman" w:cs="Times New Roman"/>
          <w:noProof/>
          <w:color w:val="000000"/>
          <w:spacing w:val="1"/>
          <w:lang w:val="kk-KZ"/>
        </w:rPr>
        <w:t xml:space="preserve"> (Г. Ж. Меңлібекова).</w:t>
      </w:r>
    </w:p>
    <w:p w:rsidR="00986EA3" w:rsidRPr="001A7602" w:rsidRDefault="00986EA3" w:rsidP="00986EA3">
      <w:pPr>
        <w:pStyle w:val="22"/>
        <w:spacing w:after="0" w:line="240" w:lineRule="auto"/>
        <w:ind w:left="0"/>
        <w:jc w:val="both"/>
        <w:rPr>
          <w:sz w:val="22"/>
          <w:szCs w:val="22"/>
          <w:lang w:val="uk-UA"/>
        </w:rPr>
      </w:pPr>
      <w:r w:rsidRPr="001A7602">
        <w:rPr>
          <w:noProof/>
          <w:color w:val="000000"/>
          <w:spacing w:val="1"/>
          <w:sz w:val="22"/>
          <w:szCs w:val="22"/>
          <w:lang w:val="kk-KZ"/>
        </w:rPr>
        <w:t xml:space="preserve">Енді ғылыми жұмыстың келесі кезеңін қарастырамыз. Таңдалған зерттеу </w:t>
      </w:r>
      <w:r w:rsidRPr="001A7602">
        <w:rPr>
          <w:noProof/>
          <w:color w:val="000000"/>
          <w:spacing w:val="2"/>
          <w:sz w:val="22"/>
          <w:szCs w:val="22"/>
          <w:lang w:val="kk-KZ"/>
        </w:rPr>
        <w:t xml:space="preserve">объекті мен пәніндегі қарастырып отырған мәселенің өзектілігін пайдалана </w:t>
      </w:r>
      <w:r w:rsidRPr="001A7602">
        <w:rPr>
          <w:noProof/>
          <w:color w:val="000000"/>
          <w:spacing w:val="8"/>
          <w:sz w:val="22"/>
          <w:szCs w:val="22"/>
          <w:lang w:val="kk-KZ"/>
        </w:rPr>
        <w:t xml:space="preserve">отырып, оның мақсатын анықтауға болады. Зерттеу мақсаты әр түрлі </w:t>
      </w:r>
      <w:r w:rsidRPr="001A7602">
        <w:rPr>
          <w:noProof/>
          <w:color w:val="000000"/>
          <w:spacing w:val="2"/>
          <w:sz w:val="22"/>
          <w:szCs w:val="22"/>
          <w:lang w:val="kk-KZ"/>
        </w:rPr>
        <w:t xml:space="preserve">әрекеттердің белгілі бір тетігі «мақсат-құрал-нәтиже» болып табылады. </w:t>
      </w:r>
      <w:r w:rsidRPr="001A7602">
        <w:rPr>
          <w:noProof/>
          <w:color w:val="000000"/>
          <w:spacing w:val="1"/>
          <w:sz w:val="22"/>
          <w:szCs w:val="22"/>
          <w:lang w:val="kk-KZ"/>
        </w:rPr>
        <w:t>Мақсат - сезінілген бейне, пайдалы нәтиже, ол міндетті түрде саналы қызмет нәтижесінде жетілуі тиіс.</w:t>
      </w:r>
      <w:r w:rsidRPr="001A7602">
        <w:rPr>
          <w:sz w:val="22"/>
          <w:szCs w:val="22"/>
          <w:lang w:val="uk-UA"/>
        </w:rPr>
        <w:t xml:space="preserve"> Зерттеудің негізгі кезеңдері: ғылыми зерттеу өте күрделі, әр жағдайда өз логикасымен, зерттеу әдістерімен және ұйымдастырылуымен ерекшеленеді. </w:t>
      </w:r>
      <w:r w:rsidRPr="001A7602">
        <w:rPr>
          <w:i/>
          <w:sz w:val="22"/>
          <w:szCs w:val="22"/>
          <w:lang w:val="uk-UA"/>
        </w:rPr>
        <w:t>Біріншіден</w:t>
      </w:r>
      <w:r w:rsidRPr="001A7602">
        <w:rPr>
          <w:sz w:val="22"/>
          <w:szCs w:val="22"/>
          <w:lang w:val="uk-UA"/>
        </w:rPr>
        <w:t xml:space="preserve">, зерттеудің нақты міндеттерін анықтау. Ол үшін негізгі ғылыми әдебиеттерді оқып, оның зерттелу жайын анықтау шарт. Зерттеудің теориялық, практикалық жақтары жан-жақты ескерілуі тиіс. </w:t>
      </w:r>
      <w:r w:rsidRPr="001A7602">
        <w:rPr>
          <w:i/>
          <w:sz w:val="22"/>
          <w:szCs w:val="22"/>
          <w:lang w:val="uk-UA"/>
        </w:rPr>
        <w:t>Екіншіден</w:t>
      </w:r>
      <w:r w:rsidRPr="001A7602">
        <w:rPr>
          <w:sz w:val="22"/>
          <w:szCs w:val="22"/>
          <w:lang w:val="uk-UA"/>
        </w:rPr>
        <w:t>, бар материалдарды жинақтау және оларды есепке алу. Олар –</w:t>
      </w:r>
      <w:r w:rsidRPr="001A7602">
        <w:rPr>
          <w:sz w:val="22"/>
          <w:szCs w:val="22"/>
          <w:lang w:val="kk-KZ"/>
        </w:rPr>
        <w:t xml:space="preserve"> </w:t>
      </w:r>
      <w:r w:rsidRPr="001A7602">
        <w:rPr>
          <w:sz w:val="22"/>
          <w:szCs w:val="22"/>
          <w:lang w:val="uk-UA"/>
        </w:rPr>
        <w:t>мәселенің тарихы мен теориялық жағдайын сипаттайтын әдебиеттер;</w:t>
      </w:r>
      <w:r w:rsidRPr="001A7602">
        <w:rPr>
          <w:sz w:val="22"/>
          <w:szCs w:val="22"/>
          <w:lang w:val="kk-KZ"/>
        </w:rPr>
        <w:t xml:space="preserve"> </w:t>
      </w:r>
      <w:r w:rsidRPr="001A7602">
        <w:rPr>
          <w:sz w:val="22"/>
          <w:szCs w:val="22"/>
          <w:lang w:val="uk-UA"/>
        </w:rPr>
        <w:t xml:space="preserve">мектеп және мұғалім тәжірибесін ескеру; педагогикалық құжаттар; оқушылардың шығармашылық және оқу-тәрбие әрекетіі; тәжірибелік жұмыс және педагогикалық эксперимент. Осы жұмыстардың барлығы педагогикалық үдерістің бір-бірімен байланысын және оқушылардың даму заңдылықтарын анықтауға көмектеседі. </w:t>
      </w:r>
    </w:p>
    <w:p w:rsidR="00986EA3" w:rsidRPr="001A7602" w:rsidRDefault="00986EA3" w:rsidP="00986EA3">
      <w:pPr>
        <w:pStyle w:val="22"/>
        <w:spacing w:after="0" w:line="240" w:lineRule="auto"/>
        <w:ind w:left="0"/>
        <w:jc w:val="both"/>
        <w:rPr>
          <w:noProof/>
          <w:sz w:val="22"/>
          <w:szCs w:val="22"/>
          <w:lang w:val="uk-UA"/>
        </w:rPr>
      </w:pPr>
      <w:r w:rsidRPr="001A7602">
        <w:rPr>
          <w:sz w:val="22"/>
          <w:szCs w:val="22"/>
          <w:lang w:val="uk-UA"/>
        </w:rPr>
        <w:t xml:space="preserve">Барлық материалдарды жинақтап, оларды есепке алып, талдап, қорытындылау: </w:t>
      </w:r>
      <w:r w:rsidRPr="001A7602">
        <w:rPr>
          <w:i/>
          <w:sz w:val="22"/>
          <w:szCs w:val="22"/>
          <w:lang w:val="uk-UA"/>
        </w:rPr>
        <w:t>біріншіден</w:t>
      </w:r>
      <w:r w:rsidRPr="001A7602">
        <w:rPr>
          <w:sz w:val="22"/>
          <w:szCs w:val="22"/>
          <w:lang w:val="uk-UA"/>
        </w:rPr>
        <w:t xml:space="preserve">, фактілерден идеяларға жылжу. Фактілер дәлелді және шынайы болулары тиіс. Фактілер теорияға негіз болу үшін ғылыми танымдық жағынан ескерілу қажет; </w:t>
      </w:r>
      <w:r w:rsidRPr="001A7602">
        <w:rPr>
          <w:i/>
          <w:sz w:val="22"/>
          <w:szCs w:val="22"/>
          <w:lang w:val="uk-UA"/>
        </w:rPr>
        <w:t>екіншіден</w:t>
      </w:r>
      <w:r w:rsidRPr="001A7602">
        <w:rPr>
          <w:sz w:val="22"/>
          <w:szCs w:val="22"/>
          <w:lang w:val="uk-UA"/>
        </w:rPr>
        <w:t xml:space="preserve">, эксперименттік тексеру және ұжымдық талқылау; </w:t>
      </w:r>
      <w:r w:rsidRPr="001A7602">
        <w:rPr>
          <w:i/>
          <w:sz w:val="22"/>
          <w:szCs w:val="22"/>
          <w:lang w:val="uk-UA"/>
        </w:rPr>
        <w:t>үшіншіден,</w:t>
      </w:r>
      <w:r w:rsidRPr="001A7602">
        <w:rPr>
          <w:sz w:val="22"/>
          <w:szCs w:val="22"/>
          <w:lang w:val="uk-UA"/>
        </w:rPr>
        <w:t xml:space="preserve"> ғылыми нәтижелерді жүйелеу, жазу. Зерттеу нәтижесі тұжырымдар мен қорытындыда беріледі. Бұл зерттеудің түйіні, теорияны байытатын ең маңызды нәрсе, оны нақты, негізделген түрде жазу қажет; </w:t>
      </w:r>
      <w:r w:rsidRPr="001A7602">
        <w:rPr>
          <w:i/>
          <w:sz w:val="22"/>
          <w:szCs w:val="22"/>
          <w:lang w:val="uk-UA"/>
        </w:rPr>
        <w:t>төртіншіден,</w:t>
      </w:r>
      <w:r w:rsidRPr="001A7602">
        <w:rPr>
          <w:sz w:val="22"/>
          <w:szCs w:val="22"/>
          <w:lang w:val="uk-UA"/>
        </w:rPr>
        <w:t xml:space="preserve"> практикаға ендіру, екі түрлі болады: тікелей нұсқау арқылы және ғылыми эксперимент арқылы. </w:t>
      </w:r>
      <w:r w:rsidRPr="001A7602">
        <w:rPr>
          <w:noProof/>
          <w:sz w:val="22"/>
          <w:szCs w:val="22"/>
          <w:lang w:val="uk-UA"/>
        </w:rPr>
        <w:t xml:space="preserve"> </w:t>
      </w:r>
    </w:p>
    <w:p w:rsidR="00986EA3" w:rsidRPr="001A7602" w:rsidRDefault="00986EA3" w:rsidP="00986EA3">
      <w:pPr>
        <w:jc w:val="both"/>
        <w:rPr>
          <w:rFonts w:ascii="Times New Roman" w:hAnsi="Times New Roman" w:cs="Times New Roman"/>
          <w:noProof/>
          <w:color w:val="000000"/>
          <w:spacing w:val="1"/>
          <w:lang w:val="kk-KZ"/>
        </w:rPr>
      </w:pPr>
      <w:r w:rsidRPr="001A7602">
        <w:rPr>
          <w:rFonts w:ascii="Times New Roman" w:hAnsi="Times New Roman" w:cs="Times New Roman"/>
          <w:i/>
          <w:noProof/>
          <w:lang w:val="kk-KZ"/>
        </w:rPr>
        <w:t xml:space="preserve"> Зерттеу міндеттері</w:t>
      </w:r>
      <w:r w:rsidRPr="001A7602">
        <w:rPr>
          <w:rFonts w:ascii="Times New Roman" w:hAnsi="Times New Roman" w:cs="Times New Roman"/>
          <w:noProof/>
          <w:lang w:val="kk-KZ"/>
        </w:rPr>
        <w:t xml:space="preserve">: зерттеу мақсатының бөлшектенуі, зерттеу, анықтау, айқындау, қорытындылау, нақтылау, ұсыну, тәжірибелік жұмыста тексеру тұрғысында құрылады. </w:t>
      </w:r>
      <w:r w:rsidRPr="001A7602">
        <w:rPr>
          <w:rFonts w:ascii="Times New Roman" w:hAnsi="Times New Roman" w:cs="Times New Roman"/>
          <w:lang w:val="kk-KZ"/>
        </w:rPr>
        <w:t xml:space="preserve">В.И. Загвязинскийдің пікірінше, психологиялық-педагогикалық зерттеудегі міндеттердің үш тобын атап өткен жөн. Ең жиі кездесетін бірінші тобы – </w:t>
      </w:r>
      <w:r w:rsidRPr="001A7602">
        <w:rPr>
          <w:rFonts w:ascii="Times New Roman" w:hAnsi="Times New Roman" w:cs="Times New Roman"/>
          <w:i/>
          <w:lang w:val="kk-KZ"/>
        </w:rPr>
        <w:t>тарихи-диагностикалық</w:t>
      </w:r>
      <w:r w:rsidRPr="001A7602">
        <w:rPr>
          <w:rFonts w:ascii="Times New Roman" w:hAnsi="Times New Roman" w:cs="Times New Roman"/>
          <w:lang w:val="kk-KZ"/>
        </w:rPr>
        <w:t xml:space="preserve"> – тарих пен қазіргі заман мәселелерін зерттеумен, сондай-ақ, зерттеудің жалпы ғылыми және психологиялық-педагогикалық дәлелдемелерін, түсініктерін анықтау және нақтылаумен байланысты; екіншісі – </w:t>
      </w:r>
      <w:r w:rsidRPr="001A7602">
        <w:rPr>
          <w:rFonts w:ascii="Times New Roman" w:hAnsi="Times New Roman" w:cs="Times New Roman"/>
          <w:i/>
          <w:lang w:val="kk-KZ"/>
        </w:rPr>
        <w:t>теориялық-модельдік</w:t>
      </w:r>
      <w:r w:rsidRPr="001A7602">
        <w:rPr>
          <w:rFonts w:ascii="Times New Roman" w:hAnsi="Times New Roman" w:cs="Times New Roman"/>
          <w:lang w:val="kk-KZ"/>
        </w:rPr>
        <w:t xml:space="preserve"> міндеттер тобы – құрылымды, оның қызметтері мен түрлендіру әдістерін анықтау, ашумен байланысты, үшіншісі – </w:t>
      </w:r>
      <w:r w:rsidRPr="001A7602">
        <w:rPr>
          <w:rFonts w:ascii="Times New Roman" w:hAnsi="Times New Roman" w:cs="Times New Roman"/>
          <w:i/>
          <w:lang w:val="kk-KZ"/>
        </w:rPr>
        <w:t>тәжірибелік–түрлендіруші</w:t>
      </w:r>
      <w:r w:rsidRPr="001A7602">
        <w:rPr>
          <w:rFonts w:ascii="Times New Roman" w:hAnsi="Times New Roman" w:cs="Times New Roman"/>
          <w:lang w:val="kk-KZ"/>
        </w:rPr>
        <w:t xml:space="preserve"> міндеттер тобы – педагогикалық үдерістің, оның болжамды түрленуін тиімді ұйымдастырудың әдістері мен тәсілдерін анықтау мен қолдану, сондай-ақ тәжірибелік ұсыныстарды даярлау</w:t>
      </w:r>
    </w:p>
    <w:p w:rsidR="00986EA3" w:rsidRPr="001A7602" w:rsidRDefault="00986EA3" w:rsidP="00986EA3">
      <w:pPr>
        <w:jc w:val="both"/>
        <w:rPr>
          <w:rFonts w:ascii="Times New Roman" w:hAnsi="Times New Roman" w:cs="Times New Roman"/>
          <w:noProof/>
          <w:color w:val="000000"/>
          <w:spacing w:val="-1"/>
          <w:lang w:val="kk-KZ"/>
        </w:rPr>
      </w:pPr>
      <w:r w:rsidRPr="001A7602">
        <w:rPr>
          <w:rFonts w:ascii="Times New Roman" w:hAnsi="Times New Roman" w:cs="Times New Roman"/>
          <w:noProof/>
          <w:color w:val="000000"/>
          <w:spacing w:val="2"/>
          <w:lang w:val="kk-KZ"/>
        </w:rPr>
        <w:t>Зерттеу міндеттерін анықтайтын әр түрлі тәсілдер бар. В. П. Давыдовтың ойынша</w:t>
      </w:r>
      <w:r w:rsidRPr="001A7602">
        <w:rPr>
          <w:rFonts w:ascii="Times New Roman" w:hAnsi="Times New Roman" w:cs="Times New Roman"/>
          <w:i/>
          <w:noProof/>
          <w:color w:val="000000"/>
          <w:spacing w:val="2"/>
          <w:lang w:val="kk-KZ"/>
        </w:rPr>
        <w:t>, бірінші міндет</w:t>
      </w:r>
      <w:r w:rsidRPr="001A7602">
        <w:rPr>
          <w:rFonts w:ascii="Times New Roman" w:hAnsi="Times New Roman" w:cs="Times New Roman"/>
          <w:noProof/>
          <w:color w:val="000000"/>
          <w:spacing w:val="2"/>
          <w:lang w:val="kk-KZ"/>
        </w:rPr>
        <w:t xml:space="preserve"> – зерттелетін объектінің мәнін, табиғатын, </w:t>
      </w:r>
      <w:r w:rsidRPr="001A7602">
        <w:rPr>
          <w:rFonts w:ascii="Times New Roman" w:hAnsi="Times New Roman" w:cs="Times New Roman"/>
          <w:noProof/>
          <w:color w:val="000000"/>
          <w:spacing w:val="3"/>
          <w:lang w:val="kk-KZ"/>
        </w:rPr>
        <w:t xml:space="preserve">құрылымын анықтаумен, нақтылаумен, тереңдеумен, әдіснамалық деректемемен және т.с.с. байланысты; </w:t>
      </w:r>
      <w:r w:rsidRPr="001A7602">
        <w:rPr>
          <w:rFonts w:ascii="Times New Roman" w:hAnsi="Times New Roman" w:cs="Times New Roman"/>
          <w:i/>
          <w:noProof/>
          <w:color w:val="000000"/>
          <w:spacing w:val="3"/>
          <w:lang w:val="kk-KZ"/>
        </w:rPr>
        <w:t>екінші міндет</w:t>
      </w:r>
      <w:r w:rsidRPr="001A7602">
        <w:rPr>
          <w:rFonts w:ascii="Times New Roman" w:hAnsi="Times New Roman" w:cs="Times New Roman"/>
          <w:noProof/>
          <w:color w:val="000000"/>
          <w:spacing w:val="3"/>
          <w:lang w:val="kk-KZ"/>
        </w:rPr>
        <w:t xml:space="preserve"> – зерттеу пәнінің нақты </w:t>
      </w:r>
      <w:r w:rsidRPr="001A7602">
        <w:rPr>
          <w:rFonts w:ascii="Times New Roman" w:hAnsi="Times New Roman" w:cs="Times New Roman"/>
          <w:noProof/>
          <w:color w:val="000000"/>
          <w:spacing w:val="17"/>
          <w:lang w:val="kk-KZ"/>
        </w:rPr>
        <w:t xml:space="preserve">жағдайын талдаумен, оның дамуындағы динамикасы мен ішкі </w:t>
      </w:r>
      <w:r w:rsidRPr="001A7602">
        <w:rPr>
          <w:rFonts w:ascii="Times New Roman" w:hAnsi="Times New Roman" w:cs="Times New Roman"/>
          <w:noProof/>
          <w:color w:val="000000"/>
          <w:spacing w:val="2"/>
          <w:lang w:val="kk-KZ"/>
        </w:rPr>
        <w:t xml:space="preserve">қайшылықтармен байланысты; </w:t>
      </w:r>
      <w:r w:rsidRPr="001A7602">
        <w:rPr>
          <w:rFonts w:ascii="Times New Roman" w:hAnsi="Times New Roman" w:cs="Times New Roman"/>
          <w:i/>
          <w:noProof/>
          <w:color w:val="000000"/>
          <w:spacing w:val="2"/>
          <w:lang w:val="kk-KZ"/>
        </w:rPr>
        <w:t xml:space="preserve">үшінші </w:t>
      </w:r>
      <w:r w:rsidRPr="001A7602">
        <w:rPr>
          <w:rFonts w:ascii="Times New Roman" w:hAnsi="Times New Roman" w:cs="Times New Roman"/>
          <w:i/>
          <w:noProof/>
          <w:color w:val="000000"/>
          <w:spacing w:val="3"/>
          <w:lang w:val="kk-KZ"/>
        </w:rPr>
        <w:t>міндет</w:t>
      </w:r>
      <w:r w:rsidRPr="001A7602">
        <w:rPr>
          <w:rFonts w:ascii="Times New Roman" w:hAnsi="Times New Roman" w:cs="Times New Roman"/>
          <w:noProof/>
          <w:color w:val="000000"/>
          <w:spacing w:val="3"/>
          <w:lang w:val="kk-KZ"/>
        </w:rPr>
        <w:t xml:space="preserve"> –</w:t>
      </w:r>
      <w:r w:rsidRPr="001A7602">
        <w:rPr>
          <w:rFonts w:ascii="Times New Roman" w:hAnsi="Times New Roman" w:cs="Times New Roman"/>
          <w:noProof/>
          <w:color w:val="000000"/>
          <w:spacing w:val="2"/>
          <w:lang w:val="kk-KZ"/>
        </w:rPr>
        <w:t xml:space="preserve"> оның тәжірибелі тексерістің қайта </w:t>
      </w:r>
      <w:r w:rsidRPr="001A7602">
        <w:rPr>
          <w:rFonts w:ascii="Times New Roman" w:hAnsi="Times New Roman" w:cs="Times New Roman"/>
          <w:noProof/>
          <w:color w:val="000000"/>
          <w:spacing w:val="9"/>
          <w:lang w:val="kk-KZ"/>
        </w:rPr>
        <w:t xml:space="preserve">жаңару әдістерімен байланысты; </w:t>
      </w:r>
      <w:r w:rsidRPr="001A7602">
        <w:rPr>
          <w:rFonts w:ascii="Times New Roman" w:hAnsi="Times New Roman" w:cs="Times New Roman"/>
          <w:i/>
          <w:noProof/>
          <w:color w:val="000000"/>
          <w:spacing w:val="9"/>
          <w:lang w:val="kk-KZ"/>
        </w:rPr>
        <w:t>төртінші</w:t>
      </w:r>
      <w:r w:rsidRPr="001A7602">
        <w:rPr>
          <w:rFonts w:ascii="Times New Roman" w:hAnsi="Times New Roman" w:cs="Times New Roman"/>
          <w:noProof/>
          <w:color w:val="000000"/>
          <w:spacing w:val="9"/>
          <w:lang w:val="kk-KZ"/>
        </w:rPr>
        <w:t xml:space="preserve"> </w:t>
      </w:r>
      <w:r w:rsidRPr="001A7602">
        <w:rPr>
          <w:rFonts w:ascii="Times New Roman" w:hAnsi="Times New Roman" w:cs="Times New Roman"/>
          <w:i/>
          <w:noProof/>
          <w:color w:val="000000"/>
          <w:spacing w:val="3"/>
          <w:lang w:val="kk-KZ"/>
        </w:rPr>
        <w:t>міндет</w:t>
      </w:r>
      <w:r w:rsidRPr="001A7602">
        <w:rPr>
          <w:rFonts w:ascii="Times New Roman" w:hAnsi="Times New Roman" w:cs="Times New Roman"/>
          <w:noProof/>
          <w:color w:val="000000"/>
          <w:spacing w:val="3"/>
          <w:lang w:val="kk-KZ"/>
        </w:rPr>
        <w:t xml:space="preserve"> –</w:t>
      </w:r>
      <w:r w:rsidRPr="001A7602">
        <w:rPr>
          <w:rFonts w:ascii="Times New Roman" w:hAnsi="Times New Roman" w:cs="Times New Roman"/>
          <w:noProof/>
          <w:color w:val="000000"/>
          <w:spacing w:val="9"/>
          <w:lang w:val="kk-KZ"/>
        </w:rPr>
        <w:t xml:space="preserve"> зерттелетін құбылыстың, </w:t>
      </w:r>
      <w:r w:rsidRPr="001A7602">
        <w:rPr>
          <w:rFonts w:ascii="Times New Roman" w:hAnsi="Times New Roman" w:cs="Times New Roman"/>
          <w:noProof/>
          <w:color w:val="000000"/>
          <w:spacing w:val="1"/>
          <w:lang w:val="kk-KZ"/>
        </w:rPr>
        <w:t xml:space="preserve">үдерістің тиімділігін, мүлтіксіздігін жоғарылату әдістері мен жолдарын </w:t>
      </w:r>
      <w:r w:rsidRPr="001A7602">
        <w:rPr>
          <w:rFonts w:ascii="Times New Roman" w:hAnsi="Times New Roman" w:cs="Times New Roman"/>
          <w:noProof/>
          <w:color w:val="000000"/>
          <w:spacing w:val="9"/>
          <w:lang w:val="kk-KZ"/>
        </w:rPr>
        <w:t>анықтаумен, яғни жұмыстың қолданбалы аспектілерімен байланысты</w:t>
      </w:r>
      <w:r w:rsidRPr="001A7602">
        <w:rPr>
          <w:rFonts w:ascii="Times New Roman" w:hAnsi="Times New Roman" w:cs="Times New Roman"/>
          <w:i/>
          <w:noProof/>
          <w:color w:val="000000"/>
          <w:spacing w:val="9"/>
          <w:lang w:val="kk-KZ"/>
        </w:rPr>
        <w:t xml:space="preserve">; </w:t>
      </w:r>
      <w:r w:rsidRPr="001A7602">
        <w:rPr>
          <w:rFonts w:ascii="Times New Roman" w:hAnsi="Times New Roman" w:cs="Times New Roman"/>
          <w:i/>
          <w:noProof/>
          <w:color w:val="000000"/>
          <w:spacing w:val="8"/>
          <w:lang w:val="kk-KZ"/>
        </w:rPr>
        <w:t>бесінші</w:t>
      </w:r>
      <w:r w:rsidRPr="001A7602">
        <w:rPr>
          <w:rFonts w:ascii="Times New Roman" w:hAnsi="Times New Roman" w:cs="Times New Roman"/>
          <w:i/>
          <w:noProof/>
          <w:color w:val="000000"/>
          <w:spacing w:val="3"/>
          <w:lang w:val="kk-KZ"/>
        </w:rPr>
        <w:t xml:space="preserve"> міндет</w:t>
      </w:r>
      <w:r w:rsidRPr="001A7602">
        <w:rPr>
          <w:rFonts w:ascii="Times New Roman" w:hAnsi="Times New Roman" w:cs="Times New Roman"/>
          <w:noProof/>
          <w:color w:val="000000"/>
          <w:spacing w:val="3"/>
          <w:lang w:val="kk-KZ"/>
        </w:rPr>
        <w:t xml:space="preserve"> –</w:t>
      </w:r>
      <w:r w:rsidRPr="001A7602">
        <w:rPr>
          <w:rFonts w:ascii="Times New Roman" w:hAnsi="Times New Roman" w:cs="Times New Roman"/>
          <w:noProof/>
          <w:color w:val="000000"/>
          <w:spacing w:val="8"/>
          <w:lang w:val="kk-KZ"/>
        </w:rPr>
        <w:t xml:space="preserve"> — білім беру қызметкерлерінің әр түрлі категориялары үшін </w:t>
      </w:r>
      <w:r w:rsidRPr="001A7602">
        <w:rPr>
          <w:rFonts w:ascii="Times New Roman" w:hAnsi="Times New Roman" w:cs="Times New Roman"/>
          <w:noProof/>
          <w:color w:val="000000"/>
          <w:spacing w:val="2"/>
          <w:lang w:val="kk-KZ"/>
        </w:rPr>
        <w:t xml:space="preserve">зерттелетін объектінің дамуын болжау немесе практикалық кепілдемелерді </w:t>
      </w:r>
      <w:r w:rsidRPr="001A7602">
        <w:rPr>
          <w:rFonts w:ascii="Times New Roman" w:hAnsi="Times New Roman" w:cs="Times New Roman"/>
          <w:noProof/>
          <w:color w:val="000000"/>
          <w:spacing w:val="1"/>
          <w:lang w:val="kk-KZ"/>
        </w:rPr>
        <w:t xml:space="preserve">жетілдіру. </w:t>
      </w:r>
    </w:p>
    <w:p w:rsidR="00986EA3" w:rsidRPr="001A7602" w:rsidRDefault="00986EA3" w:rsidP="00986EA3">
      <w:pPr>
        <w:shd w:val="clear" w:color="auto" w:fill="FFFFFF"/>
        <w:jc w:val="both"/>
        <w:rPr>
          <w:rFonts w:ascii="Times New Roman" w:hAnsi="Times New Roman" w:cs="Times New Roman"/>
          <w:noProof/>
          <w:color w:val="000000"/>
          <w:spacing w:val="1"/>
          <w:lang w:val="kk-KZ"/>
        </w:rPr>
      </w:pPr>
      <w:r w:rsidRPr="001A7602">
        <w:rPr>
          <w:rFonts w:ascii="Times New Roman" w:hAnsi="Times New Roman" w:cs="Times New Roman"/>
          <w:noProof/>
          <w:color w:val="000000"/>
          <w:spacing w:val="2"/>
          <w:lang w:val="kk-KZ"/>
        </w:rPr>
        <w:t xml:space="preserve">В.М. Полонский педагогикалық зерттеудің міндеттерін анықтауда </w:t>
      </w:r>
      <w:r w:rsidRPr="001A7602">
        <w:rPr>
          <w:rFonts w:ascii="Times New Roman" w:hAnsi="Times New Roman" w:cs="Times New Roman"/>
          <w:noProof/>
          <w:color w:val="000000"/>
          <w:spacing w:val="1"/>
          <w:lang w:val="kk-KZ"/>
        </w:rPr>
        <w:t xml:space="preserve">зерттеудің фасеттік жіктемесін ұсынды. Бұл жіктемелерге сәйкес </w:t>
      </w:r>
      <w:r w:rsidRPr="001A7602">
        <w:rPr>
          <w:rFonts w:ascii="Times New Roman" w:hAnsi="Times New Roman" w:cs="Times New Roman"/>
          <w:noProof/>
          <w:color w:val="000000"/>
          <w:spacing w:val="2"/>
          <w:lang w:val="kk-KZ"/>
        </w:rPr>
        <w:t xml:space="preserve">нақты ережелердің жиынтығы мен белгілер бойынша бөлудің қалыптасқан </w:t>
      </w:r>
      <w:r w:rsidRPr="001A7602">
        <w:rPr>
          <w:rFonts w:ascii="Times New Roman" w:hAnsi="Times New Roman" w:cs="Times New Roman"/>
          <w:noProof/>
          <w:color w:val="000000"/>
          <w:lang w:val="kk-KZ"/>
        </w:rPr>
        <w:t xml:space="preserve">жүйесі </w:t>
      </w:r>
      <w:r w:rsidRPr="001A7602">
        <w:rPr>
          <w:rFonts w:ascii="Times New Roman" w:hAnsi="Times New Roman" w:cs="Times New Roman"/>
          <w:noProof/>
          <w:color w:val="000000"/>
          <w:lang w:val="kk-KZ"/>
        </w:rPr>
        <w:lastRenderedPageBreak/>
        <w:t xml:space="preserve">негізінде көптеген нақты объектілерді топтарға реттеп бөлу тән. </w:t>
      </w:r>
      <w:r w:rsidRPr="001A7602">
        <w:rPr>
          <w:rFonts w:ascii="Times New Roman" w:hAnsi="Times New Roman" w:cs="Times New Roman"/>
          <w:noProof/>
          <w:color w:val="000000"/>
          <w:spacing w:val="2"/>
          <w:lang w:val="kk-KZ"/>
        </w:rPr>
        <w:t xml:space="preserve">Фасет - қандай да бір белгі бойынша біріктірілген бірыңғай терминдер тобы </w:t>
      </w:r>
      <w:r w:rsidRPr="001A7602">
        <w:rPr>
          <w:rFonts w:ascii="Times New Roman" w:hAnsi="Times New Roman" w:cs="Times New Roman"/>
          <w:noProof/>
          <w:color w:val="000000"/>
          <w:spacing w:val="1"/>
          <w:lang w:val="kk-KZ"/>
        </w:rPr>
        <w:t>(бөлу негіздемесінің сипаты).</w:t>
      </w:r>
    </w:p>
    <w:p w:rsidR="00986EA3" w:rsidRPr="001A7602" w:rsidRDefault="00986EA3" w:rsidP="00986EA3">
      <w:pPr>
        <w:shd w:val="clear" w:color="auto" w:fill="FFFFFF"/>
        <w:jc w:val="both"/>
        <w:rPr>
          <w:rFonts w:ascii="Times New Roman" w:hAnsi="Times New Roman" w:cs="Times New Roman"/>
          <w:noProof/>
          <w:color w:val="000000"/>
          <w:spacing w:val="2"/>
          <w:lang w:val="kk-KZ"/>
        </w:rPr>
      </w:pPr>
      <w:r w:rsidRPr="001A7602">
        <w:rPr>
          <w:rFonts w:ascii="Times New Roman" w:hAnsi="Times New Roman" w:cs="Times New Roman"/>
          <w:noProof/>
          <w:color w:val="000000"/>
          <w:spacing w:val="4"/>
          <w:lang w:val="kk-KZ"/>
        </w:rPr>
        <w:t xml:space="preserve">Зерттеудің </w:t>
      </w:r>
      <w:r w:rsidRPr="001A7602">
        <w:rPr>
          <w:rFonts w:ascii="Times New Roman" w:hAnsi="Times New Roman" w:cs="Times New Roman"/>
          <w:i/>
          <w:noProof/>
          <w:color w:val="000000"/>
          <w:spacing w:val="4"/>
          <w:lang w:val="kk-KZ"/>
        </w:rPr>
        <w:t xml:space="preserve">фасеттік </w:t>
      </w:r>
      <w:r w:rsidRPr="001A7602">
        <w:rPr>
          <w:rFonts w:ascii="Times New Roman" w:hAnsi="Times New Roman" w:cs="Times New Roman"/>
          <w:i/>
          <w:noProof/>
          <w:color w:val="000000"/>
          <w:spacing w:val="1"/>
          <w:lang w:val="kk-KZ"/>
        </w:rPr>
        <w:t>жіктемесі</w:t>
      </w:r>
      <w:r w:rsidRPr="001A7602">
        <w:rPr>
          <w:rFonts w:ascii="Times New Roman" w:hAnsi="Times New Roman" w:cs="Times New Roman"/>
          <w:noProof/>
          <w:color w:val="000000"/>
          <w:spacing w:val="4"/>
          <w:lang w:val="kk-KZ"/>
        </w:rPr>
        <w:t xml:space="preserve">  — объектілерді зерттеудің </w:t>
      </w:r>
      <w:r w:rsidRPr="001A7602">
        <w:rPr>
          <w:rFonts w:ascii="Times New Roman" w:hAnsi="Times New Roman" w:cs="Times New Roman"/>
          <w:noProof/>
          <w:color w:val="000000"/>
          <w:spacing w:val="3"/>
          <w:lang w:val="kk-KZ"/>
        </w:rPr>
        <w:t xml:space="preserve">түрлі жақтарын сипаттайтын тәуелсіз топтамаларға бөлу. </w:t>
      </w:r>
      <w:r w:rsidRPr="001A7602">
        <w:rPr>
          <w:rFonts w:ascii="Times New Roman" w:hAnsi="Times New Roman" w:cs="Times New Roman"/>
          <w:noProof/>
          <w:color w:val="000000"/>
          <w:spacing w:val="4"/>
          <w:lang w:val="kk-KZ"/>
        </w:rPr>
        <w:t xml:space="preserve">Әр фасетке білім саласындағы ғылыми жұмыстардың түрлі белгілерін </w:t>
      </w:r>
      <w:r w:rsidRPr="001A7602">
        <w:rPr>
          <w:rFonts w:ascii="Times New Roman" w:hAnsi="Times New Roman" w:cs="Times New Roman"/>
          <w:noProof/>
          <w:color w:val="000000"/>
          <w:spacing w:val="2"/>
          <w:lang w:val="kk-KZ"/>
        </w:rPr>
        <w:t xml:space="preserve">сипаттайтын көптеген терминдер кіреді. Теориялық және тәжірибелік </w:t>
      </w:r>
      <w:r w:rsidRPr="001A7602">
        <w:rPr>
          <w:rFonts w:ascii="Times New Roman" w:hAnsi="Times New Roman" w:cs="Times New Roman"/>
          <w:noProof/>
          <w:color w:val="000000"/>
          <w:spacing w:val="1"/>
          <w:lang w:val="kk-KZ"/>
        </w:rPr>
        <w:t xml:space="preserve">маңыздылығы тұрғысынан зерттеудің сипатын көрсететін қасиеттің төрт түрін </w:t>
      </w:r>
      <w:r w:rsidRPr="001A7602">
        <w:rPr>
          <w:rFonts w:ascii="Times New Roman" w:hAnsi="Times New Roman" w:cs="Times New Roman"/>
          <w:noProof/>
          <w:color w:val="000000"/>
          <w:spacing w:val="2"/>
          <w:lang w:val="kk-KZ"/>
        </w:rPr>
        <w:t>бөліп көрсетуге болады (міндеттер, нәтижелер, тұтынушы, басылым түрі).</w:t>
      </w:r>
    </w:p>
    <w:p w:rsidR="00986EA3" w:rsidRPr="001A7602" w:rsidRDefault="00986EA3" w:rsidP="00986EA3">
      <w:pPr>
        <w:shd w:val="clear" w:color="auto" w:fill="FFFFFF"/>
        <w:jc w:val="both"/>
        <w:rPr>
          <w:rFonts w:ascii="Times New Roman" w:hAnsi="Times New Roman" w:cs="Times New Roman"/>
          <w:noProof/>
          <w:color w:val="000000"/>
          <w:spacing w:val="2"/>
          <w:lang w:val="kk-KZ"/>
        </w:rPr>
      </w:pPr>
      <w:r w:rsidRPr="001A7602">
        <w:rPr>
          <w:rFonts w:ascii="Times New Roman" w:hAnsi="Times New Roman" w:cs="Times New Roman"/>
          <w:i/>
          <w:noProof/>
          <w:color w:val="000000"/>
          <w:spacing w:val="4"/>
          <w:lang w:val="kk-KZ"/>
        </w:rPr>
        <w:t>Бірінші фасет</w:t>
      </w:r>
      <w:r w:rsidRPr="001A7602">
        <w:rPr>
          <w:rFonts w:ascii="Times New Roman" w:hAnsi="Times New Roman" w:cs="Times New Roman"/>
          <w:noProof/>
          <w:color w:val="000000"/>
          <w:spacing w:val="4"/>
          <w:lang w:val="kk-KZ"/>
        </w:rPr>
        <w:t xml:space="preserve"> – зерттеудің міндеттері - жұмысты жоспарланған </w:t>
      </w:r>
      <w:r w:rsidRPr="001A7602">
        <w:rPr>
          <w:rFonts w:ascii="Times New Roman" w:hAnsi="Times New Roman" w:cs="Times New Roman"/>
          <w:noProof/>
          <w:color w:val="000000"/>
          <w:spacing w:val="3"/>
          <w:lang w:val="kk-KZ"/>
        </w:rPr>
        <w:t xml:space="preserve">мақсаттардың нәтижелері тұрғысынан сипаттайды. </w:t>
      </w:r>
      <w:r w:rsidRPr="001A7602">
        <w:rPr>
          <w:rFonts w:ascii="Times New Roman" w:hAnsi="Times New Roman" w:cs="Times New Roman"/>
          <w:noProof/>
          <w:color w:val="000000"/>
          <w:spacing w:val="1"/>
          <w:lang w:val="kk-KZ"/>
        </w:rPr>
        <w:t xml:space="preserve">Ғалым дидактикадағы зерттеудің түрлі тұрпаттары үшін жіктемелік белгілердің құрылымында міндеттерді келесі терминдер көмегімен белгілеуді ұсынады : талдау ; енгізу; айқындау; гипотеза; толықтыру; оқып-білу; </w:t>
      </w:r>
      <w:r w:rsidRPr="001A7602">
        <w:rPr>
          <w:rFonts w:ascii="Times New Roman" w:hAnsi="Times New Roman" w:cs="Times New Roman"/>
          <w:noProof/>
          <w:color w:val="000000"/>
          <w:spacing w:val="4"/>
          <w:lang w:val="kk-KZ"/>
        </w:rPr>
        <w:t xml:space="preserve">зерттеу; қолдану; нақтылау; жалпылау; деректеу; талқылау; сипаттау; </w:t>
      </w:r>
      <w:r w:rsidRPr="001A7602">
        <w:rPr>
          <w:rFonts w:ascii="Times New Roman" w:hAnsi="Times New Roman" w:cs="Times New Roman"/>
          <w:noProof/>
          <w:color w:val="000000"/>
          <w:spacing w:val="10"/>
          <w:lang w:val="kk-KZ"/>
        </w:rPr>
        <w:t xml:space="preserve">анықтау; жаттау; бағалау ; дайындау; растау; бекіту; кұрастыру; </w:t>
      </w:r>
      <w:r w:rsidRPr="001A7602">
        <w:rPr>
          <w:rFonts w:ascii="Times New Roman" w:hAnsi="Times New Roman" w:cs="Times New Roman"/>
          <w:noProof/>
          <w:color w:val="000000"/>
          <w:spacing w:val="1"/>
          <w:lang w:val="kk-KZ"/>
        </w:rPr>
        <w:t xml:space="preserve">тексеру; даму; қарастыру; жүйеге келтіру; жетілдіру; кұру; </w:t>
      </w:r>
      <w:r w:rsidRPr="001A7602">
        <w:rPr>
          <w:rFonts w:ascii="Times New Roman" w:hAnsi="Times New Roman" w:cs="Times New Roman"/>
          <w:noProof/>
          <w:color w:val="000000"/>
          <w:spacing w:val="2"/>
          <w:lang w:val="kk-KZ"/>
        </w:rPr>
        <w:t>нақтылау; тұжырым; сипаттама.</w:t>
      </w:r>
    </w:p>
    <w:p w:rsidR="00986EA3" w:rsidRPr="001A7602" w:rsidRDefault="00986EA3" w:rsidP="00986EA3">
      <w:pPr>
        <w:shd w:val="clear" w:color="auto" w:fill="FFFFFF"/>
        <w:jc w:val="both"/>
        <w:rPr>
          <w:rFonts w:ascii="Times New Roman" w:hAnsi="Times New Roman" w:cs="Times New Roman"/>
          <w:noProof/>
          <w:color w:val="000000"/>
          <w:spacing w:val="2"/>
          <w:lang w:val="kk-KZ"/>
        </w:rPr>
      </w:pPr>
      <w:r w:rsidRPr="001A7602">
        <w:rPr>
          <w:rFonts w:ascii="Times New Roman" w:hAnsi="Times New Roman" w:cs="Times New Roman"/>
          <w:noProof/>
          <w:color w:val="000000"/>
          <w:spacing w:val="8"/>
          <w:lang w:val="kk-KZ"/>
        </w:rPr>
        <w:t xml:space="preserve">Біздің ойымызша, белгілі тақырып бойынша зерттеудің өзектілігі </w:t>
      </w:r>
      <w:r w:rsidRPr="001A7602">
        <w:rPr>
          <w:rFonts w:ascii="Times New Roman" w:hAnsi="Times New Roman" w:cs="Times New Roman"/>
          <w:noProof/>
          <w:color w:val="000000"/>
          <w:spacing w:val="2"/>
          <w:lang w:val="kk-KZ"/>
        </w:rPr>
        <w:t>ретінде зерттеудің бөлімін жазудың әдістерін ашу қажет. Зерттеудің әдістері туралы оқу құралының 1.3. және 1.4.-тармақшаларын қараңыз.</w:t>
      </w:r>
    </w:p>
    <w:p w:rsidR="00986EA3" w:rsidRPr="001A7602" w:rsidRDefault="00986EA3" w:rsidP="00986EA3">
      <w:pPr>
        <w:suppressLineNumbers/>
        <w:tabs>
          <w:tab w:val="left" w:pos="-180"/>
          <w:tab w:val="left" w:pos="0"/>
        </w:tabs>
        <w:jc w:val="both"/>
        <w:rPr>
          <w:rFonts w:ascii="Times New Roman" w:hAnsi="Times New Roman" w:cs="Times New Roman"/>
          <w:lang w:val="kk-KZ"/>
        </w:rPr>
      </w:pPr>
      <w:r w:rsidRPr="001A7602">
        <w:rPr>
          <w:rFonts w:ascii="Times New Roman" w:hAnsi="Times New Roman" w:cs="Times New Roman"/>
          <w:lang w:val="kk-KZ"/>
        </w:rPr>
        <w:t>Зерттеудің эвристикалық әлеуеті – таңдалған мәселені шешуге және қою мақсатында ойлап табушы қолданатын танымдық әдістердің жиынтығын айтамыз.</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 Ғалымдардың пайымдауынша, зерттеушілік жұмыс негізгі үш блокты құрайды, оның әрқайсысының белгілі құрылымы бар:</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Зерттеу тақырыбының көкейкестілігі:    объективтік дүние жүйесі ретінде зерттеудің объектісін анықтау; зерттеудің пәнін тұрақтату; мәселені, қайшылықты, келіспеушілікті құрылымдау; зерттеудің тақырыбын нақтылау; зерттеу көкейкестілігін құру. Зерттеу үдерісі:  зерттеу болжамы;  зерттеу мақсаты;  зерттеу міндеті;  зерттеу әдісі;  мазмұны; зерттеудің  құрылымы; зерттеу нәтижесі;  зерттеудің ғылыми жаңалығы; зерттеудің практикалық маңыздылығы; сараптама.</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Зерттеу тақырыбы шешімі қалтқысыз табылуы қажет, өте күрделі де қоғамдық маңызға ие болған мәселелермен ұштасқан әлеуметтік тапсырыс нақты тақырыптың негіздеме дәйегін талап етеді. Зерттеу тақырыбын құрастыра отырып, біз мынадай сұраққа жауап береміз? Келешекте айналысатын мәселеміз қалай аталады? Тақырыпта бұрынғы білімнен жаңа білімге қарай қозғалыс көрініс табады, яғни бір жағынан, тақырып қандай кең ұғымдармен және мәселелермен сәйкестендіріледі, ал басқа жағынан – қандай жаңа танымдық және практикалық материалды меңгеру жоспарланған 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Тақырыпты дұрыс таңдау көп жағдайда оның орындалу сапасы мен нәтижесін анықтайды. Зерттеудің кез келген тақырыбы белгілі бір ғылыми бағытта орындалады. Ғылыми бағыт негізінде ғылым немесе ғылым кешені түсіндіріледі, техникалық, биологиялық, тарихи, педагогикалық және т. б. салаларда зерттеу жүргізіледі. Зерттеудің ғылыми аппараты мен логикасының құрылымы: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w:t>
      </w:r>
      <w:r w:rsidRPr="001A7602">
        <w:rPr>
          <w:rFonts w:ascii="Times New Roman" w:hAnsi="Times New Roman" w:cs="Times New Roman"/>
          <w:i/>
          <w:lang w:val="kk-KZ"/>
        </w:rPr>
        <w:t>зерттеушінің алғашқы қадамы</w:t>
      </w:r>
      <w:r w:rsidRPr="001A7602">
        <w:rPr>
          <w:rFonts w:ascii="Times New Roman" w:hAnsi="Times New Roman" w:cs="Times New Roman"/>
          <w:lang w:val="kk-KZ"/>
        </w:rPr>
        <w:t xml:space="preserve"> – зерттеудің нысаналық саласын таңдау, яғни шешімін табуға тиісті маңызды мәселелер жинақталған болмыс саласын таңдау (біздің мысалымызда педагогикалық зерттеулер). Зерттеу нысанасын таңдау мынандай шынайы себептермен жүргізіледі: оның маңыздылығы, шешілмеген мәселелердің болуы, жаңалығы және өміршеңдігі. Сондай-ақ, зерттеу нысанасын таңдауға ықпал ететін субъективтік себептер де бар: зерттеушінің білімі, өмірлік және кәсіби тәжірибесі, икемділігі, қызығушылығы, зерттеу нысанасының практикалық әрекеттің бағыттарымен, ғылыми ұжыммен, ғылыми жетекшімен байланысы;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i/>
          <w:lang w:val="kk-KZ"/>
        </w:rPr>
        <w:t>-зерттеушінің екінші қадамы</w:t>
      </w:r>
      <w:r w:rsidRPr="001A7602">
        <w:rPr>
          <w:rFonts w:ascii="Times New Roman" w:hAnsi="Times New Roman" w:cs="Times New Roman"/>
          <w:lang w:val="kk-KZ"/>
        </w:rPr>
        <w:t xml:space="preserve"> – зерттеудің объективті аймағын таңдау, сол саланың (біздің жағдайда – педагогикалық), маңызды мәселесінң шешілуін талап етеді.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lastRenderedPageBreak/>
        <w:t xml:space="preserve"> </w:t>
      </w:r>
      <w:r w:rsidRPr="001A7602">
        <w:rPr>
          <w:rFonts w:ascii="Times New Roman" w:hAnsi="Times New Roman" w:cs="Times New Roman"/>
          <w:i/>
          <w:lang w:val="kk-KZ"/>
        </w:rPr>
        <w:t>-келесі қадам –</w:t>
      </w:r>
      <w:r w:rsidRPr="001A7602">
        <w:rPr>
          <w:rFonts w:ascii="Times New Roman" w:hAnsi="Times New Roman" w:cs="Times New Roman"/>
          <w:lang w:val="kk-KZ"/>
        </w:rPr>
        <w:t xml:space="preserve"> зерттеудің тақырыбы мен мәселесін анықтау. Тақырып мәселені қамтуы керек, кезекті тақырыпты анықтау мен нақтылауда зерттеу мәселесін көрсету қажет. Мәселе – бұл белгіліден белгісізге, нақты „білім туралы білім іздеуге” көпір. Мәселені шешу сұраққа жауаптан былайша ажыратылады: мәселе қазіргі бар білімде орын алмайды және ғылыми ақпаратты қайта жаңарта құрумен алынбайды. Мәселенің мәні анықталған дәйектер мен оларды теориялық ойластыру арасындағы, дәйектерді түрліше түсіндіру арасындағы қайшылық. Кез келген ғылыми мәселеде адамдардың оқыту мен тәрбиелеу саласындағы қажеттіліктер туралы білімдері мен қойылатын сұраққа жауап берудің, мәселелерді қанағаттанарлық тұрғыдан шешудің жолдарын, құралдары мен әдістерін білмеу арасындағы қайшылық жатады. Мәселенің көздері педагогикалық практикадағы қиындықтар, шешілмеген жәйттер болып табылады.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Ғылыми зерттеудің тақырыбы анықталған мәселенің құрамдас бөлігі болып табылады және көптеген сұрақтардың шешімін табу үшін зерттеу қисыны анықталады. Ғылыми мәселе ғылымның дамуы мен практиканың жағдайының арасындағы қайшылықтарды талдау негізінде қалыпқа түсіріледі. Ғылыми мәселелер өзі қарастырылатын жеке тақырыптардың мақсатын, нысаналары мен зерттеудің соңғы нәтижесін жалпы түрде анықтайды. Тақырып ғылыми зерттеуде белгілі мәселенің құрамды бөлігі болып табылады, біршама сұрақтарды шешуге арналады. Ғылыми мәселе қайшылықты талдау арқылы ғылым  мен практика аясында құрылады: ғылыми және диссертациялық жұмыстың тақырыбын дұрыс таңдауда сол зерттеген мәселеге байланысты барлық әдебиеттерді, диссертацияларды, авторефераттарды оқып, шетел әдебиеттерімен танысып, зерделеуге тура келеді;  анықталған ғылыми мәселе ғылыми зерттеудің нақты тақырыбында өз көрінісін табады; тақырыпты таңдаудың басты кезеңі тақырыптың негіздемесі түріндегі құжатта көрініс табады; жұмыстың атауы өзінің негізгі мәселе мазмұнынан және соңғы нәтижеден құрылады және зерттеу объектісінен көрінеді; зерттеу көздерін оқу және ой елегінен өткізу қажет.</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lang w:val="kk-KZ"/>
        </w:rPr>
        <w:t xml:space="preserve">Ғылыми жұмыстың тақырып мазмұнына байланысты маңызды мына сұрақтарға жауап беру қажет: Зерттеу тақырыбыңыз?:  Не зерттеледі? Не үшін зерттеледі?  Зерттеудің тақырыбы нені көрсетеді? Мына ұғымдардың айырмашылығын түсіндіріңіз: </w:t>
      </w:r>
      <w:r w:rsidRPr="001A7602">
        <w:rPr>
          <w:rFonts w:ascii="Times New Roman" w:hAnsi="Times New Roman" w:cs="Times New Roman"/>
          <w:i/>
          <w:lang w:val="kk-KZ"/>
        </w:rPr>
        <w:t>мәселе, сұрақ, аспекті, мәселелік жағдаят</w:t>
      </w:r>
      <w:r w:rsidRPr="001A7602">
        <w:rPr>
          <w:rFonts w:ascii="Times New Roman" w:hAnsi="Times New Roman" w:cs="Times New Roman"/>
          <w:lang w:val="kk-KZ"/>
        </w:rPr>
        <w:t xml:space="preserve">.  Зерттеушілер үшін мәтінсөзді конспектілеп ой елегінен өткізу керек. Зерттеу тақырыбыңыздың дұрыс таңдалғанын келесі матрица көмегімен тексеріңіз:  </w:t>
      </w:r>
      <w:r w:rsidRPr="001A7602">
        <w:rPr>
          <w:rFonts w:ascii="Times New Roman" w:hAnsi="Times New Roman" w:cs="Times New Roman"/>
          <w:i/>
          <w:lang w:val="kk-KZ"/>
        </w:rPr>
        <w:t>тақырыптың ғылыми бағытқа сәйкестілігі;  әлеуметтік сұраныстың жасалуына, тақырыптың ғылым мен практика сұранысына бағыттылығы;  тақырыпты құруға негіз болған мәселелер; зерттеу тақырыбындағы нысана мен пәннің ашықтығы;  зерттеу тақырыбының соңғы нәтижеге тұрақтауы.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Сонымен, </w:t>
      </w:r>
      <w:r w:rsidRPr="001A7602">
        <w:rPr>
          <w:rFonts w:ascii="Times New Roman" w:hAnsi="Times New Roman" w:cs="Times New Roman"/>
          <w:i/>
          <w:noProof/>
          <w:lang w:val="kk-KZ"/>
        </w:rPr>
        <w:t>зерттеу тақырыбы</w:t>
      </w:r>
      <w:r w:rsidRPr="001A7602">
        <w:rPr>
          <w:rFonts w:ascii="Times New Roman" w:hAnsi="Times New Roman" w:cs="Times New Roman"/>
          <w:noProof/>
          <w:lang w:val="kk-KZ"/>
        </w:rPr>
        <w:t xml:space="preserve">  зерттеу мәселесінің белгілі бір қырларының, яғни аспектілерінің анық, қысқа берілуін талап етеді. Тақырып сол қоғамның объективті талаптарына, сұраныстарына жауап бере алатындай болуы керек.</w:t>
      </w:r>
      <w:r w:rsidRPr="001A7602">
        <w:rPr>
          <w:rFonts w:ascii="Times New Roman" w:hAnsi="Times New Roman" w:cs="Times New Roman"/>
          <w:lang w:val="kk-KZ"/>
        </w:rPr>
        <w:t xml:space="preserve">  Ғылыми немесе диссертациялық жұмыстың тақырыбын таңдау үшін:</w:t>
      </w:r>
    </w:p>
    <w:p w:rsidR="00986EA3" w:rsidRPr="001A7602" w:rsidRDefault="00986EA3" w:rsidP="00986EA3">
      <w:pPr>
        <w:widowControl w:val="0"/>
        <w:autoSpaceDE w:val="0"/>
        <w:autoSpaceDN w:val="0"/>
        <w:adjustRightInd w:val="0"/>
        <w:jc w:val="both"/>
        <w:rPr>
          <w:rFonts w:ascii="Times New Roman" w:hAnsi="Times New Roman" w:cs="Times New Roman"/>
          <w:lang w:val="kk-KZ"/>
        </w:rPr>
      </w:pPr>
      <w:r w:rsidRPr="001A7602">
        <w:rPr>
          <w:rFonts w:ascii="Times New Roman" w:hAnsi="Times New Roman" w:cs="Times New Roman"/>
          <w:lang w:val="kk-KZ"/>
        </w:rPr>
        <w:t>-зерттеу сұрақтары бойынша әдебиеттер мен тәжірибелік көрсеткіштермен танысу;</w:t>
      </w:r>
    </w:p>
    <w:p w:rsidR="00986EA3" w:rsidRPr="001A7602" w:rsidRDefault="00986EA3" w:rsidP="00986EA3">
      <w:pPr>
        <w:widowControl w:val="0"/>
        <w:autoSpaceDE w:val="0"/>
        <w:autoSpaceDN w:val="0"/>
        <w:adjustRightInd w:val="0"/>
        <w:jc w:val="both"/>
        <w:rPr>
          <w:rFonts w:ascii="Times New Roman" w:hAnsi="Times New Roman" w:cs="Times New Roman"/>
          <w:lang w:val="kk-KZ"/>
        </w:rPr>
      </w:pPr>
      <w:r w:rsidRPr="001A7602">
        <w:rPr>
          <w:rFonts w:ascii="Times New Roman" w:hAnsi="Times New Roman" w:cs="Times New Roman"/>
          <w:lang w:val="kk-KZ"/>
        </w:rPr>
        <w:t>-осы мәселе бойынша қорғалған диссертациялар тізімін қарау және олардың республикалық және шет елдік  кітапханалардағы сақталған авторефераттарын оқып-зерттеу;</w:t>
      </w:r>
    </w:p>
    <w:p w:rsidR="00986EA3" w:rsidRPr="001A7602" w:rsidRDefault="00986EA3" w:rsidP="00986EA3">
      <w:pPr>
        <w:widowControl w:val="0"/>
        <w:autoSpaceDE w:val="0"/>
        <w:autoSpaceDN w:val="0"/>
        <w:adjustRightInd w:val="0"/>
        <w:jc w:val="both"/>
        <w:rPr>
          <w:rFonts w:ascii="Times New Roman" w:hAnsi="Times New Roman" w:cs="Times New Roman"/>
          <w:lang w:val="kk-KZ"/>
        </w:rPr>
      </w:pPr>
      <w:r w:rsidRPr="001A7602">
        <w:rPr>
          <w:rFonts w:ascii="Times New Roman" w:hAnsi="Times New Roman" w:cs="Times New Roman"/>
          <w:lang w:val="kk-KZ"/>
        </w:rPr>
        <w:t>-ғылымның басқа да саласындағы соңғы зерттеу жұмысының нәтижелерімен танысу;</w:t>
      </w:r>
    </w:p>
    <w:p w:rsidR="00986EA3" w:rsidRPr="001A7602" w:rsidRDefault="00986EA3" w:rsidP="00986EA3">
      <w:pPr>
        <w:widowControl w:val="0"/>
        <w:autoSpaceDE w:val="0"/>
        <w:autoSpaceDN w:val="0"/>
        <w:adjustRightInd w:val="0"/>
        <w:jc w:val="both"/>
        <w:rPr>
          <w:rFonts w:ascii="Times New Roman" w:hAnsi="Times New Roman" w:cs="Times New Roman"/>
          <w:lang w:val="kk-KZ"/>
        </w:rPr>
      </w:pPr>
      <w:r w:rsidRPr="001A7602">
        <w:rPr>
          <w:rFonts w:ascii="Times New Roman" w:hAnsi="Times New Roman" w:cs="Times New Roman"/>
          <w:lang w:val="kk-KZ"/>
        </w:rPr>
        <w:t>-зерттеу жұмыстарында пайдаланылатын әдістермен танысып, оларға өз бағасын беру;</w:t>
      </w:r>
    </w:p>
    <w:p w:rsidR="00986EA3" w:rsidRPr="001A7602" w:rsidRDefault="00986EA3" w:rsidP="00986EA3">
      <w:pPr>
        <w:widowControl w:val="0"/>
        <w:autoSpaceDE w:val="0"/>
        <w:autoSpaceDN w:val="0"/>
        <w:adjustRightInd w:val="0"/>
        <w:jc w:val="both"/>
        <w:rPr>
          <w:rFonts w:ascii="Times New Roman" w:hAnsi="Times New Roman" w:cs="Times New Roman"/>
          <w:lang w:val="kk-KZ"/>
        </w:rPr>
      </w:pPr>
      <w:r w:rsidRPr="001A7602">
        <w:rPr>
          <w:rFonts w:ascii="Times New Roman" w:hAnsi="Times New Roman" w:cs="Times New Roman"/>
          <w:lang w:val="kk-KZ"/>
        </w:rPr>
        <w:t>-жинақталған материалдарды талдау және қорытындылау;</w:t>
      </w:r>
    </w:p>
    <w:p w:rsidR="00986EA3" w:rsidRPr="001A7602" w:rsidRDefault="00986EA3" w:rsidP="00986EA3">
      <w:pPr>
        <w:widowControl w:val="0"/>
        <w:autoSpaceDE w:val="0"/>
        <w:autoSpaceDN w:val="0"/>
        <w:adjustRightInd w:val="0"/>
        <w:jc w:val="both"/>
        <w:rPr>
          <w:rFonts w:ascii="Times New Roman" w:hAnsi="Times New Roman" w:cs="Times New Roman"/>
          <w:lang w:val="kk-KZ"/>
        </w:rPr>
      </w:pPr>
      <w:r w:rsidRPr="001A7602">
        <w:rPr>
          <w:rFonts w:ascii="Times New Roman" w:hAnsi="Times New Roman" w:cs="Times New Roman"/>
          <w:lang w:val="kk-KZ"/>
        </w:rPr>
        <w:t>-зерттеу тақырыбы, оның өзектілігі, мақсаты мен болжамы, нәтижесі бойынша жетекшісінен немесе осы салада зерттеу жұмысымен айналысатын мамандардан кеңес алу;</w:t>
      </w:r>
    </w:p>
    <w:p w:rsidR="00986EA3" w:rsidRPr="001A7602" w:rsidRDefault="00986EA3" w:rsidP="00986EA3">
      <w:pPr>
        <w:widowControl w:val="0"/>
        <w:autoSpaceDE w:val="0"/>
        <w:autoSpaceDN w:val="0"/>
        <w:adjustRightInd w:val="0"/>
        <w:jc w:val="both"/>
        <w:rPr>
          <w:rFonts w:ascii="Times New Roman" w:hAnsi="Times New Roman" w:cs="Times New Roman"/>
          <w:lang w:val="kk-KZ"/>
        </w:rPr>
      </w:pPr>
      <w:r w:rsidRPr="001A7602">
        <w:rPr>
          <w:rFonts w:ascii="Times New Roman" w:hAnsi="Times New Roman" w:cs="Times New Roman"/>
          <w:lang w:val="kk-KZ"/>
        </w:rPr>
        <w:t>-педагогика ғылымының дамуы қажеттілігіне және практикасына деген сұраныстарға негізделініп дайындалатын ғылыми мәселелердің өзектілігіне тиянақты, жүйелі талдау жүргізу керек.</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lang w:val="kk-KZ"/>
        </w:rPr>
        <w:lastRenderedPageBreak/>
        <w:t xml:space="preserve">Сондықтан бүгінгі күнгі теория мен практика арасындағы негізгі әдетті қарама-қайшылықтар нәтижесінен ғылыми мәселе мен оған кіретін, қолданыстағы педагогикалық зерттеулер саласына шектеу келтіретін мәселелер жүйеге келтіріледі. Айқындалған ғылыми мәселе өзінің көрінісін нақты бір ғылыми тақырыптан  табады. Тақырыпты таңдау үрдісінің негізгі сәттері тақырыпты дәлелдеу барысында көрінеді. Зерттеу тақырыбын дәлелдеу жорамалданған зерттеудің ғылыми дәләлді өзектілігінен тұрады, сонымен қатар мынадай жалпы қисынды – мазмұндық алгоритммен қарастырылады: </w:t>
      </w:r>
      <w:r w:rsidRPr="001A7602">
        <w:rPr>
          <w:rFonts w:ascii="Times New Roman" w:hAnsi="Times New Roman" w:cs="Times New Roman"/>
          <w:i/>
          <w:lang w:val="kk-KZ"/>
        </w:rPr>
        <w:t>мәселенің маңыздылығы – әлеуметтік сұраныс – тәжірибенің сұранысы – ғылымның сұранысы – мәселенің зерттеліп, дайындалуы – зерттеу идеясы – зерттеу стратегиясы – зерттеу тактикасы.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Жұмыстың тақырыбы оның негізгі мәселесінің мазмұнын көрсетеді және өзіне соңғы нәтиже нұсқаулары мен зерттеу нысанасын енгізеді. Зерттеу тақырыбы айқындығы, нақтылығы, сыйымдылығы, қысқалығы, құрылымдылығы (байланыстылығы мен тақырыптылығы, яғни бірлік және мазмұнды тұтастығы), мәнерлілігіне сай талаптармен құрастырылады. Зерттеу тақырыбының (бөлімдері, параграфтары) мазмұнына және алынған тақырыпқа сай келмеуі ғылыми қателік болып есептелінеді. Тақырып өз сипаттамасында зерттеушінің зерттеу жұмысының соңғы нәтижесін көрсетіп тұруы керек.</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Мәселе – білместік туралы нақты білім, шешімін табу керек ететін сұрақтарға жауап іздеу бағыты. Зерттеудің соңғы нәтижесі – зерттеу жұмысын аяқтағанда алынатын жағымды қорытынды, ол екі сатылы: Бірінші бөлім қоғамдық пайдалық, екіншісі зерттеудің негізгі пәніне жатқызылған, нақты пайда ретінде. Зерттеу нысанасы – адамның әлеуметтік субъект ретіндегі объективті және теориялық қызметінің бөлігі. Зерттеу пәні анық бір мақсатпен белгілі жағдайдағы зерттеу үдерісінде нысананың адамға қатысты жанама қасиеттерінің жиынтығы мен нысананың байланысын зерттеу нысанасының элементі болып табылады. Соңғы нәтижеге жету жолдары зерттеудің негізгі пәніне жататын нақты пайда күтілетін, жорамалдап айтылған нұсқаулардан тұрады.</w:t>
      </w:r>
    </w:p>
    <w:p w:rsidR="00986EA3" w:rsidRPr="001A7602" w:rsidRDefault="00986EA3" w:rsidP="00986EA3">
      <w:pPr>
        <w:widowControl w:val="0"/>
        <w:autoSpaceDE w:val="0"/>
        <w:autoSpaceDN w:val="0"/>
        <w:adjustRightInd w:val="0"/>
        <w:jc w:val="both"/>
        <w:rPr>
          <w:rFonts w:ascii="Times New Roman" w:hAnsi="Times New Roman" w:cs="Times New Roman"/>
          <w:i/>
          <w:lang w:val="kk-KZ"/>
        </w:rPr>
      </w:pPr>
      <w:r w:rsidRPr="001A7602">
        <w:rPr>
          <w:rFonts w:ascii="Times New Roman" w:hAnsi="Times New Roman" w:cs="Times New Roman"/>
          <w:lang w:val="kk-KZ"/>
        </w:rPr>
        <w:t xml:space="preserve">Өзіңіздің зерттеу тақырыбыңызды таңдаудың дұрыстығын төмендегідей матрицаның көмегімен тексеріп көріңіз: </w:t>
      </w:r>
      <w:r w:rsidRPr="001A7602">
        <w:rPr>
          <w:rFonts w:ascii="Times New Roman" w:hAnsi="Times New Roman" w:cs="Times New Roman"/>
          <w:i/>
          <w:lang w:val="kk-KZ"/>
        </w:rPr>
        <w:t>тақырыптың ғылыми бағытқа, ҒЗИ (ЖОО) бағдарына сәйкес келуі; тақырыптың әлеуметтік сұранысты жүзеге асыруға бағытталуы, яғни өзектілігі; тақырыпты таңдауда мәселелердің болуы; тақырыптағы нысана мен зерттеу пәнінің анықтығы; ерттеу тақырыбының соңғы нәтижеге көзделінуі; тақырыптың өзектілігі; тақырыптың жаңашылдығы; теориялық және практикалық маңыздылығы немесе оның орындалуының тиімділігі; тақырып бойынша зерттеу жұмысын берілген мерзімде іске асыру; зерттеудің міндеттерін шешуде жағдайдың және құралдардың болуы; зерттеу тақырыбының болашағы, оны іске асыратын әдістер немесе жаңа әдістерді дайындау мүмкіндігі болуы; мәселенің деңгейін анықтау және бұл мәселе бұрын-соңды қарастырылған ба, жоқ па, соны тауып көрсету, сондай-ақ оның жаңашылдығын дәлелдеу.</w:t>
      </w:r>
    </w:p>
    <w:p w:rsidR="00986EA3" w:rsidRPr="001A7602" w:rsidRDefault="00986EA3" w:rsidP="00986EA3">
      <w:pPr>
        <w:widowControl w:val="0"/>
        <w:autoSpaceDE w:val="0"/>
        <w:autoSpaceDN w:val="0"/>
        <w:adjustRightInd w:val="0"/>
        <w:jc w:val="both"/>
        <w:rPr>
          <w:rFonts w:ascii="Times New Roman" w:hAnsi="Times New Roman" w:cs="Times New Roman"/>
          <w:lang w:val="be-BY"/>
        </w:rPr>
      </w:pPr>
      <w:r w:rsidRPr="001A7602">
        <w:rPr>
          <w:rFonts w:ascii="Times New Roman" w:hAnsi="Times New Roman" w:cs="Times New Roman"/>
          <w:lang w:val="kk-KZ"/>
        </w:rPr>
        <w:t>Мәселенің даму үдерісінің әрі қарай дамуы нысананы анықтау мен зерттеу пәніне байланысты.</w:t>
      </w:r>
      <w:r w:rsidRPr="001A7602">
        <w:rPr>
          <w:rFonts w:ascii="Times New Roman" w:hAnsi="Times New Roman" w:cs="Times New Roman"/>
          <w:noProof/>
          <w:lang w:val="kk-KZ"/>
        </w:rPr>
        <w:t xml:space="preserve"> </w:t>
      </w:r>
      <w:r w:rsidRPr="001A7602">
        <w:rPr>
          <w:rFonts w:ascii="Times New Roman" w:hAnsi="Times New Roman" w:cs="Times New Roman"/>
          <w:lang w:val="be-BY"/>
        </w:rPr>
        <w:t xml:space="preserve">Мәселе нақтыланып өрнектелгеннен соң, зерттеу нысанасын таңдау кезегі келеді.  Нысанаға педагогикалық </w:t>
      </w:r>
      <w:r w:rsidRPr="001A7602">
        <w:rPr>
          <w:rFonts w:ascii="Times New Roman" w:hAnsi="Times New Roman" w:cs="Times New Roman"/>
          <w:lang w:val="kk-KZ"/>
        </w:rPr>
        <w:t>үдеріс</w:t>
      </w:r>
      <w:r w:rsidRPr="001A7602">
        <w:rPr>
          <w:rFonts w:ascii="Times New Roman" w:hAnsi="Times New Roman" w:cs="Times New Roman"/>
          <w:lang w:val="be-BY"/>
        </w:rPr>
        <w:t xml:space="preserve">, педагогикалық болмыстың бір саласы немесе қайшылықтарымен көрінген қандай да педагогикалық қатынас алынуы мүмкін. Басқаша айтсақ, өз ішінде нақты не әлі күмәнді қайшылықтарды қамтып, мәселелік жағдайларды туындатқандардың баршасы нысана болып есептелінеді. Танымдық </w:t>
      </w:r>
      <w:r w:rsidRPr="001A7602">
        <w:rPr>
          <w:rFonts w:ascii="Times New Roman" w:hAnsi="Times New Roman" w:cs="Times New Roman"/>
          <w:lang w:val="kk-KZ"/>
        </w:rPr>
        <w:t>үдері</w:t>
      </w:r>
      <w:r w:rsidRPr="001A7602">
        <w:rPr>
          <w:rFonts w:ascii="Times New Roman" w:hAnsi="Times New Roman" w:cs="Times New Roman"/>
          <w:lang w:val="be-BY"/>
        </w:rPr>
        <w:t xml:space="preserve">с баспалдағының бірі – </w:t>
      </w:r>
      <w:r w:rsidRPr="001A7602">
        <w:rPr>
          <w:rFonts w:ascii="Times New Roman" w:hAnsi="Times New Roman" w:cs="Times New Roman"/>
          <w:i/>
          <w:lang w:val="be-BY"/>
        </w:rPr>
        <w:t>нысананы белгілеу</w:t>
      </w:r>
      <w:r w:rsidRPr="001A7602">
        <w:rPr>
          <w:rFonts w:ascii="Times New Roman" w:hAnsi="Times New Roman" w:cs="Times New Roman"/>
          <w:lang w:val="be-BY"/>
        </w:rPr>
        <w:t>. Зерттеу пәні – нысана бөлшегі, бір тарапты, яғни бұл түбегейлі зерттеуді қажет еткен нысананың теориялық не практикалық тұрғыдан өте маңызды сапа – қасиеттері, қырлары мен сырлары.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зерттеуді ұйымдастыру мен жүргізудің маңызды шарты – оның нысанасы мен пәнін белгілеп алу, өйткені бұл оның өмір нақты жасалуының көрсеткіші, зерттеушінің нысананың мәнін терең зерттеуі мен зерттеу үдерісінде алға жылжуының деңгейі. Көбінесе ізденушілер зерттеу нысанасын оның базасымен немесе барлық элементі бұл жұмыста зерттеуді қажет етпейтін айтарлықтай кең саламен ауыстырып алып жатады.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Көптеген ғалымдардың пікірінше (В. В. Краевский, С. Я. Виленский), зерттеудің нысаны мен пәнін тұжырымдау ғылыми аппараты мен логикасы  белгілі бір жүйеге сәйкес іске асырылады. Зерттеудің нысанасын айқындау ғылымға педагогикалық шындықтың түрлілігін ескеруге, нақты соңғы нәтижеге бағытталуға, нысананың негізгі қырларын бөліп алуға, бірден дұрыс бағыт алуға мүмкіндік береді. Бұл </w:t>
      </w:r>
      <w:r w:rsidRPr="001A7602">
        <w:rPr>
          <w:rFonts w:ascii="Times New Roman" w:hAnsi="Times New Roman" w:cs="Times New Roman"/>
          <w:lang w:val="kk-KZ"/>
        </w:rPr>
        <w:lastRenderedPageBreak/>
        <w:t>зерттеудегі өте маңызды қадам, өйткені күш-қуатты үнемдеу, өз ғылыми-зерттеу қызметінің өзекті сәттеріне ой-өрісін шоғырландыру мүмкіндігі туады. Істі осылай қойғанда, нысана зерттеуге қажетті ақпаратты іздеу көзі, ғылыми ізденіс өрісі ретінде қызмет атқарады.</w:t>
      </w:r>
    </w:p>
    <w:p w:rsidR="00986EA3" w:rsidRPr="001A7602" w:rsidRDefault="00986EA3" w:rsidP="00986EA3">
      <w:pPr>
        <w:pStyle w:val="22"/>
        <w:spacing w:after="0" w:line="240" w:lineRule="auto"/>
        <w:ind w:left="0"/>
        <w:jc w:val="both"/>
        <w:rPr>
          <w:noProof/>
          <w:color w:val="000000"/>
          <w:spacing w:val="1"/>
          <w:sz w:val="22"/>
          <w:szCs w:val="22"/>
          <w:lang w:val="kk-KZ"/>
        </w:rPr>
      </w:pPr>
    </w:p>
    <w:p w:rsidR="00986EA3" w:rsidRPr="001A7602" w:rsidRDefault="00986EA3" w:rsidP="00986EA3">
      <w:pPr>
        <w:jc w:val="center"/>
        <w:rPr>
          <w:rFonts w:ascii="Times New Roman" w:hAnsi="Times New Roman" w:cs="Times New Roman"/>
          <w:lang w:val="kk-KZ"/>
        </w:rPr>
      </w:pPr>
    </w:p>
    <w:p w:rsidR="00986EA3" w:rsidRPr="001A7602" w:rsidRDefault="00986EA3" w:rsidP="00986EA3">
      <w:pPr>
        <w:jc w:val="center"/>
        <w:rPr>
          <w:rFonts w:ascii="Times New Roman" w:hAnsi="Times New Roman" w:cs="Times New Roman"/>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r w:rsidRPr="001A7602">
        <w:rPr>
          <w:rFonts w:ascii="Times New Roman" w:hAnsi="Times New Roman" w:cs="Times New Roman"/>
          <w:b/>
          <w:lang w:val="kk-KZ"/>
        </w:rPr>
        <w:t>13-дәріс. Педагогикалық зерттеудің нәтижелері. Зерттеу нәтижелерінің құрылымы, оларды жазып сипаттау тәсілдері. Қорғауға ұсынылатын қағидалардың мазмұны мен құрылымы</w:t>
      </w:r>
    </w:p>
    <w:p w:rsidR="00986EA3" w:rsidRPr="001A7602" w:rsidRDefault="00986EA3" w:rsidP="00986EA3">
      <w:pPr>
        <w:jc w:val="both"/>
        <w:rPr>
          <w:rFonts w:ascii="Times New Roman" w:hAnsi="Times New Roman" w:cs="Times New Roman"/>
          <w:b/>
          <w:i/>
          <w:lang w:val="kk-KZ"/>
        </w:rPr>
      </w:pP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b/>
          <w:i/>
          <w:lang w:val="kk-KZ"/>
        </w:rPr>
        <w:t>Ғылыми педагогикалық зерттеулер нәтижелерінің жаңалықтарын бағалау өлшемдері мен әдістері</w:t>
      </w:r>
      <w:r w:rsidRPr="001A7602">
        <w:rPr>
          <w:rFonts w:ascii="Times New Roman" w:hAnsi="Times New Roman" w:cs="Times New Roman"/>
          <w:b/>
          <w:lang w:val="kk-KZ"/>
        </w:rPr>
        <w:t xml:space="preserve">. </w:t>
      </w:r>
      <w:r w:rsidRPr="001A7602">
        <w:rPr>
          <w:rFonts w:ascii="Times New Roman" w:hAnsi="Times New Roman" w:cs="Times New Roman"/>
          <w:lang w:val="kk-KZ"/>
        </w:rPr>
        <w:tab/>
        <w:t>Педагогикада зерттеулер дегенде оқыту, оқу-тәрбие үдерісін ұйымдастыру әдістері мен теориялары, оның маңызды ұстанымдары, білім жүйесін басқару нысандарының заңдылықтары жөнінде жаңа тағылым алуға бағытталған ғылыми іс-әрекеттер нәтижесі қаралады. Ғылыми зерттеулер бұрыннан танымал теорияларға сүйене отырып, тәжірибелік байқау жасауға болатын нақтылы деректерді негізге алады да, барлық элементтер, рәсімдер мен әдістердің өзара әрекеттерімен, жүйелілігімен мақсаттылығымен ерекшеленеді. Ғылыми-педагогикалық зерттеулерді оның сапасы мен тиімділігі жағынан сипаттауға болады.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Зерттеулердің сапалылығы ғылым өнімінің тұтыну құндылығымен тығыз байланысты. Барлық тұтыну құндылықтарының пайдалы жағын бағалау үшін зерттеу нәтижесінде алынған теориялық және практикалық қағидалар жиынтығына, оның сапасына сүйенеміз. Зерттеу сапасы оның нәтижесінің жаңалықтарымен, өзектілігімен, теориялық және практикалық маңыздылығымен анықталады. Ғылыми-педагогикалық зерттеу жұмыстарының басты сапасы жаңа тұжырымдамалар, идеялар, оқу-тәрбие саласындағы амал-тәсілдер мен келешекте қолданбалы зерттеулерді дамыту үшін жол көрсететін мәнділігінен көрінеді.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Қолданбалы ғылыми-педагогикалық зерттеу жұмыстарының сапасы оның практикалық маңыздылығында, оқыту мен тәрбие үдерісіне ықпал етуінде, алынған білімнің өзектілігінде. Зерттеу нәтижелері тұрпаттық, нақты ғылыми өлшемдер көмегімен бағаланады. Ғылыми немесе ғылыми техникалық көрсеткіштер дегенде кез-келген ақпарат таратушы айқындаған шешімдер мен жаңа мағлұматтар қамтылған ғылыми-техникалық әрекеттер өнімдері түсіндіріледі. Ғылыми құндылықты тек нәтижесінде қоғамдық жаңа хабарламалар алуға болатын зерттеулер ғана білдіреді. Педагогика саласында бұрыннан белгілі нәрселерді біле тұра қайталау зерттеу жұмысы болып саналмайды. Мұндай жағдайда жаңа нәтижелердің ескіден айырмашылығы тек терминологиялық жағынан ғана байқалады. Педагогикалық зерттеулер сапасын талдаудың негізгі бірлігі оның нәтижесі болып табылады. Оны бағалау үшін мазмұны ашылып, ішкі байланыстарының құндылық жақтары көрсетілуі тиіс. Оның мазмұнын жаңа өлшемдер сипаттаса, құндылығын теориялық және практикалық маңыздылығы мен өзектілігі анықтайды.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b/>
          <w:i/>
          <w:lang w:val="kk-KZ"/>
        </w:rPr>
        <w:t>Жаңалық деңгейін анықтайтын өлшемдер</w:t>
      </w:r>
      <w:r w:rsidRPr="001A7602">
        <w:rPr>
          <w:rFonts w:ascii="Times New Roman" w:hAnsi="Times New Roman" w:cs="Times New Roman"/>
          <w:lang w:val="kk-KZ"/>
        </w:rPr>
        <w:t xml:space="preserve"> бұрын ғылым мен практикада қолданылмаған жаңа теориялық тұжырымдар  мен практикалық ұсыныстардан тұрады.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Жаңашылдықты суреттеу үшін төмендегідей сипаттамаларды қолдануды ұсынамыз. Түрлері жағынан оны теориялық (тұжырымдама, болжам, терминология т. б.) және практикалық (ереже, ұсыныс, құралдар, талап, әдістемелік жүйе т. б.) деп бөлуге болады. Жұмыс түрі мен зерттеу саласына байланысты бірінші орынға оның теориялық немесе практикалық жаңалығы қойылады. </w:t>
      </w:r>
      <w:r w:rsidRPr="001A7602">
        <w:rPr>
          <w:rFonts w:ascii="Times New Roman" w:hAnsi="Times New Roman" w:cs="Times New Roman"/>
          <w:i/>
          <w:lang w:val="kk-KZ"/>
        </w:rPr>
        <w:t>Жаңашылдық деңгейі</w:t>
      </w:r>
      <w:r w:rsidRPr="001A7602">
        <w:rPr>
          <w:rFonts w:ascii="Times New Roman" w:hAnsi="Times New Roman" w:cs="Times New Roman"/>
          <w:lang w:val="kk-KZ"/>
        </w:rPr>
        <w:t xml:space="preserve"> – алған білімдерінің орнын, оның сабақтастығын сипаттайды. Ол нақтылау, толықтыру, жаңару деңгейлерінің көмегімен бағаланады. </w:t>
      </w:r>
      <w:r w:rsidRPr="001A7602">
        <w:rPr>
          <w:rFonts w:ascii="Times New Roman" w:hAnsi="Times New Roman" w:cs="Times New Roman"/>
          <w:b/>
          <w:i/>
          <w:lang w:val="kk-KZ"/>
        </w:rPr>
        <w:t>Нақтылау деңгейі</w:t>
      </w:r>
      <w:r w:rsidRPr="001A7602">
        <w:rPr>
          <w:rFonts w:ascii="Times New Roman" w:hAnsi="Times New Roman" w:cs="Times New Roman"/>
          <w:lang w:val="kk-KZ"/>
        </w:rPr>
        <w:t xml:space="preserve"> – алынған нәтиже белгіліні дәлелдейді, оқыту мен тәрбие, оқыту әдістері, педагогика тарихы, мектеп </w:t>
      </w:r>
      <w:r w:rsidRPr="001A7602">
        <w:rPr>
          <w:rFonts w:ascii="Times New Roman" w:hAnsi="Times New Roman" w:cs="Times New Roman"/>
          <w:lang w:val="kk-KZ"/>
        </w:rPr>
        <w:lastRenderedPageBreak/>
        <w:t xml:space="preserve">ісін жүргізуге қатысты кейбір теориялық немесе практикалық жағдайларды нақтылайды. </w:t>
      </w:r>
      <w:r w:rsidRPr="001A7602">
        <w:rPr>
          <w:rFonts w:ascii="Times New Roman" w:hAnsi="Times New Roman" w:cs="Times New Roman"/>
          <w:i/>
          <w:lang w:val="kk-KZ"/>
        </w:rPr>
        <w:t>Толықтыру деңгейі</w:t>
      </w:r>
      <w:r w:rsidRPr="001A7602">
        <w:rPr>
          <w:rFonts w:ascii="Times New Roman" w:hAnsi="Times New Roman" w:cs="Times New Roman"/>
          <w:lang w:val="kk-KZ"/>
        </w:rPr>
        <w:t xml:space="preserve"> – алынған нәтиже бұрыннан белгілі теориялық және практикалық жағдайларды кеңейтіп, белгілі емес жаңа элементтерді қамтиды. Жалпы, жаңашылдық ештеңені өзгертпейді, оны толықтырады. Мысалы, ғылымилық ұстанымын дидактикада 50-жылдары М.Н. Скаткин тұжырымдаған ол төмендегідей жағдайларды қамтиған: оқушыларға берілген мәліметтердің ғылыми растығы, суреттеп отырған құбылыстардың мәнінің ашылуы, оқушыларды маңызды деген материалистік теориялармен таныстыру, дүниені танып-білу туралы оқушылардың дұрыс көзқарастарын қалыптастыру, абсалюттік және салыстырмалы ақиқат және ғылыми таным әдістерімен танысу.</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80- жылдары Л. Я. Зорина жүргізілген зерттеулерді негізге ала отырып, бұл ұстанымды бұрыннан белгілі емес үш жаңа қағидамен толықтырды: білімнің заманауи ғылым деңгейіне сәйкестігі; ғылыми таным әдістері жөнінде оқушылардың дұрыс көзқарастарын қалыптастыру, таным үдерісінің басты заңдылықтарын ашу; Жаңару деңгейі теорияда бұрын болмаған оқыту мен тәрбиелеу саласындағы амал-тәсілдер, жаңа идеялармен сипатталады. Аталамыш саладағы белгілі ұғымдардан түбегейлі ерекшеленіп тұратын жаңа көзқарас ұсынылады.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b/>
          <w:i/>
          <w:lang w:val="kk-KZ"/>
        </w:rPr>
        <w:t xml:space="preserve">Теориялық маңыздылығы өлшемі </w:t>
      </w:r>
      <w:r w:rsidRPr="001A7602">
        <w:rPr>
          <w:rFonts w:ascii="Times New Roman" w:hAnsi="Times New Roman" w:cs="Times New Roman"/>
          <w:b/>
          <w:lang w:val="kk-KZ"/>
        </w:rPr>
        <w:t xml:space="preserve"> з</w:t>
      </w:r>
      <w:r w:rsidRPr="001A7602">
        <w:rPr>
          <w:rFonts w:ascii="Times New Roman" w:hAnsi="Times New Roman" w:cs="Times New Roman"/>
          <w:lang w:val="kk-KZ"/>
        </w:rPr>
        <w:t>ерттеу жұмыстары нәтижелерінің құндылық жағын, оқыту мен тәрбиелеу саласындағы теориялық ұғымдар, идеялар, көзқарас, тұжырымдамаларға әсерін көрсетеді, педагогика ғылымының дамуына қосқан үлесін анықтайды.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Зерттеудің өзектілігі өлшемінен  айырмашылығы зерттеу жұмыстарының дайын өнімін сипаттайды,  ол кейдеөзектілікпен сәйкес келмеуі мүмкін.</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Дәрежесі мен ауқымдылығы бойынша теорияға әсер етуі жағынан теориялық маңыздылықтың бірнеше деңгейі бар: жалпы педагогикалық, салалық, жалпыға бірдей, жекелей мәселелі. Аталған деңгейлер шартты, олардың арасындағы шек қозғалмалы, дегенмен, көпшілік жағдайда оларды анықтауға болады.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Зерттеу жұмыстарының теориялық маңыздылығы оның жаңашылдығымен, теорияларының қалыптасу дәрежесімен, яғни тұжырымдары  мен қортындылардың дәлелділігімен, қолданбалы тақырыптармен жұмыс жасау үшін зерттеу нәтижелерінің өзектілігімен тығыз байланысты. Іргелі зертеулерде автордың тұжырымдамалық теориялық ұстанымын бейнелейді. Тұжырымдамасыз зерттеулер түрлі идеяларды дәйексіз пайдаланатын эклектик сипат алып, теориялық жағынан дәлелсіз болып қалады.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Жаңашылдықты бейнелейтін ғылыми педагогикалық зерттеулер нәтижелерінің теориялық маңыздылығы көп жұмыстарда толық сәйкес келетінін айта кету керек.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b/>
          <w:i/>
          <w:lang w:val="kk-KZ"/>
        </w:rPr>
        <w:t>Ғылыми-педагогкалық зерттеу жұмыстарының жаңашылдығын анықтау әдістері.</w:t>
      </w:r>
      <w:r w:rsidRPr="001A7602">
        <w:rPr>
          <w:rFonts w:ascii="Times New Roman" w:hAnsi="Times New Roman" w:cs="Times New Roman"/>
          <w:b/>
          <w:lang w:val="kk-KZ"/>
        </w:rPr>
        <w:t xml:space="preserve"> </w:t>
      </w:r>
      <w:r w:rsidRPr="001A7602">
        <w:rPr>
          <w:rFonts w:ascii="Times New Roman" w:hAnsi="Times New Roman" w:cs="Times New Roman"/>
          <w:lang w:val="kk-KZ"/>
        </w:rPr>
        <w:t>Негізгі нұсқаны салыстыру әдісінің қамтитындары: эталонның құрылуы; алынған нәтижелердің талдап, топталуы; талдап отырған жұмыс пен негізгі нұсқаның салыстырылуы; Негізгі нұсқада белгілі кесте бойынша іріктеліп, бейнеленген педагогика саласындағы осы уақытқа дейінгі белгілі теориялық және практикалық білім көрсетіледі. Базалық нұсқаның құрылуы ізделіп отырған мәселе бойынша әдебеттерді анықтауды, түрі мен оларды сипатына қарай бейнелеу арқылы білімдерді топтауды қарастырады. Сөйтіп, іздеп отырған мәселе бойынша негізгі нәтижелердің (тұжырымдамалар, әдістер, идеялар, ұсыныстар т.б.) тізімі алынады. Аталмыш эталон салыстырмалы болады және белгілі бір уақытқа тән.</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Нәтижелерді талдап, топтау кезеңінде сарапшылар бағалап отырған жұмыс нәтижесіне талдау жасап, оны жаңашылдық деңгейімен мазмұнына қарай білім түрлері бойынша топтастырады. </w:t>
      </w:r>
      <w:r w:rsidRPr="001A7602">
        <w:rPr>
          <w:rFonts w:ascii="Times New Roman" w:hAnsi="Times New Roman" w:cs="Times New Roman"/>
          <w:lang w:val="kk-KZ"/>
        </w:rPr>
        <w:tab/>
        <w:t>Соңғы кезеңде талдап отырған жұмыс нәтижелері мен базалық нұсқаны салыстыру жүргізіледі. Олардың бірдей болып қалуы немесе үйлеспеуіне байланысты жұмыс қорытындысы бұрыннан белгілі немесе жаңа деп бағаланады.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Жаңашылдықты анықтаудың </w:t>
      </w:r>
      <w:r w:rsidRPr="001A7602">
        <w:rPr>
          <w:rFonts w:ascii="Times New Roman" w:hAnsi="Times New Roman" w:cs="Times New Roman"/>
          <w:i/>
          <w:lang w:val="kk-KZ"/>
        </w:rPr>
        <w:t>ақпараттық әдісі</w:t>
      </w:r>
      <w:r w:rsidRPr="001A7602">
        <w:rPr>
          <w:rFonts w:ascii="Times New Roman" w:hAnsi="Times New Roman" w:cs="Times New Roman"/>
          <w:lang w:val="kk-KZ"/>
        </w:rPr>
        <w:t xml:space="preserve"> – ізденіс жұмыстарынан ұқсас тұжырымдар болып қалатын құжатты қарауды қамтиды. Сарапшылар құжаттарды оқып, өз тәжірибелері мен түйсіктеріне сүйене отырып, </w:t>
      </w:r>
      <w:r w:rsidRPr="001A7602">
        <w:rPr>
          <w:rFonts w:ascii="Times New Roman" w:hAnsi="Times New Roman" w:cs="Times New Roman"/>
          <w:lang w:val="kk-KZ"/>
        </w:rPr>
        <w:lastRenderedPageBreak/>
        <w:t>қорытынды жасайды. Құжаттардың (диссертация, ғылыми есеп, мақала) тек атауы мен негізгі мақсаты ғана тіркеледі. Алынған нәтижелер бейнеленбейді.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Жаңашылдықпен оқыту әдістемесі мазмұны неғұрлым түп нұсқаға сай келетін құжат іздеуді қарастырады. Содан кейін сарапшылар құжаттарды іріктеп, жаңашылдығы жағынан өзара салыстырады. Бірдей тұжырым жасалған құжаттар кездесіп қалса, онда ол қысқартылады. Кейде мәліметтер базасына енбеген, бірақ ұқсас тұжырымы бар құжат болып қалуы ықтимал. Бірақ мұндай мүмкіндік жаңашылдықтың сараптамалық бағасына қарағанда неғұрлым төмендеу.</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Ғылыми-педагогикалық зерттеулер нәтижесінің жаңашылдығын бағалау үшін </w:t>
      </w:r>
      <w:r w:rsidRPr="001A7602">
        <w:rPr>
          <w:rFonts w:ascii="Times New Roman" w:hAnsi="Times New Roman" w:cs="Times New Roman"/>
          <w:i/>
          <w:lang w:val="kk-KZ"/>
        </w:rPr>
        <w:t xml:space="preserve">антиципация </w:t>
      </w:r>
      <w:r w:rsidRPr="001A7602">
        <w:rPr>
          <w:rFonts w:ascii="Times New Roman" w:hAnsi="Times New Roman" w:cs="Times New Roman"/>
          <w:lang w:val="kk-KZ"/>
        </w:rPr>
        <w:t>(күн ілгері білу) әдісі қолданылады. Бұл әдіс қарапайым ғана болғанымен, сенімді тұжырым жасайды. Ол алдын ала жоспарланған зерттеулерді талдау үшін тиімді. Бұл әдістің мәні: жұмыс нәтижесі сұрақ түрінде көрсетіледі. Сарапшылар сұраққа жауап береді. Жауап сәйкес келіп қалған жағдайда жұмысты көрсетілген нәтижелердің белгілі екені анықталады. Кейде тұжырымның белгілі болып, сарапшылардың жауабы сәйкес келмеуі мүмкін. Мұндай жағдайда жаңашылдық түйіндері қосымша дәстүрлі тәсілдермен анықталуы тиіс.</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Соңғы кездері мәтіндік құжаттарды тексеру үшін AntiPlagiat. ru. интернеттік желісі пайдаланылатын болды. Бұл желі іске қосылу базадағы мәтіндердің түп нұсқалығын тексеруге үлкен мүмкіншілік берді. Жоғары оқу орындарының бірқатары (ҚР Ұлттық кітапханасы) базасының мәліметтері бойынша курстық жұмыстар, рефераттар, диссертацияларды тексеруде. Аталмыш желі зерттеу нәтижелерінің жаңашылдығын тексеру үшін де пайдаланылады. Ғылыми зерттеулердің жаңашылдығын анықтауда өте сақ болу қажет. Өйткені, электронды түрде материалдың аз ғана бөлігі болуы мүмкін. Авторлықты анықтау үшін интернетте бүкіл ақпарат болуы тиіс. Ғылыми мәтіндердің көпшілігі қағазда қалып қоюы мүмкін.</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Көптеген авторлар түп деректі заңды түрде дәйектейді. Егер ол оны екінші рет қосымша нұсқасымен жариялайтын болса, авторды шығармашылық ұрлығы үшін айыптауы мүмкін.</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Ғылымды дамыту үшін жұмыстың жаңашылдығын анықтау, көшірмеден сақтандыру, неғұрлым маңыздырақ болып табылады.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Ұсынып отырған ғылыми-педагогикалық зерттеулер нәтижелерінің жаңашылдығын бағалау әдістерін практикаға енгізу әрине, бір жолға ғана акт болып табылуы мүмкін емес. Ол үшін белгілі бір ұйымдастырылған қайта құру, зерттеу нәтижелерін рәсімдеуге қойлатын талаптар енгізу, педагогика ғылымының әр түрлі саласы бойынша қолда бар тұжырымдардың эталондарын жасау қажет.</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Мұндай өзгерістер зерттеу жұмыстарының сапасы мен тиімділігіне, педагогика ғылымы  мен практиканы дамытуға оң көзқарасты танытады.</w:t>
      </w:r>
    </w:p>
    <w:p w:rsidR="00986EA3" w:rsidRPr="001A7602" w:rsidRDefault="00986EA3" w:rsidP="00986EA3">
      <w:pPr>
        <w:jc w:val="both"/>
        <w:rPr>
          <w:rFonts w:ascii="Times New Roman" w:hAnsi="Times New Roman" w:cs="Times New Roman"/>
          <w:b/>
          <w:i/>
          <w:lang w:val="kk-KZ"/>
        </w:rPr>
      </w:pPr>
      <w:r w:rsidRPr="001A7602">
        <w:rPr>
          <w:rFonts w:ascii="Times New Roman" w:hAnsi="Times New Roman" w:cs="Times New Roman"/>
          <w:lang w:val="kk-KZ"/>
        </w:rPr>
        <w:t>Педагогикалық зерттеудің сапасын бағалауға</w:t>
      </w:r>
      <w:r w:rsidRPr="001A7602">
        <w:rPr>
          <w:rFonts w:ascii="Times New Roman" w:hAnsi="Times New Roman" w:cs="Times New Roman"/>
          <w:lang w:val="kk-KZ"/>
        </w:rPr>
        <w:tab/>
        <w:t xml:space="preserve"> мүмкіндік жасайтын он бір сипаттамасын бөліп қарауға болады: </w:t>
      </w:r>
      <w:r w:rsidRPr="001A7602">
        <w:rPr>
          <w:rFonts w:ascii="Times New Roman" w:hAnsi="Times New Roman" w:cs="Times New Roman"/>
          <w:lang w:val="kk-KZ"/>
        </w:rPr>
        <w:tab/>
        <w:t xml:space="preserve"> </w:t>
      </w:r>
      <w:r w:rsidRPr="001A7602">
        <w:rPr>
          <w:rFonts w:ascii="Times New Roman" w:hAnsi="Times New Roman" w:cs="Times New Roman"/>
          <w:b/>
          <w:i/>
          <w:lang w:val="kk-KZ"/>
        </w:rPr>
        <w:t>мәселе, тақырып, көкейкестілігі, зерттеу нысаны, оның пәні, мақсаты, міндеттері, болжамы және қорғауға ұсынылытын қағидалары, жаңалығы, ғылым үшін маңызы, тәжірибе үшін маңызы.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Мәселені қою дегеніміз - бұрын оқып-үйренілмегеннің ішінен нені жөндеу керек деген сұраққа жауап беру деген сөз. Ғылыми мәселені міндеттен ажырату керек. Мәселеде ғылыми білімдегі ақаулар көрініс табады. </w:t>
      </w:r>
      <w:r w:rsidRPr="001A7602">
        <w:rPr>
          <w:rFonts w:ascii="Times New Roman" w:hAnsi="Times New Roman" w:cs="Times New Roman"/>
          <w:b/>
          <w:lang w:val="kk-KZ"/>
        </w:rPr>
        <w:t>Зерттеу тақырыбын</w:t>
      </w:r>
      <w:r w:rsidRPr="001A7602">
        <w:rPr>
          <w:rFonts w:ascii="Times New Roman" w:hAnsi="Times New Roman" w:cs="Times New Roman"/>
          <w:lang w:val="kk-KZ"/>
        </w:rPr>
        <w:t xml:space="preserve"> құрастыра отырып, біз мынадай сұраққа жауап береміз. </w:t>
      </w:r>
      <w:r w:rsidRPr="001A7602">
        <w:rPr>
          <w:rFonts w:ascii="Times New Roman" w:hAnsi="Times New Roman" w:cs="Times New Roman"/>
          <w:b/>
          <w:i/>
          <w:lang w:val="kk-KZ"/>
        </w:rPr>
        <w:t xml:space="preserve">Келешекте айналысатынымыз қалай аталады? </w:t>
      </w:r>
      <w:r w:rsidRPr="001A7602">
        <w:rPr>
          <w:rFonts w:ascii="Times New Roman" w:hAnsi="Times New Roman" w:cs="Times New Roman"/>
          <w:lang w:val="kk-KZ"/>
        </w:rPr>
        <w:t>Тақырыпта ескі білімнен жаңа білімге қарай қозғалыс көрініс табады, яғни бір жағынан, теориада қандай кең ұғымдармен және мәселелермен сәйкестендіріледі, ал екінші жағынан - қандай жаңа танымдық және практикалық материалды зерттеу жоспарланған 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Зерттеудің </w:t>
      </w:r>
      <w:r w:rsidRPr="001A7602">
        <w:rPr>
          <w:rFonts w:ascii="Times New Roman" w:hAnsi="Times New Roman" w:cs="Times New Roman"/>
          <w:b/>
          <w:i/>
          <w:lang w:val="kk-KZ"/>
        </w:rPr>
        <w:t>көкейкестілігін</w:t>
      </w:r>
      <w:r w:rsidRPr="001A7602">
        <w:rPr>
          <w:rFonts w:ascii="Times New Roman" w:hAnsi="Times New Roman" w:cs="Times New Roman"/>
          <w:i/>
          <w:lang w:val="kk-KZ"/>
        </w:rPr>
        <w:t xml:space="preserve"> негіздеу, яғни - </w:t>
      </w:r>
      <w:r w:rsidRPr="001A7602">
        <w:rPr>
          <w:rFonts w:ascii="Times New Roman" w:hAnsi="Times New Roman" w:cs="Times New Roman"/>
          <w:b/>
          <w:i/>
          <w:lang w:val="kk-KZ"/>
        </w:rPr>
        <w:t>бұл мәселені осы кезде неге зерттеу керек екендігін түсіндіру</w:t>
      </w:r>
      <w:r w:rsidRPr="001A7602">
        <w:rPr>
          <w:rFonts w:ascii="Times New Roman" w:hAnsi="Times New Roman" w:cs="Times New Roman"/>
          <w:b/>
          <w:lang w:val="kk-KZ"/>
        </w:rPr>
        <w:t xml:space="preserve">. </w:t>
      </w:r>
      <w:r w:rsidRPr="001A7602">
        <w:rPr>
          <w:rFonts w:ascii="Times New Roman" w:hAnsi="Times New Roman" w:cs="Times New Roman"/>
          <w:lang w:val="kk-KZ"/>
        </w:rPr>
        <w:t xml:space="preserve">Практикалық және ғылыми көкей кестілікті зерттеу керек. Зерттеуді бұлар сәйкестегенде ғана бастаудың мәні болады. Қазіргі ғылымда шешілген, бірақ белгілі себептермен ғылымда алынған еңбектер практикаға жетпей </w:t>
      </w:r>
      <w:r w:rsidRPr="001A7602">
        <w:rPr>
          <w:rFonts w:ascii="Times New Roman" w:hAnsi="Times New Roman" w:cs="Times New Roman"/>
          <w:lang w:val="kk-KZ"/>
        </w:rPr>
        <w:lastRenderedPageBreak/>
        <w:t>қалуы ықтимал. Бұл бар ғылыми еңбектерге тағы ұқсас біреуін жазудың қажеті жоқ. Зерттелген мәселеге қайта күшті жұмылдырудың орнына мәселенің ғылыми шешімін практикалық қолдануға жеткізу дұрыс болып табылады.</w:t>
      </w:r>
    </w:p>
    <w:p w:rsidR="00986EA3" w:rsidRPr="001A7602" w:rsidRDefault="00986EA3" w:rsidP="00986EA3">
      <w:pPr>
        <w:jc w:val="both"/>
        <w:rPr>
          <w:rFonts w:ascii="Times New Roman" w:hAnsi="Times New Roman" w:cs="Times New Roman"/>
          <w:b/>
          <w:i/>
          <w:lang w:val="kk-KZ"/>
        </w:rPr>
      </w:pPr>
      <w:r w:rsidRPr="001A7602">
        <w:rPr>
          <w:rFonts w:ascii="Times New Roman" w:hAnsi="Times New Roman" w:cs="Times New Roman"/>
          <w:b/>
          <w:i/>
          <w:lang w:val="kk-KZ"/>
        </w:rPr>
        <w:t>Зерттеу объектісін (нысанасын) анықтау дегеніміз - зерттеудің нені қарастырып жатқанын білу, анықтау.</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b/>
          <w:lang w:val="kk-KZ"/>
        </w:rPr>
        <w:t>Болжам мен қорғалатын қағидалар</w:t>
      </w:r>
      <w:r w:rsidRPr="001A7602">
        <w:rPr>
          <w:rFonts w:ascii="Times New Roman" w:hAnsi="Times New Roman" w:cs="Times New Roman"/>
          <w:lang w:val="kk-KZ"/>
        </w:rPr>
        <w:t xml:space="preserve"> зерттеушінің объектіде анық көрінбейтін, басқалар байқамағанды көргені туралы түсінікті ашып көрсетеді.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b/>
          <w:i/>
          <w:lang w:val="kk-KZ"/>
        </w:rPr>
        <w:t xml:space="preserve">Болжам - фактілер негізінде объектінің бар екендігі, құбылыстардың байланыстары мен себептері туралы тұжырым жасалатын алдын ала болжау. Бұл ретте тұжырым толық дәлелденген деп есептеуге болмайды. </w:t>
      </w:r>
      <w:r w:rsidRPr="001A7602">
        <w:rPr>
          <w:rFonts w:ascii="Times New Roman" w:hAnsi="Times New Roman" w:cs="Times New Roman"/>
          <w:lang w:val="kk-KZ"/>
        </w:rPr>
        <w:t>Болжам шынайы емес, ықтимал білім. Оның шынайылығы мен шынайы еместігі әлі анықталмаған. Болжамның шынайылығы немесе шынайы емес екендігін анықтау - таным үрдісі.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Әдіснамалық мәдениетті қалыптастыру мәселесіне қатысты қорғалатын қағидалардың біреуі мынадай: "Болашақ мұғалімнің әдіснамалық мәдениетін қалыптастыру үшін </w:t>
      </w:r>
      <w:r w:rsidRPr="001A7602">
        <w:rPr>
          <w:rFonts w:ascii="Times New Roman" w:hAnsi="Times New Roman" w:cs="Times New Roman"/>
          <w:b/>
          <w:lang w:val="kk-KZ"/>
        </w:rPr>
        <w:t>қажетті және жеткілікті</w:t>
      </w:r>
      <w:r w:rsidRPr="001A7602">
        <w:rPr>
          <w:rFonts w:ascii="Times New Roman" w:hAnsi="Times New Roman" w:cs="Times New Roman"/>
          <w:lang w:val="kk-KZ"/>
        </w:rPr>
        <w:t xml:space="preserve"> жағдайлар мыналар болып табылады: студенттердің кәсіптік әрекеттің шығармашылық сипатын сезінуі; педагогика ғылымын практикалық әрекетті жетілдіру үшін пайдалануға ұмтылысы мен іскерлігін қалыптастыру; әдіснамалық білімдерді студенттерге ұсынылған педагогика курсына енгізу; проблемалық оқытуды ұйымдастыру":</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Бұл мысалда </w:t>
      </w:r>
      <w:r w:rsidRPr="001A7602">
        <w:rPr>
          <w:rFonts w:ascii="Times New Roman" w:hAnsi="Times New Roman" w:cs="Times New Roman"/>
          <w:b/>
          <w:lang w:val="kk-KZ"/>
        </w:rPr>
        <w:t>қажетті және жеткілікті</w:t>
      </w:r>
      <w:r w:rsidRPr="001A7602">
        <w:rPr>
          <w:rFonts w:ascii="Times New Roman" w:hAnsi="Times New Roman" w:cs="Times New Roman"/>
          <w:lang w:val="kk-KZ"/>
        </w:rPr>
        <w:t xml:space="preserve"> жағдайлардың сипаттамасы маңызды. Дәлелденетін қағидаларда ол жағдайлармен келіспеушілікті алдын ала көру мен бұл тезистің қажеттілігін дәлелдеп қорғау қажет. Кейбіреу келтірілген шарттарды жеткіліксіз және бұл тізімді толықтыру керек деп айтуы мүмкін. Мүмкін, керісінше, келтірілген шарттардың біреуінің қажет екендігін жоққа шығаруы мүмкін,  мысалы, проблемалық оқытуды көрсетілген мақсатымен ұйымдастыру және т. б.</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Типтік қате –  болжамның ғылыми болжам ретінде дәлелдеуді қажет етпейтіндей түрде құрылуы. Егер көп және жақсы жұмыс жасаса, нәтижелері жақсы болады, егер "дәстүрлі жұмыс жасаса, шын мәнінде қалай болса, солай, нәтижелері нашар болады"деген ақиқатты қорғап және дәлелдеудің керегі жоқ.</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Өз жұмысының қорытындыларын шығара отырып, зерттеуші </w:t>
      </w:r>
      <w:r w:rsidRPr="001A7602">
        <w:rPr>
          <w:rFonts w:ascii="Times New Roman" w:hAnsi="Times New Roman" w:cs="Times New Roman"/>
          <w:b/>
          <w:i/>
          <w:lang w:val="kk-KZ"/>
        </w:rPr>
        <w:t>алынған нәтіжелерінің жаңалығы туралы айтуға мүмкіндікке ие болады да демек ол, басқалар жасалмағанның ішінен не жасалынғанын, қандай нәтижелер алғаш рет алынғанын көрсетеді. Оның үстіне, бір жағынан, зерттеу нәтижелерінің жаңалығы мен, екінші жағынан, олардың ғылымдағы</w:t>
      </w:r>
      <w:r w:rsidRPr="001A7602">
        <w:rPr>
          <w:rFonts w:ascii="Times New Roman" w:hAnsi="Times New Roman" w:cs="Times New Roman"/>
          <w:b/>
          <w:lang w:val="kk-KZ"/>
        </w:rPr>
        <w:t xml:space="preserve"> маңызы арасында мәнді </w:t>
      </w:r>
      <w:r w:rsidRPr="001A7602">
        <w:rPr>
          <w:rFonts w:ascii="Times New Roman" w:hAnsi="Times New Roman" w:cs="Times New Roman"/>
          <w:lang w:val="kk-KZ"/>
        </w:rPr>
        <w:t>айырмашылық бар. Нәтижелерінің жаңалығын сипаттай отырып, зерттеуші өзі қойған міндеттер шеңберінде қалады, оларды шешу барысында, қандай жаңа білім алғанын көрсетеді. Алынған жаңа білімнің маңыздылығы танымның басқа саласына, болашақтағы енді жүргізілетін ғылыми жұмысқа қатысына байланысты анықталады.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Дегенмен, кейде зерттеудің жаңалығы мен маңыздылығын ажырата алмай, олардың сипаттамасын бір айдармен береді, екеуі бір нәрсе деп есептейді. Бұл дұрыс емес. Зерттеудің ғылыми маңыздылығын ажырату оны бағалау үшін шешуші мағынаға ие болады. Біздің жұмысымыз ғылым үшін маңызы жоқ деп есептетейік. Онда оны ғылыми жұмыс деп атауға болмайды.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Бұл айырмашылықты мұғалім міндетті түрде есіне сақтауы керек. Кейде оған жаңа тәсіл немесе бір жаңа нәрсені білімдік үдеріске енгізсе, ол өте мәнді болып көрінуі мүмкін. Бұл олай емес. Кез келген жаңалық - ең жақсы балама емес. Бұл жаңаның ғылым мен практика үшін жағымды маңызын арнайы дәлелдеу қажет.</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Жүргізілген ғылыми жұмыстың </w:t>
      </w:r>
      <w:r w:rsidRPr="001A7602">
        <w:rPr>
          <w:rFonts w:ascii="Times New Roman" w:hAnsi="Times New Roman" w:cs="Times New Roman"/>
          <w:b/>
          <w:lang w:val="kk-KZ"/>
        </w:rPr>
        <w:t>практика</w:t>
      </w:r>
      <w:r w:rsidRPr="001A7602">
        <w:rPr>
          <w:rFonts w:ascii="Times New Roman" w:hAnsi="Times New Roman" w:cs="Times New Roman"/>
          <w:lang w:val="kk-KZ"/>
        </w:rPr>
        <w:t xml:space="preserve"> үшін маңызы туралы ойластыра отырып, зерттеуші мына сұраққа жауап береді: "Практикалақ педагогикалық әрекеттің қандай нақты кемшіліктерін зерттеуде алынған нәтижелер арқылы жөндеуге болады? ".</w:t>
      </w:r>
    </w:p>
    <w:p w:rsidR="00986EA3" w:rsidRPr="001A7602" w:rsidRDefault="00986EA3" w:rsidP="00986EA3">
      <w:pPr>
        <w:suppressLineNumbers/>
        <w:tabs>
          <w:tab w:val="left" w:pos="-180"/>
          <w:tab w:val="left" w:pos="0"/>
        </w:tabs>
        <w:jc w:val="both"/>
        <w:rPr>
          <w:rFonts w:ascii="Times New Roman" w:hAnsi="Times New Roman" w:cs="Times New Roman"/>
          <w:lang w:val="kk-KZ"/>
        </w:rPr>
      </w:pPr>
      <w:r w:rsidRPr="001A7602">
        <w:rPr>
          <w:rFonts w:ascii="Times New Roman" w:hAnsi="Times New Roman" w:cs="Times New Roman"/>
          <w:lang w:val="kk-KZ"/>
        </w:rPr>
        <w:lastRenderedPageBreak/>
        <w:tab/>
        <w:t>Қорытындыда айтарымыз, барлық әдіснамалық сипаттамалар бір-бірімен байланысты, бірін-бірі толықтырады және түзетеді. Мәселе зерттеу тақырыбында ғылымда жеткен жетістіктерден алға жылжу қозғалысы түрінде көрініс табады, ескі мен жаңаның қақтығысын көрсетеді. Өз кезегінде, алға қойылған мәселелер мен тақырыптарды құрастыру зерттеудің көкейкестігін анықтау мен негіздеуге сүйенеді. Зерттеу объектісі зерделеуге қажетті саланы, ал пәні - зерделеу қырын көрсетеді. Сонымен тізілген сипаттамалардың барлық элементтері біріне - бірі сәйкес, бірін-бірі толықтыратын жүйені құрайды. Осы келісулердің дәрежесіне қарай зерттеу сапасын бағалауға болады. Жалпы танымдық ой ғылыми жұмыстың типіне бағынышты емес. Студенттің дипломдық жұмысы және докторлық диссертация, әрине, көлемі, зерттеудің объектілік саласы, іргелілігі, талдау тереңдігіне және т. б. байланысты ажыратылады да, бірақ барлық өлшемдер мен ғылымның сипаты және танымның жалпы қисыны бойынша ұқсас болады. Бұл ретте әдіснамалық сипаттамалар жүйесі оның сапасының жалпылама көрсеткіші болып табылады.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зерттеу  нәтижелерінің мазмұнын ашатын негізгі ұғымдар болып «зерттеу нәтижелері», «ғылыми-педагогикалық зерттеу сапасы», «зерттеу сапасын бағалау критерийі (өлшемі)»  түсініктері табылады. Зерттеу нәтижесі білім беру саласында жаңа білімге немесе шешімге ие, ақпараттық тасымалдауда бар ғылыми немесе ғылыми-әдістемелік іс-әрекеттің өнімі ретінде сипатталады[2, 168]. В.М. Полонский педагогикалық зерттеудің нәтижелері мен тақырыбын сипаттайтын негізгі құраушыларын былайша бөледі: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b/>
          <w:i/>
          <w:lang w:val="kk-KZ"/>
        </w:rPr>
        <w:t>Объектілік құрауыш</w:t>
      </w:r>
      <w:r w:rsidRPr="001A7602">
        <w:rPr>
          <w:rFonts w:ascii="Times New Roman" w:hAnsi="Times New Roman" w:cs="Times New Roman"/>
          <w:lang w:val="kk-KZ"/>
        </w:rPr>
        <w:t xml:space="preserve"> зерттеу өнімін заттай-категориялық жағынан сипаттайды, яғни, жұмыстың нәтижесінде алынған концепцияны, әдісті, жіктеуді, қағиданы, ұсынысты, алгоритмді т. б. көрсетеді. Ғылымның бағыты мен ауқымына байланысты объектілік құрауыш  жалпы ғылыми, жалпы педагогикалық немесе түрлі білім типтерінің нақты-педагогикалық деңгейінде көрініс табуы мүмкін. </w:t>
      </w:r>
      <w:r w:rsidRPr="001A7602">
        <w:rPr>
          <w:rFonts w:ascii="Times New Roman" w:hAnsi="Times New Roman" w:cs="Times New Roman"/>
          <w:b/>
          <w:i/>
          <w:lang w:val="kk-KZ"/>
        </w:rPr>
        <w:t xml:space="preserve">Қайта қалыптастырушы құрауыш </w:t>
      </w:r>
      <w:r w:rsidRPr="001A7602">
        <w:rPr>
          <w:rFonts w:ascii="Times New Roman" w:hAnsi="Times New Roman" w:cs="Times New Roman"/>
          <w:lang w:val="kk-KZ"/>
        </w:rPr>
        <w:t xml:space="preserve">объектіге не болғанын: нақтылау, анықтау, өңдеу және т. б. көрсетеді. Нәтиженің нақтылаушы </w:t>
      </w:r>
      <w:r w:rsidRPr="001A7602">
        <w:rPr>
          <w:rFonts w:ascii="Times New Roman" w:hAnsi="Times New Roman" w:cs="Times New Roman"/>
          <w:b/>
          <w:i/>
          <w:lang w:val="kk-KZ"/>
        </w:rPr>
        <w:t>құрауыш</w:t>
      </w:r>
      <w:r w:rsidRPr="001A7602">
        <w:rPr>
          <w:rFonts w:ascii="Times New Roman" w:hAnsi="Times New Roman" w:cs="Times New Roman"/>
          <w:lang w:val="kk-KZ"/>
        </w:rPr>
        <w:t>ы педагогикалық зерттеу нәтижелерінің объектілік бөлігінде қайта құрулар болып жататын түрлі жағдаяттарды, факторлар мен шарттарды нақтылайды. [2, 166-167].</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Зерттеу нәтижелері ретінде ұсынылады: </w:t>
      </w:r>
      <w:r w:rsidRPr="001A7602">
        <w:rPr>
          <w:rFonts w:ascii="Times New Roman" w:hAnsi="Times New Roman" w:cs="Times New Roman"/>
          <w:b/>
          <w:i/>
          <w:lang w:val="kk-KZ"/>
        </w:rPr>
        <w:t>«алгоритм», «мүмкіндік», «болжам», «доктрина», «заң», «заңдылық», «идея», «жіктеу», «тұжырымдама», «критерий», «әдіс», «модель», «бағыт», «жалпылау», «түсіндіру», «сипаттау», «анықтама», «бекіту», «көрсеткіш», «түзету», «постулат», «алғышарт», «ереже», «ұсыныс», «тәсіл», «қағида», «мәселе», «жоба», «процедура», «үрдіс», «ұсыныс», «қасиет», «жүйе», «құрал», «қарқын», «теория», «термин», «терминология», «түсіндірме», «талап ету», «мәлімет», «сипат», «эмпирикалық білім».</w:t>
      </w:r>
      <w:r w:rsidRPr="001A7602">
        <w:rPr>
          <w:rFonts w:ascii="Times New Roman" w:hAnsi="Times New Roman" w:cs="Times New Roman"/>
          <w:lang w:val="kk-KZ"/>
        </w:rPr>
        <w:t xml:space="preserve"> Осы ұғымдардың ішінде «</w:t>
      </w:r>
      <w:r w:rsidRPr="001A7602">
        <w:rPr>
          <w:rFonts w:ascii="Times New Roman" w:hAnsi="Times New Roman" w:cs="Times New Roman"/>
          <w:b/>
          <w:i/>
          <w:lang w:val="kk-KZ"/>
        </w:rPr>
        <w:t>ғылыми-педагогикалық зерттеулердің сапасы»</w:t>
      </w:r>
      <w:r w:rsidRPr="001A7602">
        <w:rPr>
          <w:rFonts w:ascii="Times New Roman" w:hAnsi="Times New Roman" w:cs="Times New Roman"/>
          <w:lang w:val="kk-KZ"/>
        </w:rPr>
        <w:t xml:space="preserve"> ғылым өнімін тұтыну бағасының мәнін түсіндіретін, оның қоғамға пайдалы қасиеттерін анықтайтын түрлі деңгейдегі тұтынушылар көрсеткішінің кешенін сипаттайтын ортақ үғым болып табылады. Педагогикалық зерттеулер сапасы жаңашылдығымен, өзектілігімен, ондағы ақпараттың біліктілігі мен жұмыс жағдайларын қоса ескергендегі барлық тұтынушылар үшін теориялық және тәжірибелік мәнімен өлшенеді. [2, 161].</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Жалпы алғанда, </w:t>
      </w:r>
      <w:r w:rsidRPr="001A7602">
        <w:rPr>
          <w:rFonts w:ascii="Times New Roman" w:hAnsi="Times New Roman" w:cs="Times New Roman"/>
          <w:b/>
          <w:i/>
          <w:lang w:val="kk-KZ"/>
        </w:rPr>
        <w:t>зерттеу нәтижелері</w:t>
      </w:r>
      <w:r w:rsidRPr="001A7602">
        <w:rPr>
          <w:rFonts w:ascii="Times New Roman" w:hAnsi="Times New Roman" w:cs="Times New Roman"/>
          <w:lang w:val="kk-KZ"/>
        </w:rPr>
        <w:t xml:space="preserve"> – жұмыстың мақсаттары мен міндеттеріне сәйкес теориялық және тәжірибелік, жаңа идеялардың жиынтығы. Бұл теориялық мәселелер (жаңа концепциялар, алғышарттар, бағыттар, идеялар, болжамдар, заңдылықтар, жіктеулер, оқыту мен тәрбиелеу қағидалары, педагогика ғылымы мен тәжірибенің дамуы), оларлы нақтылау, дамыту, толықтыру, тексеру, бекіту, жоққа шығару; тәжірибелік ұсыныстар (жаңа әдістемелер, ережелер, алгоритмдер, ұсыныстар, нормативті құжаттар, бағдарламалар, бағдарламаларға арналған түсініктеме жазбалар).</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Көбінесе, докторанттар мен магистранттар зерттеу нәтижелерін жасаудың келесі түрлерін, атап айтқанда, ғылыми-зерттеу жұмысының есебі, зерттеу тақырыбы бойынша ғылыми мақала, педагогикалық тақырыптағы баяндама, әдістемелік ұсыныстар, монография және т. б. пайдаланады.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Педагогикалық зерттеудің өзектілігін бағалаудың өлшемдері мен әдістері жасалуда. Психологиялық-педагогикалық жұмыстардың нәтижесінің теориялық және қолданбалы  маңыздылығы, жаңашылдығы, ғылыми жұмыс нәтижелерін қолдануға және енгізуге дайындығы – олардың басты өлшемдері болып </w:t>
      </w:r>
      <w:r w:rsidRPr="001A7602">
        <w:rPr>
          <w:rFonts w:ascii="Times New Roman" w:hAnsi="Times New Roman" w:cs="Times New Roman"/>
          <w:lang w:val="kk-KZ"/>
        </w:rPr>
        <w:lastRenderedPageBreak/>
        <w:t>табылады. Өлшем  тәжірибеде әрқашан қажетті болады. Педагогикалық үдерісті бағалау білім беру жүйесінің дамуындағы ерекше құрауыштардың бірі.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Зерттеуде ұсынылған өлшемдер жұмыстың өзінің квинтэссенцясын құрауы тиіс. Өлшем зерттеуге ұсынылған жұмыстың негізгі құралы болып табылады. Өлшемдерді және оларды негіздеу әдісін талдау жұмыстың бастамасы болуы тиіс.</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құрылым аса күрделі объект, оны қолдану үшін аса үлкен көлемді теориялық және тәжірибелік ақпарат пен көптеген әсер етуіш факторларды қамти отырып, жүргізілетін зерттеу сапасына сәйкес эмпирикалық материалдағы алға қойылған мақсатқа олардың қаншалықты өлшемді қамтамасыз еткендігін анықтайды, ол зерттеу объектісін бағалау шартын жүзеге асыруға қол жеткізеді.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Нақты зерттеудің өлшемін анықтау үшін, ең басты қырларын қарастырамыз. Өлшемнің жеткіліктілігі ұснылған ақпараттың толықтығына байланысты. Педагогикалық құбылысты бағалау үшін үлкен көлемдегі өлшемдерді ұсынуға болады. Мақсат қоюы мен тиімділігі жағынан таңдап алынған өлшем және оның көрсеткіші алға қойылған мақсаттың жетістігінде қаншалықты қолданғандығы немесе оған сәйкес шешімдер бойынша нақты педогогикалық зерттеу міндеттерін шешті. Жүйелі түрде таңдалған өлшемосы мәселені шешуге қол жеткізеді (жүйелілік).</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Өлшемдер жүйесі негізінде талдау нәтижесін түсіндіру – бұл оған деген ерекше талап пен оны қолдану әдісі:  оны нақты объективті мәліметтермен қамтамасыз ету қажет; бақылау жағдайында педагогикалық құбылыстың қандай да бір заңды байланысын анықтау.</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Өлшемдер жүйесінің (шыққан ақпараттың сапасы, көрсеткіш жүйесінің сауатты құрастырылуы) артқшылықтары: тәжірибені таратуға жарайтын немесе жарамайтындығы осыған байланысты. Бұл әрбір көрсеткішті дұрыс есептеу, оның сипаттамасын жан-жақты анықтауға қол жеткізеді.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Тәрбие құбылыстарына сипаттама бергенде өлшемді анықтауда бір ғана әдіс  қолданылады. Кең ақпаратты базада сапалы тимді көрсеткіштер таңдап алынады және оларға статистикалқ тұрғыдан сандық сәйкестік беріледі. Бұндай әдіс сапалы талдау жүргізу үшін жоғарғы әлеуетті болып табылады. Бұл бағытты құрастырушылар тұғырнамалық аппараттың жағдайы мен диссертациянық зерттеудің сапасын баяндайды. Зерттеудегі нақты емес мәселелер көрсетіледі, түсіндірмелі-терминологиялық аппараттағы белгілі зерттеу әдістеріндегі стандарттық жиынтық пен қолда бар теориялық деректер арасындағы қарама-қайшылықтың өзектілігіне негізделген қажеттілікті дәстүрлі парадигмалар тұрғысынан түсіндіру мүмкін емес.</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Зерттеу сапасын көтерудегі резерв, қолда бар тұғырнамалық нормативтер бойынша жетілдіріледі. Нормативті тұғырнамада бірнеше ережелер құрастырылған, объект пен құрал, мақсат пен зерттеу логикасы, экспериментті жүргізу техникасы, нәтижелерді рәсімдеу және т. б.</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Зерттеудің маңыздылығы – ғылыми зерттеудің сапасын бағалаудың өлшемдерінде, ғылыми идеялар мен талаптардың арасындағы айырмашылық дейңгейін сипаттауда және тәжірибелік ұсыныстар (белгілі бір талаптарды қанағаттандыру үшін) және қазіргі заманғы ғылым мен тәжірибе беретін нәтижелердің алынуында. Көкейкестілік өлшемі үнемі дамып отырады, ол уақытқа, нақты жағдайға байланысты болады. Бүгінгі өзекті емес мәселе, ертең көкейкестілігін жоғарылатуы мүмкін. Зерттеудің маңыздылығын бағалайтын критерийлар түрлерінің тізімінде негізгі жоспарланған жұмыстың өзектілігі немесе алынған ғылыми - педагогикалық зерттеулердің нәтижесі негізге алынады.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Тақырыптың көкейкестілік өлшеміна зерттей келе және өзектілікті анықтау әдісімен қаруланған, зерттеуші диссертацияда оны екі аспекті бойынша қарастырады: зерттеу тақырыбының құрастырылуы және жұмыс барысында алынған нәтижеге қатынасы. Соңғы жылдардағы зеттеудің өзектілігі оның жаңашылдығымен тығыз байланыста қарастырылады, ал жұмыстың кешенділігі және тәжірибелік маңыздылығы жаңа білімді алуға бағытталуды білдіреді: педагогика ғылымындағы объектілердің заңды дамуы ғылыми тұрғыдан </w:t>
      </w:r>
      <w:r w:rsidRPr="001A7602">
        <w:rPr>
          <w:rFonts w:ascii="Times New Roman" w:hAnsi="Times New Roman" w:cs="Times New Roman"/>
          <w:lang w:val="kk-KZ"/>
        </w:rPr>
        <w:lastRenderedPageBreak/>
        <w:t>негізделген жаңа бағыттағы дидактикалық материалдардың, әдістер мен технологиялардың таяу және алыс, шетелдерде жүргізілген зерттеулерден айырмашылығын көрсету.</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 Ғылымда «алғашқы»деген ұғым оның нәтижесі жарияланғанға дейін бұндай деректердің кездеспейтіндігімен түсіндіріледі. Егер диссертация авторына дейін бұл тақырып зерттелмесе, немесе ғылыми атақ алмаса, белгілі нәтижелерге қарағанда түбегейлі ерекше болып келеді. Педагогикалық сөздікте бұл зерттеу категориясына төмендегідей анықтама беріледі. «Жаңашылдық»-бұл ақпарат сапасының өлшемі (ғылыми зерттеудің нәтижелері). Жаңашылдықты орнықтыруда негізгі сөз «алғашқы» дегенге жауап беретін дәлелденген ерекше мәлімет, жаңашылдық мәселенің дұрыс құрылуы мазмұнында, идеяда және тәсілдерде, технологияларда, және педагогикалық үдерістерді жүзеге асыруда тиімді жағдайды табу. «Алғашқы» және «жаңашыл» сөздері синоним сөздер, егер жаңашылдығы ашылса, онда «алғашқы» сөзін қайталаудың мәні жоқ.</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i/>
          <w:lang w:val="kk-KZ"/>
        </w:rPr>
        <w:t>Ғылыми зерттеу нәтижелерінің жаңа түрлері:</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w:t>
      </w:r>
      <w:r w:rsidRPr="001A7602">
        <w:rPr>
          <w:rFonts w:ascii="Times New Roman" w:hAnsi="Times New Roman" w:cs="Times New Roman"/>
          <w:lang w:val="kk-KZ"/>
        </w:rPr>
        <w:tab/>
        <w:t>орнықтырылған және сипатталған жаңа педагогикалық деректер.</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w:t>
      </w:r>
      <w:r w:rsidRPr="001A7602">
        <w:rPr>
          <w:rFonts w:ascii="Times New Roman" w:hAnsi="Times New Roman" w:cs="Times New Roman"/>
          <w:lang w:val="kk-KZ"/>
        </w:rPr>
        <w:tab/>
        <w:t>бұған дейін зерттелмеген құбылыстарда кездесетін жаңа түсініктер мазмұнын ашу;</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w:t>
      </w:r>
      <w:r w:rsidRPr="001A7602">
        <w:rPr>
          <w:rFonts w:ascii="Times New Roman" w:hAnsi="Times New Roman" w:cs="Times New Roman"/>
          <w:lang w:val="kk-KZ"/>
        </w:rPr>
        <w:tab/>
        <w:t>белгілі ғылыми түсініктерде кездесетін жаңа сипаттамалар;</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w:t>
      </w:r>
      <w:r w:rsidRPr="001A7602">
        <w:rPr>
          <w:rFonts w:ascii="Times New Roman" w:hAnsi="Times New Roman" w:cs="Times New Roman"/>
          <w:lang w:val="kk-KZ"/>
        </w:rPr>
        <w:tab/>
        <w:t>жаңа заңдылықтар ашу;</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w:t>
      </w:r>
      <w:r w:rsidRPr="001A7602">
        <w:rPr>
          <w:rFonts w:ascii="Times New Roman" w:hAnsi="Times New Roman" w:cs="Times New Roman"/>
          <w:lang w:val="kk-KZ"/>
        </w:rPr>
        <w:tab/>
        <w:t>анықталған педагогикалық қызметтің жаңа түрлерін негіздеу, басқару, зерттеу және т. б ;</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w:t>
      </w:r>
      <w:r w:rsidRPr="001A7602">
        <w:rPr>
          <w:rFonts w:ascii="Times New Roman" w:hAnsi="Times New Roman" w:cs="Times New Roman"/>
          <w:lang w:val="kk-KZ"/>
        </w:rPr>
        <w:tab/>
        <w:t>теориялық негіз құратын маңызды тәжірибенің міндеттерге негізделген концепциясы;</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w:t>
      </w:r>
      <w:r w:rsidRPr="001A7602">
        <w:rPr>
          <w:rFonts w:ascii="Times New Roman" w:hAnsi="Times New Roman" w:cs="Times New Roman"/>
          <w:lang w:val="kk-KZ"/>
        </w:rPr>
        <w:tab/>
        <w:t xml:space="preserve">білім беру жүйесіндегі дамуды болжау мен мәнін түсіндіруге мүмкіндік беретін теория.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Жаңашылдықты бағалау көрсеткіштері болып табылады:</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w:t>
      </w:r>
      <w:r w:rsidRPr="001A7602">
        <w:rPr>
          <w:rFonts w:ascii="Times New Roman" w:hAnsi="Times New Roman" w:cs="Times New Roman"/>
          <w:lang w:val="kk-KZ"/>
        </w:rPr>
        <w:tab/>
        <w:t>ғылыми жаңалық ашу;</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w:t>
      </w:r>
      <w:r w:rsidRPr="001A7602">
        <w:rPr>
          <w:rFonts w:ascii="Times New Roman" w:hAnsi="Times New Roman" w:cs="Times New Roman"/>
          <w:lang w:val="kk-KZ"/>
        </w:rPr>
        <w:tab/>
        <w:t>тұтас ғылыми тұжырымдама;</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w:t>
      </w:r>
      <w:r w:rsidRPr="001A7602">
        <w:rPr>
          <w:rFonts w:ascii="Times New Roman" w:hAnsi="Times New Roman" w:cs="Times New Roman"/>
          <w:lang w:val="kk-KZ"/>
        </w:rPr>
        <w:tab/>
        <w:t>жаңа ғылыми тұжырымдамаларға толы жаңа ғылыми идея;</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w:t>
      </w:r>
      <w:r w:rsidRPr="001A7602">
        <w:rPr>
          <w:rFonts w:ascii="Times New Roman" w:hAnsi="Times New Roman" w:cs="Times New Roman"/>
          <w:lang w:val="kk-KZ"/>
        </w:rPr>
        <w:tab/>
        <w:t>белгілі ғылыми тұжырымдамалар көлеміндегі жаңа ғылыми идея;</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w:t>
      </w:r>
      <w:r w:rsidRPr="001A7602">
        <w:rPr>
          <w:rFonts w:ascii="Times New Roman" w:hAnsi="Times New Roman" w:cs="Times New Roman"/>
          <w:lang w:val="kk-KZ"/>
        </w:rPr>
        <w:tab/>
        <w:t>қолда бар ғылыми тұжырымдамаларды жаңа дәлелдемелермен, мәліметттермен толықтыру;</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w:t>
      </w:r>
      <w:r w:rsidRPr="001A7602">
        <w:rPr>
          <w:rFonts w:ascii="Times New Roman" w:hAnsi="Times New Roman" w:cs="Times New Roman"/>
          <w:lang w:val="kk-KZ"/>
        </w:rPr>
        <w:tab/>
        <w:t>жаңа ғылыми көзқарас, мәселені жаңаша тұрғыдан қарастыратын ерекше ғылыми болжам  ұсыну;</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w:t>
      </w:r>
      <w:r w:rsidRPr="001A7602">
        <w:rPr>
          <w:rFonts w:ascii="Times New Roman" w:hAnsi="Times New Roman" w:cs="Times New Roman"/>
          <w:lang w:val="kk-KZ"/>
        </w:rPr>
        <w:tab/>
        <w:t>педагогика ғылымының құрылымын анықтау;</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w:t>
      </w:r>
      <w:r w:rsidRPr="001A7602">
        <w:rPr>
          <w:rFonts w:ascii="Times New Roman" w:hAnsi="Times New Roman" w:cs="Times New Roman"/>
          <w:lang w:val="kk-KZ"/>
        </w:rPr>
        <w:tab/>
        <w:t>теориялық білімді түсіндіру;</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w:t>
      </w:r>
      <w:r w:rsidRPr="001A7602">
        <w:rPr>
          <w:rFonts w:ascii="Times New Roman" w:hAnsi="Times New Roman" w:cs="Times New Roman"/>
          <w:lang w:val="kk-KZ"/>
        </w:rPr>
        <w:tab/>
        <w:t>жаңа жүйені қалыптастырудың тарихи-педагогикалық және басқа да анықтамалары;</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w:t>
      </w:r>
      <w:r w:rsidRPr="001A7602">
        <w:rPr>
          <w:rFonts w:ascii="Times New Roman" w:hAnsi="Times New Roman" w:cs="Times New Roman"/>
          <w:lang w:val="kk-KZ"/>
        </w:rPr>
        <w:tab/>
        <w:t>басты ұғымды ашу және олардың интерпретациясы (құрылымы, функциясы, мазмұны);</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w:t>
      </w:r>
      <w:r w:rsidRPr="001A7602">
        <w:rPr>
          <w:rFonts w:ascii="Times New Roman" w:hAnsi="Times New Roman" w:cs="Times New Roman"/>
          <w:lang w:val="kk-KZ"/>
        </w:rPr>
        <w:tab/>
        <w:t>педагогикалық жүйе мазмұнының негізі;</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w:t>
      </w:r>
      <w:r w:rsidRPr="001A7602">
        <w:rPr>
          <w:rFonts w:ascii="Times New Roman" w:hAnsi="Times New Roman" w:cs="Times New Roman"/>
          <w:lang w:val="kk-KZ"/>
        </w:rPr>
        <w:tab/>
        <w:t>ғылыми жұмыстың кіріспесіндегі қазіргі заманғы ғылыми (қайта табылған) деректемелер (мұрағат материалдары, жазбалар және т. б);</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w:t>
      </w:r>
      <w:r w:rsidRPr="001A7602">
        <w:rPr>
          <w:rFonts w:ascii="Times New Roman" w:hAnsi="Times New Roman" w:cs="Times New Roman"/>
          <w:lang w:val="kk-KZ"/>
        </w:rPr>
        <w:tab/>
        <w:t>үдерістерді анықтау және педагогикалық феноменнің дамуындағы перспективаларды табу;</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lastRenderedPageBreak/>
        <w:t>•</w:t>
      </w:r>
      <w:r w:rsidRPr="001A7602">
        <w:rPr>
          <w:rFonts w:ascii="Times New Roman" w:hAnsi="Times New Roman" w:cs="Times New Roman"/>
          <w:lang w:val="kk-KZ"/>
        </w:rPr>
        <w:tab/>
        <w:t>зерттеліп отырған мәселеге байланысты тұжырымдамалар, тұғырнамалық әдістер мен теорияларды анықтау.</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зерттеудегі сапаны бағалаудың келесі параметрі зерттеудің негіздемелері мен қол жетімділігі, сонымен қатар педагогикалық зерттеулердің нәтижесіне ұсынылған талаптар негізге алынады.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Зерттеудің жетімділігі мен негіздемесіндегі көрсеткіштер төмендегідей:</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w:t>
      </w:r>
      <w:r w:rsidRPr="001A7602">
        <w:rPr>
          <w:rFonts w:ascii="Times New Roman" w:hAnsi="Times New Roman" w:cs="Times New Roman"/>
          <w:lang w:val="kk-KZ"/>
        </w:rPr>
        <w:tab/>
        <w:t>мәліметтер мен фактілер жеткілікті тексерілген теорияларға негізделуі;</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w:t>
      </w:r>
      <w:r w:rsidRPr="001A7602">
        <w:rPr>
          <w:rFonts w:ascii="Times New Roman" w:hAnsi="Times New Roman" w:cs="Times New Roman"/>
          <w:lang w:val="kk-KZ"/>
        </w:rPr>
        <w:tab/>
        <w:t>тұжырымдама тұғырнамалық және деректемелік тұрғыдан негізделген;</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w:t>
      </w:r>
      <w:r w:rsidRPr="001A7602">
        <w:rPr>
          <w:rFonts w:ascii="Times New Roman" w:hAnsi="Times New Roman" w:cs="Times New Roman"/>
          <w:lang w:val="kk-KZ"/>
        </w:rPr>
        <w:tab/>
        <w:t>идеяны зерттеудің әртүрлі әдістерінде қолдануға болатындығы мақұлданды және нақты тұғырнамалық негізге ие болды;</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w:t>
      </w:r>
      <w:r w:rsidRPr="001A7602">
        <w:rPr>
          <w:rFonts w:ascii="Times New Roman" w:hAnsi="Times New Roman" w:cs="Times New Roman"/>
          <w:lang w:val="kk-KZ"/>
        </w:rPr>
        <w:tab/>
        <w:t>идея тәжірибелік талдаудан, тәжірибе қызметінен шығады (озық педагогикалық тәжірибені тарату);</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w:t>
      </w:r>
      <w:r w:rsidRPr="001A7602">
        <w:rPr>
          <w:rFonts w:ascii="Times New Roman" w:hAnsi="Times New Roman" w:cs="Times New Roman"/>
          <w:lang w:val="kk-KZ"/>
        </w:rPr>
        <w:tab/>
        <w:t>зерттеудің кешенді әдісі қолданылды, әртүрлі зерттеу әдісі нәтижесін өзара тексеру, мәліметтерді өзара салыстыру қамтамасыз етілді;</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w:t>
      </w:r>
      <w:r w:rsidRPr="001A7602">
        <w:rPr>
          <w:rFonts w:ascii="Times New Roman" w:hAnsi="Times New Roman" w:cs="Times New Roman"/>
          <w:lang w:val="kk-KZ"/>
        </w:rPr>
        <w:tab/>
        <w:t>зерттеу нәтижесінде өзіндік талдау және өзіндік тексеру қолданылды.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Педагогикада зерттеулер дегенде оқыту, оқу-тәрбие үдерісін ұйымдастыру әдістері мен теориялары, оның маңызды ұстанымдары, білім жүйесін басқару формаларының заңдылықтары жөнінде жаңа тағылым алуға бағытталған ғылыми іс-әрекеттер нәтижесі қаралады. Ғылыми зерттеулер бұрыннан танымал теорияларға сүйене отыра, тәжірибелік байқау жасауға болатын нақтылы деректерді негізге алады да, барлық элементтер, рәсімдер мен әдістердің өзара әрекеттерімен, жүйелілігімен, мақсаттылығымен ерекшеленеді. Ғылыми-педагогикалық зерттеулерді оның сапасы мен тиімділігі жағынан сипаттауға болады.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Зерттеулердің сапалылығы ғылым өнімінің тұтыну құндылығымен тығыз байланысты. Барлық тұтыну құндылықтарының пайдалы жағын бағалау үшін зерттеу нәтижесінде алынған теориялық және практикалық қағидалар жиынтығына, оның сапасына сүйенеміз. Зерттеу сапасы оның нәтижесінің жаңалықтарымен,өзектілігімен, теориялық және практикалық маңыздылығымен анықталады.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Ғылыми педагогикалық зерттеу жұмыстарының басты сапасы жаңа тұжырымдамалар, идеялар, оқу-тәрбие саласындағы әдіс-тәсілдер мен келешекте қолданбалы зерттеулерді дамыту үшін жол көрсететін мәнділігінен көрінеді.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Қолданбалы ғылыми педагогикалық зерттеу жұмыстарының сапасы оның практикалық маңыздылығында, оқыту мен тәрбие үдерісіне ықпал етуінде, алынған білімнің өзектілігінде. Зерттеу нәтижелері типтік, нақтылы-ғылыми өлшемдер көмегімен бағаланады.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зерттеулер сапасын талдаудың негізгі бірлігі оның нәтижесі болып табылады. Оны бағалау үшін мазмұны ашылып, ішкі байланыстарының құндылық жақтары көрсетілуі тиіс. Оның мазмұнын жаңашыл критерийлер сипаттаса, құндылығын, теориялық және практикалық маңыздылығы мен өзектілігі анықтайды.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Осы белгілер әрі зерттеудің көкейкестілігін бағалаудың өлшемдері бола алады.</w:t>
      </w:r>
    </w:p>
    <w:p w:rsidR="00986EA3" w:rsidRPr="001A7602" w:rsidRDefault="00986EA3" w:rsidP="00986EA3">
      <w:pPr>
        <w:tabs>
          <w:tab w:val="left" w:pos="0"/>
        </w:tabs>
        <w:jc w:val="both"/>
        <w:rPr>
          <w:rFonts w:ascii="Times New Roman" w:hAnsi="Times New Roman" w:cs="Times New Roman"/>
          <w:lang w:val="kk-KZ"/>
        </w:rPr>
      </w:pPr>
      <w:r w:rsidRPr="001A7602">
        <w:rPr>
          <w:rFonts w:ascii="Times New Roman" w:hAnsi="Times New Roman" w:cs="Times New Roman"/>
          <w:lang w:val="kk-KZ"/>
        </w:rPr>
        <w:t xml:space="preserve">Іргелі зерттеу көкейкестілігінің деңгейлерін сипаттау үшін ең алдымен мәселені шешу, практикалық сұранысты қанағаттандыру, мәселенің теориясын жасау қажеттіліктеріне баса назар аударылады. Қолданбалы зерттеулер мен жасалымдардың көкейкестілігін анықтауда практикалық сұраныс пен практикадағы жағдайдың қанаттанарлықсыз жәйіне (оқу-тәрбие үдерісі керек оқулықтармен, оқу құралдарымен қамтамасыз </w:t>
      </w:r>
      <w:r w:rsidRPr="001A7602">
        <w:rPr>
          <w:rFonts w:ascii="Times New Roman" w:hAnsi="Times New Roman" w:cs="Times New Roman"/>
          <w:lang w:val="kk-KZ"/>
        </w:rPr>
        <w:lastRenderedPageBreak/>
        <w:t>етілген бе? Олар алға қойылған міндеттерді шеше алады ма?) басты көңіл бөлінеді. Жұмыстар сондықтан да «өте көкейкесті», «көкейкестілігі нашар», «көкейкесті емес» деп ажыратылады (2-кестені қараңыз).</w:t>
      </w:r>
    </w:p>
    <w:p w:rsidR="00986EA3" w:rsidRPr="001A7602" w:rsidRDefault="00986EA3" w:rsidP="00986EA3">
      <w:pPr>
        <w:suppressLineNumbers/>
        <w:tabs>
          <w:tab w:val="left" w:pos="-180"/>
          <w:tab w:val="left" w:pos="0"/>
        </w:tabs>
        <w:jc w:val="both"/>
        <w:rPr>
          <w:rFonts w:ascii="Times New Roman" w:hAnsi="Times New Roman" w:cs="Times New Roman"/>
          <w:b/>
          <w:lang w:val="kk-KZ"/>
        </w:rPr>
      </w:pPr>
      <w:r w:rsidRPr="001A7602">
        <w:rPr>
          <w:rFonts w:ascii="Times New Roman" w:hAnsi="Times New Roman" w:cs="Times New Roman"/>
          <w:b/>
          <w:lang w:val="kk-KZ"/>
        </w:rPr>
        <w:t>2-кесте. Іргелі және қолданбалы зерттеудің өлшемдік белгілері</w:t>
      </w:r>
    </w:p>
    <w:tbl>
      <w:tblPr>
        <w:tblW w:w="99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4"/>
        <w:gridCol w:w="5671"/>
        <w:gridCol w:w="3629"/>
      </w:tblGrid>
      <w:tr w:rsidR="00986EA3" w:rsidRPr="001A7602" w:rsidTr="001A608F">
        <w:tc>
          <w:tcPr>
            <w:tcW w:w="684" w:type="dxa"/>
            <w:tcBorders>
              <w:top w:val="single" w:sz="4" w:space="0" w:color="auto"/>
              <w:left w:val="single" w:sz="4" w:space="0" w:color="auto"/>
              <w:bottom w:val="single" w:sz="4" w:space="0" w:color="auto"/>
              <w:right w:val="single" w:sz="4" w:space="0" w:color="auto"/>
            </w:tcBorders>
            <w:shd w:val="clear" w:color="auto" w:fill="auto"/>
          </w:tcPr>
          <w:p w:rsidR="00986EA3" w:rsidRPr="001A7602" w:rsidRDefault="00986EA3" w:rsidP="001A608F">
            <w:pPr>
              <w:tabs>
                <w:tab w:val="left" w:pos="0"/>
              </w:tabs>
              <w:jc w:val="both"/>
              <w:rPr>
                <w:rFonts w:ascii="Times New Roman" w:eastAsia="Calibri" w:hAnsi="Times New Roman" w:cs="Times New Roman"/>
                <w:lang w:val="kk-KZ"/>
              </w:rPr>
            </w:pPr>
          </w:p>
          <w:p w:rsidR="00986EA3" w:rsidRPr="001A7602" w:rsidRDefault="00986EA3" w:rsidP="001A608F">
            <w:pPr>
              <w:tabs>
                <w:tab w:val="left" w:pos="0"/>
              </w:tabs>
              <w:jc w:val="both"/>
              <w:rPr>
                <w:rFonts w:ascii="Times New Roman" w:eastAsia="Calibri" w:hAnsi="Times New Roman" w:cs="Times New Roman"/>
                <w:lang w:val="kk-KZ"/>
              </w:rPr>
            </w:pPr>
            <w:r w:rsidRPr="001A7602">
              <w:rPr>
                <w:rFonts w:ascii="Times New Roman" w:hAnsi="Times New Roman" w:cs="Times New Roman"/>
                <w:lang w:val="kk-KZ"/>
              </w:rPr>
              <w:t xml:space="preserve">р/с </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986EA3" w:rsidRPr="001A7602" w:rsidRDefault="00986EA3" w:rsidP="001A608F">
            <w:pPr>
              <w:tabs>
                <w:tab w:val="left" w:pos="0"/>
              </w:tabs>
              <w:jc w:val="center"/>
              <w:rPr>
                <w:rFonts w:ascii="Times New Roman" w:eastAsia="Calibri" w:hAnsi="Times New Roman" w:cs="Times New Roman"/>
                <w:lang w:val="kk-KZ"/>
              </w:rPr>
            </w:pPr>
            <w:r w:rsidRPr="001A7602">
              <w:rPr>
                <w:rFonts w:ascii="Times New Roman" w:hAnsi="Times New Roman" w:cs="Times New Roman"/>
                <w:lang w:val="kk-KZ"/>
              </w:rPr>
              <w:t>Іргелі зерттеулер</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986EA3" w:rsidRPr="001A7602" w:rsidRDefault="00986EA3" w:rsidP="001A608F">
            <w:pPr>
              <w:tabs>
                <w:tab w:val="left" w:pos="0"/>
              </w:tabs>
              <w:jc w:val="center"/>
              <w:rPr>
                <w:rFonts w:ascii="Times New Roman" w:eastAsia="Calibri" w:hAnsi="Times New Roman" w:cs="Times New Roman"/>
                <w:lang w:val="kk-KZ"/>
              </w:rPr>
            </w:pPr>
            <w:r w:rsidRPr="001A7602">
              <w:rPr>
                <w:rFonts w:ascii="Times New Roman" w:hAnsi="Times New Roman" w:cs="Times New Roman"/>
                <w:lang w:val="kk-KZ"/>
              </w:rPr>
              <w:t>Қолданбалы зерттеулер мен жасалымдар</w:t>
            </w:r>
          </w:p>
        </w:tc>
      </w:tr>
      <w:tr w:rsidR="00986EA3" w:rsidRPr="001A7602" w:rsidTr="001A608F">
        <w:tc>
          <w:tcPr>
            <w:tcW w:w="684" w:type="dxa"/>
            <w:tcBorders>
              <w:top w:val="single" w:sz="4" w:space="0" w:color="auto"/>
              <w:left w:val="single" w:sz="4" w:space="0" w:color="auto"/>
              <w:bottom w:val="single" w:sz="4" w:space="0" w:color="auto"/>
              <w:right w:val="single" w:sz="4" w:space="0" w:color="auto"/>
            </w:tcBorders>
            <w:shd w:val="clear" w:color="auto" w:fill="auto"/>
          </w:tcPr>
          <w:p w:rsidR="00986EA3" w:rsidRPr="001A7602" w:rsidRDefault="00986EA3" w:rsidP="001A608F">
            <w:pPr>
              <w:tabs>
                <w:tab w:val="left" w:pos="0"/>
              </w:tabs>
              <w:jc w:val="both"/>
              <w:rPr>
                <w:rFonts w:ascii="Times New Roman" w:eastAsia="Calibri" w:hAnsi="Times New Roman" w:cs="Times New Roman"/>
                <w:lang w:val="kk-KZ"/>
              </w:rPr>
            </w:pPr>
            <w:r w:rsidRPr="001A7602">
              <w:rPr>
                <w:rFonts w:ascii="Times New Roman" w:hAnsi="Times New Roman" w:cs="Times New Roman"/>
                <w:lang w:val="kk-KZ"/>
              </w:rPr>
              <w:t>1</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986EA3" w:rsidRPr="001A7602" w:rsidRDefault="00986EA3" w:rsidP="001A608F">
            <w:pPr>
              <w:tabs>
                <w:tab w:val="left" w:pos="0"/>
              </w:tabs>
              <w:jc w:val="both"/>
              <w:rPr>
                <w:rFonts w:ascii="Times New Roman" w:eastAsia="Calibri" w:hAnsi="Times New Roman" w:cs="Times New Roman"/>
                <w:lang w:val="kk-KZ"/>
              </w:rPr>
            </w:pPr>
            <w:r w:rsidRPr="001A7602">
              <w:rPr>
                <w:rFonts w:ascii="Times New Roman" w:hAnsi="Times New Roman" w:cs="Times New Roman"/>
                <w:lang w:val="kk-KZ"/>
              </w:rPr>
              <w:t>Көкейкестілігі жоғары зерттеулер</w:t>
            </w:r>
          </w:p>
          <w:p w:rsidR="00986EA3" w:rsidRPr="001A7602" w:rsidRDefault="00986EA3" w:rsidP="001A608F">
            <w:pPr>
              <w:tabs>
                <w:tab w:val="left" w:pos="0"/>
              </w:tabs>
              <w:jc w:val="both"/>
              <w:rPr>
                <w:rFonts w:ascii="Times New Roman" w:eastAsia="Calibri" w:hAnsi="Times New Roman" w:cs="Times New Roman"/>
                <w:lang w:val="kk-KZ"/>
              </w:rPr>
            </w:pPr>
            <w:r w:rsidRPr="001A7602">
              <w:rPr>
                <w:rFonts w:ascii="Times New Roman" w:hAnsi="Times New Roman" w:cs="Times New Roman"/>
                <w:lang w:val="kk-KZ"/>
              </w:rPr>
              <w:t xml:space="preserve">Мәселені зерделеуге қажеттілік жоғары деңгейде болып тұр. Мәселені шешу практиканың көптеген жақтарына оң әсерін тигізуі мүмкін. Тақырып ғылымда мүлдем зерделенбеген немесе өте аз зерделенген. Бұл сұрақ бойынша жеке жарияланымдар ғана бар. Сұрақтың теориясын жасау педагогикадағы ұстанымдық мәселелер туралы түсінігімізді түбегейлі өзгертуі, қолданбалы зерттеулердің жаңа бағыттарына жол ашуы ықтимал. </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986EA3" w:rsidRPr="001A7602" w:rsidRDefault="00986EA3" w:rsidP="001A608F">
            <w:pPr>
              <w:tabs>
                <w:tab w:val="left" w:pos="0"/>
              </w:tabs>
              <w:jc w:val="both"/>
              <w:rPr>
                <w:rFonts w:ascii="Times New Roman" w:eastAsia="Calibri" w:hAnsi="Times New Roman" w:cs="Times New Roman"/>
                <w:lang w:val="kk-KZ"/>
              </w:rPr>
            </w:pPr>
            <w:r w:rsidRPr="001A7602">
              <w:rPr>
                <w:rFonts w:ascii="Times New Roman" w:hAnsi="Times New Roman" w:cs="Times New Roman"/>
                <w:lang w:val="kk-KZ"/>
              </w:rPr>
              <w:t>Көкейкестілігі жоғары зерттеулер</w:t>
            </w:r>
          </w:p>
          <w:p w:rsidR="00986EA3" w:rsidRPr="001A7602" w:rsidRDefault="00986EA3" w:rsidP="001A608F">
            <w:pPr>
              <w:tabs>
                <w:tab w:val="left" w:pos="0"/>
              </w:tabs>
              <w:jc w:val="both"/>
              <w:rPr>
                <w:rFonts w:ascii="Times New Roman" w:eastAsia="Calibri" w:hAnsi="Times New Roman" w:cs="Times New Roman"/>
                <w:lang w:val="kk-KZ"/>
              </w:rPr>
            </w:pPr>
            <w:r w:rsidRPr="001A7602">
              <w:rPr>
                <w:rFonts w:ascii="Times New Roman" w:hAnsi="Times New Roman" w:cs="Times New Roman"/>
                <w:lang w:val="kk-KZ"/>
              </w:rPr>
              <w:t xml:space="preserve">Жасалымды жасауға қажеттілік өте жоғары дәрежеде. Қажет тақырыпта немесе тәрбие жұмысында оқулықтар, әдістемелік құралдар жоқ. Мұғалімдер, оқушылар және басқалар осы әдістемеге мұқтаж. </w:t>
            </w:r>
          </w:p>
        </w:tc>
      </w:tr>
      <w:tr w:rsidR="00986EA3" w:rsidRPr="001A7602" w:rsidTr="001A608F">
        <w:tc>
          <w:tcPr>
            <w:tcW w:w="684" w:type="dxa"/>
            <w:tcBorders>
              <w:top w:val="single" w:sz="4" w:space="0" w:color="auto"/>
              <w:left w:val="single" w:sz="4" w:space="0" w:color="auto"/>
              <w:bottom w:val="single" w:sz="4" w:space="0" w:color="auto"/>
              <w:right w:val="single" w:sz="4" w:space="0" w:color="auto"/>
            </w:tcBorders>
            <w:shd w:val="clear" w:color="auto" w:fill="auto"/>
          </w:tcPr>
          <w:p w:rsidR="00986EA3" w:rsidRPr="001A7602" w:rsidRDefault="00986EA3" w:rsidP="001A608F">
            <w:pPr>
              <w:tabs>
                <w:tab w:val="left" w:pos="0"/>
              </w:tabs>
              <w:jc w:val="both"/>
              <w:rPr>
                <w:rFonts w:ascii="Times New Roman" w:eastAsia="Calibri" w:hAnsi="Times New Roman" w:cs="Times New Roman"/>
                <w:lang w:val="kk-KZ"/>
              </w:rPr>
            </w:pPr>
            <w:r w:rsidRPr="001A7602">
              <w:rPr>
                <w:rFonts w:ascii="Times New Roman" w:hAnsi="Times New Roman" w:cs="Times New Roman"/>
                <w:lang w:val="kk-KZ"/>
              </w:rPr>
              <w:t>2</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986EA3" w:rsidRPr="001A7602" w:rsidRDefault="00986EA3" w:rsidP="001A608F">
            <w:pPr>
              <w:tabs>
                <w:tab w:val="left" w:pos="0"/>
              </w:tabs>
              <w:jc w:val="both"/>
              <w:rPr>
                <w:rFonts w:ascii="Times New Roman" w:eastAsia="Calibri" w:hAnsi="Times New Roman" w:cs="Times New Roman"/>
                <w:b/>
                <w:lang w:val="kk-KZ"/>
              </w:rPr>
            </w:pPr>
            <w:r w:rsidRPr="001A7602">
              <w:rPr>
                <w:rFonts w:ascii="Times New Roman" w:hAnsi="Times New Roman" w:cs="Times New Roman"/>
                <w:b/>
                <w:lang w:val="kk-KZ"/>
              </w:rPr>
              <w:t>Көкейкесті зерттеулер</w:t>
            </w:r>
          </w:p>
          <w:p w:rsidR="00986EA3" w:rsidRPr="001A7602" w:rsidRDefault="00986EA3" w:rsidP="001A608F">
            <w:pPr>
              <w:tabs>
                <w:tab w:val="left" w:pos="0"/>
              </w:tabs>
              <w:jc w:val="both"/>
              <w:rPr>
                <w:rFonts w:ascii="Times New Roman" w:eastAsia="Calibri" w:hAnsi="Times New Roman" w:cs="Times New Roman"/>
                <w:lang w:val="kk-KZ"/>
              </w:rPr>
            </w:pPr>
            <w:r w:rsidRPr="001A7602">
              <w:rPr>
                <w:rFonts w:ascii="Times New Roman" w:hAnsi="Times New Roman" w:cs="Times New Roman"/>
                <w:lang w:val="kk-KZ"/>
              </w:rPr>
              <w:t xml:space="preserve">Мәселені шешудің практикалық қажеттігі анық. Мәселені шешу практиканы жетілідіруге оң әсерін тигізеді. Тақырып ғылымда аз зерттелген. Тақырыпты зерделеу бірқатар теориялық мәселелер туралы біздің түсінігімізді толықтыруы мүмкін. Қолданбалы зерттеулер үшін жол ашылады. </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986EA3" w:rsidRPr="001A7602" w:rsidRDefault="00986EA3" w:rsidP="001A608F">
            <w:pPr>
              <w:tabs>
                <w:tab w:val="left" w:pos="0"/>
              </w:tabs>
              <w:jc w:val="both"/>
              <w:rPr>
                <w:rFonts w:ascii="Times New Roman" w:eastAsia="Calibri" w:hAnsi="Times New Roman" w:cs="Times New Roman"/>
                <w:lang w:val="kk-KZ"/>
              </w:rPr>
            </w:pPr>
            <w:r w:rsidRPr="001A7602">
              <w:rPr>
                <w:rFonts w:ascii="Times New Roman" w:hAnsi="Times New Roman" w:cs="Times New Roman"/>
                <w:lang w:val="kk-KZ"/>
              </w:rPr>
              <w:t>Көкейкесті жасалымдар</w:t>
            </w:r>
          </w:p>
          <w:p w:rsidR="00986EA3" w:rsidRPr="001A7602" w:rsidRDefault="00986EA3" w:rsidP="001A608F">
            <w:pPr>
              <w:tabs>
                <w:tab w:val="left" w:pos="0"/>
              </w:tabs>
              <w:jc w:val="both"/>
              <w:rPr>
                <w:rFonts w:ascii="Times New Roman" w:eastAsia="Calibri" w:hAnsi="Times New Roman" w:cs="Times New Roman"/>
                <w:lang w:val="kk-KZ"/>
              </w:rPr>
            </w:pPr>
            <w:r w:rsidRPr="001A7602">
              <w:rPr>
                <w:rFonts w:ascii="Times New Roman" w:hAnsi="Times New Roman" w:cs="Times New Roman"/>
                <w:lang w:val="kk-KZ"/>
              </w:rPr>
              <w:t xml:space="preserve">Жасалым аса қажет. Қолда бар бағдарламалар, оқулықтар, құралдар мәселені толық қанағаттанарлық деңгейде шешуді, оқушылардың білім сапасы мен тәрбиелік деңгейін жақсартуды қамтамасыз ете алмай отыр. Бұл жасалымдарға мұғалімдер, оқушылар мұқтаж. </w:t>
            </w:r>
          </w:p>
        </w:tc>
      </w:tr>
      <w:tr w:rsidR="00986EA3" w:rsidRPr="001A7602" w:rsidTr="001A608F">
        <w:tc>
          <w:tcPr>
            <w:tcW w:w="684" w:type="dxa"/>
            <w:tcBorders>
              <w:top w:val="single" w:sz="4" w:space="0" w:color="auto"/>
              <w:left w:val="single" w:sz="4" w:space="0" w:color="auto"/>
              <w:bottom w:val="single" w:sz="4" w:space="0" w:color="auto"/>
              <w:right w:val="single" w:sz="4" w:space="0" w:color="auto"/>
            </w:tcBorders>
            <w:shd w:val="clear" w:color="auto" w:fill="auto"/>
          </w:tcPr>
          <w:p w:rsidR="00986EA3" w:rsidRPr="001A7602" w:rsidRDefault="00986EA3" w:rsidP="001A608F">
            <w:pPr>
              <w:tabs>
                <w:tab w:val="left" w:pos="0"/>
              </w:tabs>
              <w:jc w:val="both"/>
              <w:rPr>
                <w:rFonts w:ascii="Times New Roman" w:eastAsia="Calibri" w:hAnsi="Times New Roman" w:cs="Times New Roman"/>
                <w:lang w:val="kk-KZ"/>
              </w:rPr>
            </w:pPr>
            <w:r w:rsidRPr="001A7602">
              <w:rPr>
                <w:rFonts w:ascii="Times New Roman" w:hAnsi="Times New Roman" w:cs="Times New Roman"/>
                <w:lang w:val="kk-KZ"/>
              </w:rPr>
              <w:t>3</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986EA3" w:rsidRPr="001A7602" w:rsidRDefault="00986EA3" w:rsidP="001A608F">
            <w:pPr>
              <w:tabs>
                <w:tab w:val="left" w:pos="0"/>
              </w:tabs>
              <w:jc w:val="both"/>
              <w:rPr>
                <w:rFonts w:ascii="Times New Roman" w:eastAsia="Calibri" w:hAnsi="Times New Roman" w:cs="Times New Roman"/>
                <w:b/>
                <w:lang w:val="kk-KZ"/>
              </w:rPr>
            </w:pPr>
            <w:r w:rsidRPr="001A7602">
              <w:rPr>
                <w:rFonts w:ascii="Times New Roman" w:hAnsi="Times New Roman" w:cs="Times New Roman"/>
                <w:b/>
                <w:lang w:val="kk-KZ"/>
              </w:rPr>
              <w:t>Көкейкесті емес зерттеулер</w:t>
            </w:r>
          </w:p>
          <w:p w:rsidR="00986EA3" w:rsidRPr="001A7602" w:rsidRDefault="00986EA3" w:rsidP="001A608F">
            <w:pPr>
              <w:tabs>
                <w:tab w:val="left" w:pos="0"/>
              </w:tabs>
              <w:jc w:val="both"/>
              <w:rPr>
                <w:rFonts w:ascii="Times New Roman" w:eastAsia="Calibri" w:hAnsi="Times New Roman" w:cs="Times New Roman"/>
                <w:lang w:val="kk-KZ"/>
              </w:rPr>
            </w:pPr>
            <w:r w:rsidRPr="001A7602">
              <w:rPr>
                <w:rFonts w:ascii="Times New Roman" w:hAnsi="Times New Roman" w:cs="Times New Roman"/>
                <w:lang w:val="kk-KZ"/>
              </w:rPr>
              <w:t xml:space="preserve">Тақырыпты зерделеудің қажеті шамалы. Мәселе, жалпы алғанда, қанағаттанарлық деңгейде зерттелген. Дегенмен кейбір сұрақтар әлі өз шешімін толық тапқан жоқ. Тақырып жеткілікті зерделенген, көптеген еңбектер жарияланған, тақырыпты зерттеу кейбір теориялық сұрақтарды нақтылау мүмкін. </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986EA3" w:rsidRPr="001A7602" w:rsidRDefault="00986EA3" w:rsidP="001A608F">
            <w:pPr>
              <w:tabs>
                <w:tab w:val="left" w:pos="0"/>
              </w:tabs>
              <w:jc w:val="both"/>
              <w:rPr>
                <w:rFonts w:ascii="Times New Roman" w:eastAsia="Calibri" w:hAnsi="Times New Roman" w:cs="Times New Roman"/>
                <w:lang w:val="kk-KZ"/>
              </w:rPr>
            </w:pPr>
            <w:r w:rsidRPr="001A7602">
              <w:rPr>
                <w:rFonts w:ascii="Times New Roman" w:hAnsi="Times New Roman" w:cs="Times New Roman"/>
                <w:lang w:val="kk-KZ"/>
              </w:rPr>
              <w:t>Көкейкестілігі нашар жасалымдар</w:t>
            </w:r>
          </w:p>
          <w:p w:rsidR="00986EA3" w:rsidRPr="001A7602" w:rsidRDefault="00986EA3" w:rsidP="001A608F">
            <w:pPr>
              <w:tabs>
                <w:tab w:val="left" w:pos="0"/>
              </w:tabs>
              <w:jc w:val="both"/>
              <w:rPr>
                <w:rFonts w:ascii="Times New Roman" w:eastAsia="Calibri" w:hAnsi="Times New Roman" w:cs="Times New Roman"/>
                <w:lang w:val="kk-KZ"/>
              </w:rPr>
            </w:pPr>
            <w:r w:rsidRPr="001A7602">
              <w:rPr>
                <w:rFonts w:ascii="Times New Roman" w:hAnsi="Times New Roman" w:cs="Times New Roman"/>
                <w:lang w:val="kk-KZ"/>
              </w:rPr>
              <w:t xml:space="preserve">Жасалымға қажеттілік көп емес. Практикада бұл мәселе қанағаттанарлық деңгейде шешілген. Кейбір жеке сұрақтар жетілдіруді қажет етеді. </w:t>
            </w:r>
          </w:p>
        </w:tc>
      </w:tr>
      <w:tr w:rsidR="00986EA3" w:rsidRPr="001A7602" w:rsidTr="001A608F">
        <w:tc>
          <w:tcPr>
            <w:tcW w:w="684" w:type="dxa"/>
            <w:tcBorders>
              <w:top w:val="single" w:sz="4" w:space="0" w:color="auto"/>
              <w:left w:val="single" w:sz="4" w:space="0" w:color="auto"/>
              <w:bottom w:val="single" w:sz="4" w:space="0" w:color="auto"/>
              <w:right w:val="single" w:sz="4" w:space="0" w:color="auto"/>
            </w:tcBorders>
            <w:shd w:val="clear" w:color="auto" w:fill="auto"/>
          </w:tcPr>
          <w:p w:rsidR="00986EA3" w:rsidRPr="001A7602" w:rsidRDefault="00986EA3" w:rsidP="001A608F">
            <w:pPr>
              <w:tabs>
                <w:tab w:val="left" w:pos="0"/>
              </w:tabs>
              <w:jc w:val="both"/>
              <w:rPr>
                <w:rFonts w:ascii="Times New Roman" w:eastAsia="Calibri" w:hAnsi="Times New Roman" w:cs="Times New Roman"/>
                <w:lang w:val="kk-KZ"/>
              </w:rPr>
            </w:pPr>
            <w:r w:rsidRPr="001A7602">
              <w:rPr>
                <w:rFonts w:ascii="Times New Roman" w:hAnsi="Times New Roman" w:cs="Times New Roman"/>
                <w:lang w:val="kk-KZ"/>
              </w:rPr>
              <w:t>4</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986EA3" w:rsidRPr="001A7602" w:rsidRDefault="00986EA3" w:rsidP="001A608F">
            <w:pPr>
              <w:tabs>
                <w:tab w:val="left" w:pos="0"/>
              </w:tabs>
              <w:jc w:val="both"/>
              <w:rPr>
                <w:rFonts w:ascii="Times New Roman" w:eastAsia="Calibri" w:hAnsi="Times New Roman" w:cs="Times New Roman"/>
                <w:b/>
                <w:lang w:val="kk-KZ"/>
              </w:rPr>
            </w:pPr>
            <w:r w:rsidRPr="001A7602">
              <w:rPr>
                <w:rFonts w:ascii="Times New Roman" w:hAnsi="Times New Roman" w:cs="Times New Roman"/>
                <w:b/>
                <w:lang w:val="kk-KZ"/>
              </w:rPr>
              <w:t>Көкейкесті емес зерттеулер</w:t>
            </w:r>
          </w:p>
          <w:p w:rsidR="00986EA3" w:rsidRPr="001A7602" w:rsidRDefault="00986EA3" w:rsidP="001A608F">
            <w:pPr>
              <w:tabs>
                <w:tab w:val="left" w:pos="0"/>
              </w:tabs>
              <w:jc w:val="both"/>
              <w:rPr>
                <w:rFonts w:ascii="Times New Roman" w:eastAsia="Calibri" w:hAnsi="Times New Roman" w:cs="Times New Roman"/>
                <w:lang w:val="kk-KZ"/>
              </w:rPr>
            </w:pPr>
            <w:r w:rsidRPr="001A7602">
              <w:rPr>
                <w:rFonts w:ascii="Times New Roman" w:hAnsi="Times New Roman" w:cs="Times New Roman"/>
                <w:lang w:val="kk-KZ"/>
              </w:rPr>
              <w:t xml:space="preserve">Қазіргі уақытта мұндай зерттеудің қажеті жоқ. Практика үшін бұл мәселе мәнді емес. Бұл мәселенің қанағаттанарлық деңгейде шешілгенін көрсететін қолданбалы жұмыстар бар. Тақырыпты зерделеу теорияда ештеңе өзгертпейді. Алынған мәліметтер қазіргі түсініктерді қайталайды, ешқандай толықтырулар мен нақтылаулар жоқ. </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986EA3" w:rsidRPr="001A7602" w:rsidRDefault="00986EA3" w:rsidP="001A608F">
            <w:pPr>
              <w:tabs>
                <w:tab w:val="left" w:pos="0"/>
              </w:tabs>
              <w:jc w:val="both"/>
              <w:rPr>
                <w:rFonts w:ascii="Times New Roman" w:eastAsia="Calibri" w:hAnsi="Times New Roman" w:cs="Times New Roman"/>
                <w:lang w:val="kk-KZ"/>
              </w:rPr>
            </w:pPr>
            <w:r w:rsidRPr="001A7602">
              <w:rPr>
                <w:rFonts w:ascii="Times New Roman" w:hAnsi="Times New Roman" w:cs="Times New Roman"/>
                <w:lang w:val="kk-KZ"/>
              </w:rPr>
              <w:t>Көкейкесті емес жасалым</w:t>
            </w:r>
          </w:p>
          <w:p w:rsidR="00986EA3" w:rsidRPr="001A7602" w:rsidRDefault="00986EA3" w:rsidP="001A608F">
            <w:pPr>
              <w:tabs>
                <w:tab w:val="left" w:pos="0"/>
              </w:tabs>
              <w:jc w:val="both"/>
              <w:rPr>
                <w:rFonts w:ascii="Times New Roman" w:eastAsia="Calibri" w:hAnsi="Times New Roman" w:cs="Times New Roman"/>
                <w:lang w:val="kk-KZ"/>
              </w:rPr>
            </w:pPr>
            <w:r w:rsidRPr="001A7602">
              <w:rPr>
                <w:rFonts w:ascii="Times New Roman" w:hAnsi="Times New Roman" w:cs="Times New Roman"/>
                <w:lang w:val="kk-KZ"/>
              </w:rPr>
              <w:t xml:space="preserve">Мәселе оң шешілген. Практикада қолданылып жүрген оқулықтар, құралдар оқушылардың білім сапасы мен тәрбиелілігін қажетті деңгейде қамтамасыз ете алады. Қазіргі жағдайда жаңа әдістемелер жасау тиімсіз [2, 161-162]. </w:t>
            </w:r>
          </w:p>
        </w:tc>
      </w:tr>
    </w:tbl>
    <w:p w:rsidR="00986EA3" w:rsidRPr="001A7602" w:rsidRDefault="00986EA3" w:rsidP="00986EA3">
      <w:pPr>
        <w:tabs>
          <w:tab w:val="left" w:pos="0"/>
        </w:tabs>
        <w:jc w:val="both"/>
        <w:rPr>
          <w:rFonts w:ascii="Times New Roman" w:hAnsi="Times New Roman" w:cs="Times New Roman"/>
          <w:lang w:val="kk-KZ"/>
        </w:rPr>
      </w:pPr>
      <w:r w:rsidRPr="001A7602">
        <w:rPr>
          <w:rFonts w:ascii="Times New Roman" w:hAnsi="Times New Roman" w:cs="Times New Roman"/>
          <w:lang w:val="kk-KZ"/>
        </w:rPr>
        <w:t xml:space="preserve">Ізденуші, әуелі өз зерттеуінің тұрпатын анықтап алғаны, сонан кейін зерттеудің көкейкестілігін анықтау әдістерін оқып үйренгені және өз зерттеу жұмысын сараптауда бұл әдістерді пайдаланғаны дұрыс. Зерттеу </w:t>
      </w:r>
      <w:r w:rsidRPr="001A7602">
        <w:rPr>
          <w:rFonts w:ascii="Times New Roman" w:hAnsi="Times New Roman" w:cs="Times New Roman"/>
          <w:lang w:val="kk-KZ"/>
        </w:rPr>
        <w:lastRenderedPageBreak/>
        <w:t>көкейкестілігін анықтау әдістері – қазіргі немесе жақын болашақта мәселені шешудің қажеттігі мен мүмкіндігін анықтайтын тәсілдер.</w:t>
      </w:r>
    </w:p>
    <w:p w:rsidR="00986EA3" w:rsidRPr="001A7602" w:rsidRDefault="00986EA3" w:rsidP="00986EA3">
      <w:pPr>
        <w:tabs>
          <w:tab w:val="left" w:pos="0"/>
        </w:tabs>
        <w:jc w:val="both"/>
        <w:rPr>
          <w:rFonts w:ascii="Times New Roman" w:hAnsi="Times New Roman" w:cs="Times New Roman"/>
          <w:lang w:val="kk-KZ"/>
        </w:rPr>
      </w:pPr>
      <w:r w:rsidRPr="001A7602">
        <w:rPr>
          <w:rFonts w:ascii="Times New Roman" w:hAnsi="Times New Roman" w:cs="Times New Roman"/>
          <w:b/>
          <w:lang w:val="kk-KZ"/>
        </w:rPr>
        <w:t>Сараптамалық әдіс.  әдіс</w:t>
      </w:r>
      <w:r w:rsidRPr="001A7602">
        <w:rPr>
          <w:rFonts w:ascii="Times New Roman" w:hAnsi="Times New Roman" w:cs="Times New Roman"/>
          <w:lang w:val="kk-KZ"/>
        </w:rPr>
        <w:t xml:space="preserve"> келесі тәсілдерден тұрады: авторлар өз сұраныстарын зерттеуді жүргізудің қажеттілігінің негіздемесімен бірге тапсырады. Сұраныста тақырыптың аты, оның мақсаты, міндеттері, алынуға тиісті тұжырымдардың жобасы көрсетіледі. Негіздеменің басты элементіне осы тақырып бойынша осыған дейін жүргізілген зерттеулер туралы жарияланған еңбектерге жасалынған қысқаша талдау жатады. Сарапшылар авторлардың сұраныстарын зерделейді және болашақта зерттелетін тақырыптарды іріктейді. Бұл ретте олар ғалымдардың осы тақырып бойынша бар әдебиеттермен танысқандығын, зерттеудің түпкі нәтижесінің нақтылығын, нәтиженің танымал нәтижеден айырмашылығын түсініп білетіндігін есепке алады. Демек, екі фасетке бөліп қарастырады, яғни ғылымда тақырыптың зерделену дәрежесі; тақырыптың теориялық маңыздылығы. Қолданбалы зерттеуге қарағанда іргелі зерттеуде болжау аса маңызды емес.</w:t>
      </w:r>
    </w:p>
    <w:p w:rsidR="00986EA3" w:rsidRPr="001A7602" w:rsidRDefault="00986EA3" w:rsidP="00986EA3">
      <w:pPr>
        <w:tabs>
          <w:tab w:val="left" w:pos="0"/>
        </w:tabs>
        <w:jc w:val="both"/>
        <w:rPr>
          <w:rFonts w:ascii="Times New Roman" w:hAnsi="Times New Roman" w:cs="Times New Roman"/>
          <w:lang w:val="kk-KZ"/>
        </w:rPr>
      </w:pPr>
      <w:r w:rsidRPr="001A7602">
        <w:rPr>
          <w:rFonts w:ascii="Times New Roman" w:hAnsi="Times New Roman" w:cs="Times New Roman"/>
          <w:lang w:val="kk-KZ"/>
        </w:rPr>
        <w:t>Қолданбалы зерттеулер мен жасалымдардың көкейкестілігін анықтау үшін алдымен тақырыпты зерттеуге практикалық қажеттілік, мұғалімдердің, оқушылардың нормативтік материалдарға мұқтаждығы, ұқсас жасалымдардың болуы немесе жоқтығы, зерттеу нәтижесін практикаға енгізуден алынатын әлеуметтік немесе экономикалық тиімділік, ғылымдағы осы сұрақтың шешілу дәрежесі есепке алынады. Педагогиканың саласы мен зерттеу типіне байланысты көкейкесті тақырыптардың белгілері көрініс табатын негізгі түпнұсқа жасалып, сараптамалық бағалауларды салыстыру арқылы зерттеудің өзектілігі анықталады [2, 164].</w:t>
      </w:r>
    </w:p>
    <w:p w:rsidR="00986EA3" w:rsidRPr="001A7602" w:rsidRDefault="00986EA3" w:rsidP="00986EA3">
      <w:pPr>
        <w:tabs>
          <w:tab w:val="left" w:pos="0"/>
        </w:tabs>
        <w:jc w:val="both"/>
        <w:rPr>
          <w:rFonts w:ascii="Times New Roman" w:hAnsi="Times New Roman" w:cs="Times New Roman"/>
          <w:lang w:val="kk-KZ"/>
        </w:rPr>
      </w:pPr>
      <w:r w:rsidRPr="001A7602">
        <w:rPr>
          <w:rFonts w:ascii="Times New Roman" w:hAnsi="Times New Roman" w:cs="Times New Roman"/>
          <w:lang w:val="kk-KZ"/>
        </w:rPr>
        <w:t>Зерттеу тақырыбының өзектілігінің өлшемдері мен өзектілігін анықтау әдістері арқылы үйреніп, ізденушінің өзектілік өлшемі диссертацияға қатысы жағынан екі қырынан, яғни зерттеу тақырыбын ойластыру мен жұмыс барысында алынған нәтижені сипаттау кезінде қарастырылатынын білуі тиіс. Ізденуші үшін ең маңыздысы – оның өзіне дейін мұндай жұмыстардың орындалғанын білуі.</w:t>
      </w:r>
    </w:p>
    <w:p w:rsidR="00986EA3" w:rsidRPr="001A7602" w:rsidRDefault="00986EA3" w:rsidP="00986EA3">
      <w:pPr>
        <w:tabs>
          <w:tab w:val="left" w:pos="0"/>
        </w:tabs>
        <w:jc w:val="both"/>
        <w:rPr>
          <w:rFonts w:ascii="Times New Roman" w:hAnsi="Times New Roman" w:cs="Times New Roman"/>
          <w:lang w:val="kk-KZ"/>
        </w:rPr>
      </w:pPr>
      <w:r w:rsidRPr="001A7602">
        <w:rPr>
          <w:rFonts w:ascii="Times New Roman" w:hAnsi="Times New Roman" w:cs="Times New Roman"/>
          <w:lang w:val="kk-KZ"/>
        </w:rPr>
        <w:t>Соңғы уақытта зерттеудің көкейкестілігі оның жаңалығымен, кешенділігімен, практикалық маңыздылығымен тығыз байланыста қарастырылады және өзектілік зерттеудің педагогика ғылымдары объектілерінің даму заңдылықтары туралы жаңа білімдер алуға, ұстанымдық тұрғыдан жаңа дидактиканы, әдістемені және технологияны жасауға қажет теориялық ңегіздерді анықтауға бағытталғандықтан, жақын және алыс шетелдерде, республика көлеміндегі ұқсас зерттеулерден айырмашылығын көрсетеді.</w:t>
      </w:r>
    </w:p>
    <w:p w:rsidR="00986EA3" w:rsidRPr="001A7602" w:rsidRDefault="00986EA3" w:rsidP="00986EA3">
      <w:pPr>
        <w:tabs>
          <w:tab w:val="left" w:pos="0"/>
        </w:tabs>
        <w:jc w:val="both"/>
        <w:rPr>
          <w:rFonts w:ascii="Times New Roman" w:hAnsi="Times New Roman" w:cs="Times New Roman"/>
          <w:lang w:val="kk-KZ"/>
        </w:rPr>
      </w:pPr>
      <w:r w:rsidRPr="001A7602">
        <w:rPr>
          <w:rFonts w:ascii="Times New Roman" w:hAnsi="Times New Roman" w:cs="Times New Roman"/>
          <w:lang w:val="kk-KZ"/>
        </w:rPr>
        <w:t xml:space="preserve">Қазіргі заманғы диссертациялық зерттеудің сапасын бағалау мәселелерімен айналысатын ғалымдар зерттеу мәселесінің өзектілігін айқындау тәсілдері туралы білімдер жиынтығына сүйене отырып, зерттеу мәселесінің өзектілігін бағалау </w:t>
      </w:r>
      <w:r w:rsidRPr="001A7602">
        <w:rPr>
          <w:rFonts w:ascii="Times New Roman" w:hAnsi="Times New Roman" w:cs="Times New Roman"/>
          <w:b/>
          <w:lang w:val="kk-KZ"/>
        </w:rPr>
        <w:t>матрицасын</w:t>
      </w:r>
      <w:r w:rsidRPr="001A7602">
        <w:rPr>
          <w:rFonts w:ascii="Times New Roman" w:hAnsi="Times New Roman" w:cs="Times New Roman"/>
          <w:lang w:val="kk-KZ"/>
        </w:rPr>
        <w:t xml:space="preserve"> жасады және зерттеу мәселесінің көкейкестілігін бағалау өлшемдері мен параметрлерін негіздеді (3-кестені қараңыз).</w:t>
      </w:r>
    </w:p>
    <w:p w:rsidR="00986EA3" w:rsidRPr="001A7602" w:rsidRDefault="00986EA3" w:rsidP="00986EA3">
      <w:pPr>
        <w:tabs>
          <w:tab w:val="left" w:pos="0"/>
        </w:tabs>
        <w:jc w:val="both"/>
        <w:rPr>
          <w:rFonts w:ascii="Times New Roman" w:hAnsi="Times New Roman" w:cs="Times New Roman"/>
          <w:lang w:val="kk-KZ"/>
        </w:rPr>
      </w:pPr>
    </w:p>
    <w:p w:rsidR="00986EA3" w:rsidRPr="001A7602" w:rsidRDefault="00986EA3" w:rsidP="00986EA3">
      <w:pPr>
        <w:suppressLineNumbers/>
        <w:tabs>
          <w:tab w:val="left" w:pos="-180"/>
          <w:tab w:val="left" w:pos="0"/>
        </w:tabs>
        <w:jc w:val="both"/>
        <w:rPr>
          <w:rFonts w:ascii="Times New Roman" w:hAnsi="Times New Roman" w:cs="Times New Roman"/>
          <w:b/>
          <w:lang w:val="kk-KZ"/>
        </w:rPr>
      </w:pPr>
      <w:r w:rsidRPr="001A7602">
        <w:rPr>
          <w:rFonts w:ascii="Times New Roman" w:hAnsi="Times New Roman" w:cs="Times New Roman"/>
          <w:b/>
          <w:lang w:val="kk-KZ"/>
        </w:rPr>
        <w:t>3-кесте. Зерттеу мәселесінің көкейкестілігін бағалаудың өлшемдері мен параметрлері</w:t>
      </w:r>
    </w:p>
    <w:p w:rsidR="00986EA3" w:rsidRPr="001A7602" w:rsidRDefault="00986EA3" w:rsidP="00986EA3">
      <w:pPr>
        <w:suppressLineNumbers/>
        <w:tabs>
          <w:tab w:val="left" w:pos="-180"/>
          <w:tab w:val="left" w:pos="0"/>
        </w:tabs>
        <w:jc w:val="both"/>
        <w:rPr>
          <w:rFonts w:ascii="Times New Roman" w:hAnsi="Times New Roman" w:cs="Times New Roman"/>
          <w:b/>
          <w:lang w:val="kk-KZ"/>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3969"/>
        <w:gridCol w:w="1843"/>
        <w:gridCol w:w="1720"/>
      </w:tblGrid>
      <w:tr w:rsidR="00986EA3" w:rsidRPr="001A7602" w:rsidTr="001A608F">
        <w:tc>
          <w:tcPr>
            <w:tcW w:w="568" w:type="dxa"/>
            <w:tcBorders>
              <w:top w:val="single" w:sz="4" w:space="0" w:color="auto"/>
              <w:left w:val="single" w:sz="4" w:space="0" w:color="auto"/>
              <w:bottom w:val="single" w:sz="4" w:space="0" w:color="auto"/>
              <w:right w:val="single" w:sz="4" w:space="0" w:color="auto"/>
            </w:tcBorders>
            <w:shd w:val="clear" w:color="auto" w:fill="auto"/>
          </w:tcPr>
          <w:p w:rsidR="00986EA3" w:rsidRPr="001A7602" w:rsidRDefault="00986EA3" w:rsidP="001A608F">
            <w:pPr>
              <w:tabs>
                <w:tab w:val="left" w:pos="0"/>
              </w:tabs>
              <w:jc w:val="both"/>
              <w:rPr>
                <w:rFonts w:ascii="Times New Roman" w:eastAsia="Calibri" w:hAnsi="Times New Roman" w:cs="Times New Roman"/>
                <w:lang w:val="kk-KZ"/>
              </w:rPr>
            </w:pPr>
            <w:r w:rsidRPr="001A7602">
              <w:rPr>
                <w:rFonts w:ascii="Times New Roman" w:hAnsi="Times New Roman" w:cs="Times New Roman"/>
                <w:lang w:val="kk-KZ"/>
              </w:rPr>
              <w:t>№</w:t>
            </w:r>
          </w:p>
          <w:p w:rsidR="00986EA3" w:rsidRPr="001A7602" w:rsidRDefault="00986EA3" w:rsidP="001A608F">
            <w:pPr>
              <w:tabs>
                <w:tab w:val="left" w:pos="0"/>
              </w:tabs>
              <w:jc w:val="both"/>
              <w:rPr>
                <w:rFonts w:ascii="Times New Roman" w:eastAsia="Calibri" w:hAnsi="Times New Roman" w:cs="Times New Roman"/>
                <w:lang w:val="kk-KZ"/>
              </w:rPr>
            </w:pPr>
            <w:r w:rsidRPr="001A7602">
              <w:rPr>
                <w:rFonts w:ascii="Times New Roman" w:hAnsi="Times New Roman" w:cs="Times New Roman"/>
                <w:lang w:val="kk-KZ"/>
              </w:rPr>
              <w:t>р/с</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86EA3" w:rsidRPr="001A7602" w:rsidRDefault="00986EA3" w:rsidP="001A608F">
            <w:pPr>
              <w:tabs>
                <w:tab w:val="left" w:pos="0"/>
              </w:tabs>
              <w:jc w:val="both"/>
              <w:rPr>
                <w:rFonts w:ascii="Times New Roman" w:eastAsia="Calibri" w:hAnsi="Times New Roman" w:cs="Times New Roman"/>
                <w:lang w:val="kk-KZ"/>
              </w:rPr>
            </w:pPr>
            <w:r w:rsidRPr="001A7602">
              <w:rPr>
                <w:rFonts w:ascii="Times New Roman" w:hAnsi="Times New Roman" w:cs="Times New Roman"/>
                <w:lang w:val="kk-KZ"/>
              </w:rPr>
              <w:t>Көкейкестілік өлшемі</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86EA3" w:rsidRPr="001A7602" w:rsidRDefault="00986EA3" w:rsidP="001A608F">
            <w:pPr>
              <w:tabs>
                <w:tab w:val="left" w:pos="0"/>
              </w:tabs>
              <w:jc w:val="both"/>
              <w:rPr>
                <w:rFonts w:ascii="Times New Roman" w:eastAsia="Calibri" w:hAnsi="Times New Roman" w:cs="Times New Roman"/>
                <w:lang w:val="kk-KZ"/>
              </w:rPr>
            </w:pPr>
            <w:r w:rsidRPr="001A7602">
              <w:rPr>
                <w:rFonts w:ascii="Times New Roman" w:hAnsi="Times New Roman" w:cs="Times New Roman"/>
                <w:lang w:val="kk-KZ"/>
              </w:rPr>
              <w:t>Көкейкестілік параметрлері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86EA3" w:rsidRPr="001A7602" w:rsidRDefault="00986EA3" w:rsidP="001A608F">
            <w:pPr>
              <w:tabs>
                <w:tab w:val="left" w:pos="0"/>
              </w:tabs>
              <w:jc w:val="both"/>
              <w:rPr>
                <w:rFonts w:ascii="Times New Roman" w:eastAsia="Calibri" w:hAnsi="Times New Roman" w:cs="Times New Roman"/>
                <w:lang w:val="kk-KZ"/>
              </w:rPr>
            </w:pPr>
            <w:r w:rsidRPr="001A7602">
              <w:rPr>
                <w:rFonts w:ascii="Times New Roman" w:hAnsi="Times New Roman" w:cs="Times New Roman"/>
                <w:lang w:val="kk-KZ"/>
              </w:rPr>
              <w:t>Зерттеушінің дәлелдемелері</w:t>
            </w:r>
          </w:p>
        </w:tc>
        <w:tc>
          <w:tcPr>
            <w:tcW w:w="1720" w:type="dxa"/>
            <w:tcBorders>
              <w:top w:val="single" w:sz="4" w:space="0" w:color="auto"/>
              <w:left w:val="single" w:sz="4" w:space="0" w:color="auto"/>
              <w:bottom w:val="single" w:sz="4" w:space="0" w:color="auto"/>
              <w:right w:val="single" w:sz="4" w:space="0" w:color="auto"/>
            </w:tcBorders>
            <w:shd w:val="clear" w:color="auto" w:fill="auto"/>
          </w:tcPr>
          <w:p w:rsidR="00986EA3" w:rsidRPr="001A7602" w:rsidRDefault="00986EA3" w:rsidP="001A608F">
            <w:pPr>
              <w:tabs>
                <w:tab w:val="left" w:pos="0"/>
              </w:tabs>
              <w:jc w:val="both"/>
              <w:rPr>
                <w:rFonts w:ascii="Times New Roman" w:eastAsia="Calibri" w:hAnsi="Times New Roman" w:cs="Times New Roman"/>
                <w:lang w:val="kk-KZ"/>
              </w:rPr>
            </w:pPr>
            <w:r w:rsidRPr="001A7602">
              <w:rPr>
                <w:rFonts w:ascii="Times New Roman" w:hAnsi="Times New Roman" w:cs="Times New Roman"/>
                <w:lang w:val="kk-KZ"/>
              </w:rPr>
              <w:t>Дәлелдеменің сенімділігі</w:t>
            </w:r>
          </w:p>
        </w:tc>
      </w:tr>
      <w:tr w:rsidR="00986EA3" w:rsidRPr="001A7602" w:rsidTr="001A608F">
        <w:tc>
          <w:tcPr>
            <w:tcW w:w="568" w:type="dxa"/>
            <w:tcBorders>
              <w:top w:val="single" w:sz="4" w:space="0" w:color="auto"/>
              <w:left w:val="single" w:sz="4" w:space="0" w:color="auto"/>
              <w:bottom w:val="single" w:sz="4" w:space="0" w:color="auto"/>
              <w:right w:val="single" w:sz="4" w:space="0" w:color="auto"/>
            </w:tcBorders>
            <w:shd w:val="clear" w:color="auto" w:fill="auto"/>
          </w:tcPr>
          <w:p w:rsidR="00986EA3" w:rsidRPr="001A7602" w:rsidRDefault="00986EA3" w:rsidP="001A608F">
            <w:pPr>
              <w:tabs>
                <w:tab w:val="left" w:pos="0"/>
              </w:tabs>
              <w:jc w:val="both"/>
              <w:rPr>
                <w:rFonts w:ascii="Times New Roman" w:hAnsi="Times New Roman" w:cs="Times New Roman"/>
                <w:lang w:val="kk-KZ"/>
              </w:rPr>
            </w:pPr>
            <w:r w:rsidRPr="001A7602">
              <w:rPr>
                <w:rFonts w:ascii="Times New Roman" w:hAnsi="Times New Roman" w:cs="Times New Roman"/>
                <w:lang w:val="kk-KZ"/>
              </w:rPr>
              <w:t>1.</w:t>
            </w: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r w:rsidRPr="001A7602">
              <w:rPr>
                <w:rFonts w:ascii="Times New Roman" w:hAnsi="Times New Roman" w:cs="Times New Roman"/>
                <w:lang w:val="kk-KZ"/>
              </w:rPr>
              <w:t>2.</w:t>
            </w: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r w:rsidRPr="001A7602">
              <w:rPr>
                <w:rFonts w:ascii="Times New Roman" w:hAnsi="Times New Roman" w:cs="Times New Roman"/>
                <w:lang w:val="kk-KZ"/>
              </w:rPr>
              <w:t>3.</w:t>
            </w: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eastAsia="Calibri" w:hAnsi="Times New Roman" w:cs="Times New Roman"/>
                <w:lang w:val="kk-KZ"/>
              </w:rPr>
            </w:pPr>
            <w:r w:rsidRPr="001A7602">
              <w:rPr>
                <w:rFonts w:ascii="Times New Roman" w:hAnsi="Times New Roman" w:cs="Times New Roman"/>
                <w:lang w:val="kk-KZ"/>
              </w:rPr>
              <w:t xml:space="preserve">4.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86EA3" w:rsidRPr="001A7602" w:rsidRDefault="00986EA3" w:rsidP="001A608F">
            <w:pPr>
              <w:tabs>
                <w:tab w:val="left" w:pos="0"/>
              </w:tabs>
              <w:jc w:val="both"/>
              <w:rPr>
                <w:rFonts w:ascii="Times New Roman" w:eastAsia="Calibri" w:hAnsi="Times New Roman" w:cs="Times New Roman"/>
                <w:lang w:val="kk-KZ"/>
              </w:rPr>
            </w:pPr>
            <w:r w:rsidRPr="001A7602">
              <w:rPr>
                <w:rFonts w:ascii="Times New Roman" w:hAnsi="Times New Roman" w:cs="Times New Roman"/>
                <w:lang w:val="kk-KZ"/>
              </w:rPr>
              <w:lastRenderedPageBreak/>
              <w:t>Педагогикалық мәселенің әлеуметтік дәлелі</w:t>
            </w: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r w:rsidRPr="001A7602">
              <w:rPr>
                <w:rFonts w:ascii="Times New Roman" w:hAnsi="Times New Roman" w:cs="Times New Roman"/>
                <w:lang w:val="kk-KZ"/>
              </w:rPr>
              <w:lastRenderedPageBreak/>
              <w:t>Мәселенің ғылыми дәлелі</w:t>
            </w: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r w:rsidRPr="001A7602">
              <w:rPr>
                <w:rFonts w:ascii="Times New Roman" w:hAnsi="Times New Roman" w:cs="Times New Roman"/>
                <w:lang w:val="kk-KZ"/>
              </w:rPr>
              <w:t>Педагогикалық ой-пікірдің өткен және қазіргі уақытта-ғы даму тұрғы-сын мәселені тарихи-талдау түрінде негіздеу</w:t>
            </w:r>
          </w:p>
          <w:p w:rsidR="00986EA3" w:rsidRPr="001A7602" w:rsidRDefault="00986EA3" w:rsidP="001A608F">
            <w:pPr>
              <w:tabs>
                <w:tab w:val="left" w:pos="0"/>
              </w:tabs>
              <w:jc w:val="both"/>
              <w:rPr>
                <w:rFonts w:ascii="Times New Roman" w:eastAsia="Calibri" w:hAnsi="Times New Roman" w:cs="Times New Roman"/>
                <w:lang w:val="kk-KZ"/>
              </w:rPr>
            </w:pPr>
            <w:r w:rsidRPr="001A7602">
              <w:rPr>
                <w:rFonts w:ascii="Times New Roman" w:hAnsi="Times New Roman" w:cs="Times New Roman"/>
                <w:lang w:val="kk-KZ"/>
              </w:rPr>
              <w:t>Қазіргі білім беру үдерісі практикасы тұрғысынан мәселені негіздеу</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86EA3" w:rsidRPr="001A7602" w:rsidRDefault="00986EA3" w:rsidP="001A608F">
            <w:pPr>
              <w:tabs>
                <w:tab w:val="left" w:pos="0"/>
              </w:tabs>
              <w:jc w:val="both"/>
              <w:rPr>
                <w:rFonts w:ascii="Times New Roman" w:eastAsia="Calibri" w:hAnsi="Times New Roman" w:cs="Times New Roman"/>
                <w:lang w:val="kk-KZ"/>
              </w:rPr>
            </w:pPr>
            <w:r w:rsidRPr="001A7602">
              <w:rPr>
                <w:rFonts w:ascii="Times New Roman" w:hAnsi="Times New Roman" w:cs="Times New Roman"/>
                <w:lang w:val="kk-KZ"/>
              </w:rPr>
              <w:lastRenderedPageBreak/>
              <w:t>• Зерделеніп отырған педагогикалық құбылыстың өзектілігін қандай жаңа әлеуметтік алғышарттар күшейте түседі?</w:t>
            </w: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r w:rsidRPr="001A7602">
              <w:rPr>
                <w:rFonts w:ascii="Times New Roman" w:hAnsi="Times New Roman" w:cs="Times New Roman"/>
                <w:lang w:val="kk-KZ"/>
              </w:rPr>
              <w:t xml:space="preserve">• Бұл мәселенің ресми құжаттағы </w:t>
            </w:r>
            <w:r w:rsidRPr="001A7602">
              <w:rPr>
                <w:rFonts w:ascii="Times New Roman" w:hAnsi="Times New Roman" w:cs="Times New Roman"/>
                <w:lang w:val="kk-KZ"/>
              </w:rPr>
              <w:lastRenderedPageBreak/>
              <w:t>көрінісі,</w:t>
            </w:r>
          </w:p>
          <w:p w:rsidR="00986EA3" w:rsidRPr="001A7602" w:rsidRDefault="00986EA3" w:rsidP="001A608F">
            <w:pPr>
              <w:tabs>
                <w:tab w:val="left" w:pos="0"/>
              </w:tabs>
              <w:jc w:val="both"/>
              <w:rPr>
                <w:rFonts w:ascii="Times New Roman" w:hAnsi="Times New Roman" w:cs="Times New Roman"/>
                <w:lang w:val="kk-KZ"/>
              </w:rPr>
            </w:pPr>
            <w:r w:rsidRPr="001A7602">
              <w:rPr>
                <w:rFonts w:ascii="Times New Roman" w:hAnsi="Times New Roman" w:cs="Times New Roman"/>
                <w:lang w:val="kk-KZ"/>
              </w:rPr>
              <w:t>• Бұл мәселені шешу қоғамның қандай әлеуметтік сұранысын қанағаттандыра алады?</w:t>
            </w:r>
          </w:p>
          <w:p w:rsidR="00986EA3" w:rsidRPr="001A7602" w:rsidRDefault="00986EA3" w:rsidP="001A608F">
            <w:pPr>
              <w:tabs>
                <w:tab w:val="left" w:pos="0"/>
              </w:tabs>
              <w:jc w:val="both"/>
              <w:rPr>
                <w:rFonts w:ascii="Times New Roman" w:hAnsi="Times New Roman" w:cs="Times New Roman"/>
                <w:lang w:val="kk-KZ"/>
              </w:rPr>
            </w:pPr>
            <w:r w:rsidRPr="001A7602">
              <w:rPr>
                <w:rFonts w:ascii="Times New Roman" w:hAnsi="Times New Roman" w:cs="Times New Roman"/>
                <w:lang w:val="kk-KZ"/>
              </w:rPr>
              <w:t>• Мәселенің қазіргі теориядағы көрінісі, мәселені ғылыми зерделеу дәрежесі,</w:t>
            </w:r>
          </w:p>
          <w:p w:rsidR="00986EA3" w:rsidRPr="001A7602" w:rsidRDefault="00986EA3" w:rsidP="001A608F">
            <w:pPr>
              <w:tabs>
                <w:tab w:val="left" w:pos="0"/>
              </w:tabs>
              <w:jc w:val="both"/>
              <w:rPr>
                <w:rFonts w:ascii="Times New Roman" w:hAnsi="Times New Roman" w:cs="Times New Roman"/>
                <w:lang w:val="kk-KZ"/>
              </w:rPr>
            </w:pPr>
            <w:r w:rsidRPr="001A7602">
              <w:rPr>
                <w:rFonts w:ascii="Times New Roman" w:hAnsi="Times New Roman" w:cs="Times New Roman"/>
                <w:lang w:val="kk-KZ"/>
              </w:rPr>
              <w:t>• Мәселе қандай өзекті мәселелерді шешумен байланысты?</w:t>
            </w:r>
          </w:p>
          <w:p w:rsidR="00986EA3" w:rsidRPr="001A7602" w:rsidRDefault="00986EA3" w:rsidP="001A608F">
            <w:pPr>
              <w:tabs>
                <w:tab w:val="left" w:pos="0"/>
              </w:tabs>
              <w:jc w:val="both"/>
              <w:rPr>
                <w:rFonts w:ascii="Times New Roman" w:hAnsi="Times New Roman" w:cs="Times New Roman"/>
                <w:lang w:val="kk-KZ"/>
              </w:rPr>
            </w:pPr>
            <w:r w:rsidRPr="001A7602">
              <w:rPr>
                <w:rFonts w:ascii="Times New Roman" w:hAnsi="Times New Roman" w:cs="Times New Roman"/>
                <w:lang w:val="kk-KZ"/>
              </w:rPr>
              <w:t>• Бұл мәселенің шешімін табу ғылымның қандай қажеттіліктерін қанағаттандыра алады?</w:t>
            </w:r>
          </w:p>
          <w:p w:rsidR="00986EA3" w:rsidRPr="001A7602" w:rsidRDefault="00986EA3" w:rsidP="001A608F">
            <w:pPr>
              <w:tabs>
                <w:tab w:val="left" w:pos="0"/>
              </w:tabs>
              <w:jc w:val="both"/>
              <w:rPr>
                <w:rFonts w:ascii="Times New Roman" w:hAnsi="Times New Roman" w:cs="Times New Roman"/>
                <w:lang w:val="kk-KZ"/>
              </w:rPr>
            </w:pPr>
            <w:r w:rsidRPr="001A7602">
              <w:rPr>
                <w:rFonts w:ascii="Times New Roman" w:hAnsi="Times New Roman" w:cs="Times New Roman"/>
                <w:lang w:val="kk-KZ"/>
              </w:rPr>
              <w:t>• Мәселені басқа ғылымдардың дамуы тұрғысынан қалай негіздеуге болады?</w:t>
            </w: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r w:rsidRPr="001A7602">
              <w:rPr>
                <w:rFonts w:ascii="Times New Roman" w:hAnsi="Times New Roman" w:cs="Times New Roman"/>
                <w:lang w:val="kk-KZ"/>
              </w:rPr>
              <w:t>• Бұл мәселе қашан және қалай түсіндірілді?</w:t>
            </w:r>
          </w:p>
          <w:p w:rsidR="00986EA3" w:rsidRPr="001A7602" w:rsidRDefault="00986EA3" w:rsidP="001A608F">
            <w:pPr>
              <w:tabs>
                <w:tab w:val="left" w:pos="0"/>
              </w:tabs>
              <w:jc w:val="both"/>
              <w:rPr>
                <w:rFonts w:ascii="Times New Roman" w:hAnsi="Times New Roman" w:cs="Times New Roman"/>
                <w:lang w:val="kk-KZ"/>
              </w:rPr>
            </w:pPr>
            <w:r w:rsidRPr="001A7602">
              <w:rPr>
                <w:rFonts w:ascii="Times New Roman" w:hAnsi="Times New Roman" w:cs="Times New Roman"/>
                <w:lang w:val="kk-KZ"/>
              </w:rPr>
              <w:t>• Қазір осы мәселе неге өзекті болып табылады?</w:t>
            </w:r>
          </w:p>
          <w:p w:rsidR="00986EA3" w:rsidRPr="001A7602" w:rsidRDefault="00986EA3" w:rsidP="001A608F">
            <w:pPr>
              <w:tabs>
                <w:tab w:val="left" w:pos="0"/>
              </w:tabs>
              <w:jc w:val="both"/>
              <w:rPr>
                <w:rFonts w:ascii="Times New Roman" w:hAnsi="Times New Roman" w:cs="Times New Roman"/>
                <w:lang w:val="kk-KZ"/>
              </w:rPr>
            </w:pPr>
            <w:r w:rsidRPr="001A7602">
              <w:rPr>
                <w:rFonts w:ascii="Times New Roman" w:hAnsi="Times New Roman" w:cs="Times New Roman"/>
                <w:lang w:val="kk-KZ"/>
              </w:rPr>
              <w:t>• Мәселенің бүгінгі күнгі жаңалығы қандай?</w:t>
            </w: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p>
          <w:p w:rsidR="00986EA3" w:rsidRPr="001A7602" w:rsidRDefault="00986EA3" w:rsidP="001A608F">
            <w:pPr>
              <w:tabs>
                <w:tab w:val="left" w:pos="0"/>
              </w:tabs>
              <w:jc w:val="both"/>
              <w:rPr>
                <w:rFonts w:ascii="Times New Roman" w:hAnsi="Times New Roman" w:cs="Times New Roman"/>
                <w:lang w:val="kk-KZ"/>
              </w:rPr>
            </w:pPr>
            <w:r w:rsidRPr="001A7602">
              <w:rPr>
                <w:rFonts w:ascii="Times New Roman" w:hAnsi="Times New Roman" w:cs="Times New Roman"/>
                <w:lang w:val="kk-KZ"/>
              </w:rPr>
              <w:t>• Аталған мәселе практиктердің назарын неліктен аудартты?</w:t>
            </w:r>
          </w:p>
          <w:p w:rsidR="00986EA3" w:rsidRPr="001A7602" w:rsidRDefault="00986EA3" w:rsidP="001A608F">
            <w:pPr>
              <w:tabs>
                <w:tab w:val="left" w:pos="0"/>
              </w:tabs>
              <w:jc w:val="both"/>
              <w:rPr>
                <w:rFonts w:ascii="Times New Roman" w:hAnsi="Times New Roman" w:cs="Times New Roman"/>
                <w:lang w:val="kk-KZ"/>
              </w:rPr>
            </w:pPr>
            <w:r w:rsidRPr="001A7602">
              <w:rPr>
                <w:rFonts w:ascii="Times New Roman" w:hAnsi="Times New Roman" w:cs="Times New Roman"/>
                <w:lang w:val="kk-KZ"/>
              </w:rPr>
              <w:t>• Бұл мәселені шешу практиканың қандай қажеттілігін қанағаттандыра алады?</w:t>
            </w:r>
          </w:p>
          <w:p w:rsidR="00986EA3" w:rsidRPr="001A7602" w:rsidRDefault="00986EA3" w:rsidP="001A608F">
            <w:pPr>
              <w:tabs>
                <w:tab w:val="left" w:pos="0"/>
              </w:tabs>
              <w:jc w:val="both"/>
              <w:rPr>
                <w:rFonts w:ascii="Times New Roman" w:eastAsia="Calibri" w:hAnsi="Times New Roman" w:cs="Times New Roman"/>
                <w:lang w:val="kk-KZ"/>
              </w:rPr>
            </w:pPr>
            <w:r w:rsidRPr="001A7602">
              <w:rPr>
                <w:rFonts w:ascii="Times New Roman" w:hAnsi="Times New Roman" w:cs="Times New Roman"/>
                <w:lang w:val="kk-KZ"/>
              </w:rPr>
              <w:t xml:space="preserve">• Аталған мәселе бойынша қандай жетістіктер бар, нені талдау қажет? [5, 62-66].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86EA3" w:rsidRPr="001A7602" w:rsidRDefault="00986EA3" w:rsidP="001A608F">
            <w:pPr>
              <w:tabs>
                <w:tab w:val="left" w:pos="0"/>
              </w:tabs>
              <w:jc w:val="both"/>
              <w:rPr>
                <w:rFonts w:ascii="Times New Roman" w:eastAsia="Calibri" w:hAnsi="Times New Roman" w:cs="Times New Roman"/>
                <w:lang w:val="kk-KZ"/>
              </w:rPr>
            </w:pPr>
          </w:p>
        </w:tc>
        <w:tc>
          <w:tcPr>
            <w:tcW w:w="1720" w:type="dxa"/>
            <w:tcBorders>
              <w:top w:val="single" w:sz="4" w:space="0" w:color="auto"/>
              <w:left w:val="single" w:sz="4" w:space="0" w:color="auto"/>
              <w:bottom w:val="single" w:sz="4" w:space="0" w:color="auto"/>
              <w:right w:val="single" w:sz="4" w:space="0" w:color="auto"/>
            </w:tcBorders>
            <w:shd w:val="clear" w:color="auto" w:fill="auto"/>
          </w:tcPr>
          <w:p w:rsidR="00986EA3" w:rsidRPr="001A7602" w:rsidRDefault="00986EA3" w:rsidP="001A608F">
            <w:pPr>
              <w:tabs>
                <w:tab w:val="left" w:pos="0"/>
              </w:tabs>
              <w:jc w:val="both"/>
              <w:rPr>
                <w:rFonts w:ascii="Times New Roman" w:eastAsia="Calibri" w:hAnsi="Times New Roman" w:cs="Times New Roman"/>
                <w:lang w:val="kk-KZ"/>
              </w:rPr>
            </w:pPr>
          </w:p>
        </w:tc>
      </w:tr>
    </w:tbl>
    <w:p w:rsidR="00986EA3" w:rsidRPr="001A7602" w:rsidRDefault="00986EA3" w:rsidP="00986EA3">
      <w:pPr>
        <w:suppressLineNumbers/>
        <w:tabs>
          <w:tab w:val="left" w:pos="-180"/>
          <w:tab w:val="left" w:pos="0"/>
        </w:tabs>
        <w:jc w:val="both"/>
        <w:rPr>
          <w:rFonts w:ascii="Times New Roman" w:hAnsi="Times New Roman" w:cs="Times New Roman"/>
          <w:b/>
          <w:lang w:val="kk-KZ"/>
        </w:rPr>
      </w:pPr>
    </w:p>
    <w:p w:rsidR="00986EA3" w:rsidRPr="001A7602" w:rsidRDefault="00986EA3" w:rsidP="00986EA3">
      <w:pPr>
        <w:tabs>
          <w:tab w:val="left" w:pos="0"/>
        </w:tabs>
        <w:jc w:val="both"/>
        <w:rPr>
          <w:rFonts w:ascii="Times New Roman" w:hAnsi="Times New Roman" w:cs="Times New Roman"/>
          <w:lang w:val="kk-KZ"/>
        </w:rPr>
      </w:pPr>
      <w:r w:rsidRPr="001A7602">
        <w:rPr>
          <w:rFonts w:ascii="Times New Roman" w:hAnsi="Times New Roman" w:cs="Times New Roman"/>
          <w:lang w:val="kk-KZ"/>
        </w:rPr>
        <w:t>Ғалымдардың пайымдауынша, бұл матрицаны диссертациялық жұмысты дайындау мен сараптамадан өткізудің түрлі кезеңдерінде пайдалануға болады. Біздің ойымызша, бұл зерттеу мәселесінің өзектілігін бағалау логикасы негіздеменің құрылымын анық көруге мүмкіндік туғызады.</w:t>
      </w:r>
    </w:p>
    <w:p w:rsidR="00986EA3" w:rsidRPr="001A7602" w:rsidRDefault="00986EA3" w:rsidP="00986EA3">
      <w:pPr>
        <w:tabs>
          <w:tab w:val="left" w:pos="0"/>
        </w:tabs>
        <w:jc w:val="both"/>
        <w:rPr>
          <w:rFonts w:ascii="Times New Roman" w:hAnsi="Times New Roman" w:cs="Times New Roman"/>
          <w:lang w:val="kk-KZ"/>
        </w:rPr>
      </w:pPr>
      <w:r w:rsidRPr="001A7602">
        <w:rPr>
          <w:rFonts w:ascii="Times New Roman" w:hAnsi="Times New Roman" w:cs="Times New Roman"/>
          <w:lang w:val="kk-KZ"/>
        </w:rPr>
        <w:t>Шындығында, мәселені шешу зерттеу тұғырларын таңдауға тәуелді, ал бұл таңдау зерттеушінің дүниеге көзқарасымен, ғылыми мектептің тәжірибесімен, дәстүрлерімен анықталады. Біздің аспиранттармен және докторанттармен жүргізген жұмыс практикасы мәселені таңдау, шешу тұғырларын анықтау ізденушіден танымдық, кәсіптік, өмірлік және ментальдік тәжірибенің қажетті деңгейін, ал ғылыми жетекшіден немесе кеңесшіден – ғылыми мектеп идеяларының аясында жаңа ұстанымдық деңгейдегі бағытты зерделеуде әдістемелік көмек көрсетуді талап етеді. Әдіснамашы Е. В. Бережнова педагогика саласындағы диссертацияларда жиі кездесетін мына тәсілдерді көрсетеді: зерттеу нәтижелеріне сүйенетін авторлардың еңбектері туралы ескертулер; ғылыми қағидаларды таңдауда зерттеудің тұжырымдамалық негізін құрушы мемлекеттік және қоғамдық институттарға көңіл аудару; басқа зерттеушілерден алынған мәліметтерді пайдалана отырып өз зерттеу нәтижелерін дәлелдеуі.</w:t>
      </w:r>
    </w:p>
    <w:p w:rsidR="00986EA3" w:rsidRPr="001A7602" w:rsidRDefault="00986EA3" w:rsidP="00986EA3">
      <w:pPr>
        <w:tabs>
          <w:tab w:val="left" w:pos="0"/>
          <w:tab w:val="left" w:pos="2175"/>
        </w:tabs>
        <w:jc w:val="both"/>
        <w:rPr>
          <w:rFonts w:ascii="Times New Roman" w:hAnsi="Times New Roman" w:cs="Times New Roman"/>
          <w:lang w:val="kk-KZ"/>
        </w:rPr>
      </w:pPr>
      <w:r w:rsidRPr="001A7602">
        <w:rPr>
          <w:rFonts w:ascii="Times New Roman" w:hAnsi="Times New Roman" w:cs="Times New Roman"/>
          <w:lang w:val="kk-KZ"/>
        </w:rPr>
        <w:t>1. 3. Теориялық маңыздылығы өлшемі.</w:t>
      </w:r>
    </w:p>
    <w:p w:rsidR="00986EA3" w:rsidRPr="001A7602" w:rsidRDefault="00986EA3" w:rsidP="00986EA3">
      <w:pPr>
        <w:tabs>
          <w:tab w:val="left" w:pos="0"/>
          <w:tab w:val="left" w:pos="2175"/>
        </w:tabs>
        <w:jc w:val="both"/>
        <w:rPr>
          <w:rFonts w:ascii="Times New Roman" w:hAnsi="Times New Roman" w:cs="Times New Roman"/>
          <w:lang w:val="kk-KZ"/>
        </w:rPr>
      </w:pPr>
      <w:r w:rsidRPr="001A7602">
        <w:rPr>
          <w:rFonts w:ascii="Times New Roman" w:hAnsi="Times New Roman" w:cs="Times New Roman"/>
          <w:lang w:val="kk-KZ"/>
        </w:rPr>
        <w:t>Зерттеудің теориялық құндылығы ғылыми зерттеу нәтижелерінің болашақта педагогика ғылымының дамытуға қолданылу мүкіндіктерімен орындалады. Зерттеудің теориялық маңыздылығының деңгейлері:</w:t>
      </w:r>
    </w:p>
    <w:p w:rsidR="00986EA3" w:rsidRPr="001A7602" w:rsidRDefault="00986EA3" w:rsidP="00986EA3">
      <w:pPr>
        <w:numPr>
          <w:ilvl w:val="0"/>
          <w:numId w:val="16"/>
        </w:numPr>
        <w:tabs>
          <w:tab w:val="clear" w:pos="720"/>
          <w:tab w:val="left" w:pos="1100"/>
        </w:tabs>
        <w:spacing w:after="0" w:line="240" w:lineRule="auto"/>
        <w:ind w:left="0" w:firstLine="0"/>
        <w:jc w:val="both"/>
        <w:rPr>
          <w:rFonts w:ascii="Times New Roman" w:hAnsi="Times New Roman" w:cs="Times New Roman"/>
          <w:lang w:val="kk-KZ"/>
        </w:rPr>
      </w:pPr>
      <w:r w:rsidRPr="001A7602">
        <w:rPr>
          <w:rFonts w:ascii="Times New Roman" w:hAnsi="Times New Roman" w:cs="Times New Roman"/>
          <w:lang w:val="kk-KZ"/>
        </w:rPr>
        <w:t>жұмыстың жалпы педагогикалық маңыздылық деңгейі, зерттеу нәтижелері педагогиканың барлық аумағын қамтитын, оның жеке пәніне енетін.</w:t>
      </w:r>
    </w:p>
    <w:p w:rsidR="00986EA3" w:rsidRPr="001A7602" w:rsidRDefault="00986EA3" w:rsidP="00986EA3">
      <w:pPr>
        <w:numPr>
          <w:ilvl w:val="0"/>
          <w:numId w:val="16"/>
        </w:numPr>
        <w:tabs>
          <w:tab w:val="clear" w:pos="720"/>
          <w:tab w:val="left" w:pos="1100"/>
        </w:tabs>
        <w:spacing w:after="0" w:line="240" w:lineRule="auto"/>
        <w:ind w:left="0" w:firstLine="0"/>
        <w:jc w:val="both"/>
        <w:rPr>
          <w:rFonts w:ascii="Times New Roman" w:hAnsi="Times New Roman" w:cs="Times New Roman"/>
          <w:lang w:val="kk-KZ"/>
        </w:rPr>
      </w:pPr>
      <w:r w:rsidRPr="001A7602">
        <w:rPr>
          <w:rFonts w:ascii="Times New Roman" w:hAnsi="Times New Roman" w:cs="Times New Roman"/>
          <w:lang w:val="kk-KZ"/>
        </w:rPr>
        <w:t>пәндік маңыздылық деңгейі, жеке педагогикалық пәндердің дамуына қосылатын зертеу нәтижелері. Дидактикасына, тәрбиелеу теориясына,жекелік әдістерге,педагогика тарихына, этнопедагогикаға жаңалықтар енгізу.</w:t>
      </w:r>
    </w:p>
    <w:p w:rsidR="00986EA3" w:rsidRPr="001A7602" w:rsidRDefault="00986EA3" w:rsidP="00986EA3">
      <w:pPr>
        <w:numPr>
          <w:ilvl w:val="0"/>
          <w:numId w:val="16"/>
        </w:numPr>
        <w:tabs>
          <w:tab w:val="clear" w:pos="720"/>
          <w:tab w:val="left" w:pos="1100"/>
        </w:tabs>
        <w:spacing w:after="0" w:line="240" w:lineRule="auto"/>
        <w:ind w:left="0" w:firstLine="0"/>
        <w:jc w:val="both"/>
        <w:rPr>
          <w:rFonts w:ascii="Times New Roman" w:hAnsi="Times New Roman" w:cs="Times New Roman"/>
          <w:lang w:val="kk-KZ"/>
        </w:rPr>
      </w:pPr>
      <w:r w:rsidRPr="001A7602">
        <w:rPr>
          <w:rFonts w:ascii="Times New Roman" w:hAnsi="Times New Roman" w:cs="Times New Roman"/>
          <w:lang w:val="kk-KZ"/>
        </w:rPr>
        <w:t>жалпы мәселелік маңыздылығының өлшемі,педагогика пәндерінің белгілі бір саласындағы зерттелген теориялық зерттеулергеөзгерітер енгізу.</w:t>
      </w:r>
    </w:p>
    <w:p w:rsidR="00986EA3" w:rsidRPr="001A7602" w:rsidRDefault="00986EA3" w:rsidP="00986EA3">
      <w:pPr>
        <w:tabs>
          <w:tab w:val="left" w:pos="0"/>
          <w:tab w:val="left" w:pos="2175"/>
        </w:tabs>
        <w:jc w:val="both"/>
        <w:rPr>
          <w:rFonts w:ascii="Times New Roman" w:hAnsi="Times New Roman" w:cs="Times New Roman"/>
          <w:lang w:val="kk-KZ"/>
        </w:rPr>
      </w:pPr>
      <w:r w:rsidRPr="001A7602">
        <w:rPr>
          <w:rFonts w:ascii="Times New Roman" w:hAnsi="Times New Roman" w:cs="Times New Roman"/>
          <w:lang w:val="kk-KZ"/>
        </w:rPr>
        <w:t>Теориялық маңыздылығы өлшемі – кешенді. Практикалық мәнділік өлшемі. Зерттеудің практикалық маңызы жаңа ұсыныстар, нұсқаулар және т. б. дайындауға арқау болуында.</w:t>
      </w:r>
    </w:p>
    <w:p w:rsidR="00986EA3" w:rsidRPr="001A7602" w:rsidRDefault="00986EA3" w:rsidP="00986EA3">
      <w:pPr>
        <w:tabs>
          <w:tab w:val="left" w:pos="0"/>
          <w:tab w:val="left" w:pos="2175"/>
        </w:tabs>
        <w:jc w:val="both"/>
        <w:rPr>
          <w:rFonts w:ascii="Times New Roman" w:hAnsi="Times New Roman" w:cs="Times New Roman"/>
          <w:lang w:val="kk-KZ"/>
        </w:rPr>
      </w:pPr>
      <w:r w:rsidRPr="001A7602">
        <w:rPr>
          <w:rFonts w:ascii="Times New Roman" w:hAnsi="Times New Roman" w:cs="Times New Roman"/>
          <w:lang w:val="kk-KZ"/>
        </w:rPr>
        <w:t>Практикалық мәнділік көрсеткіштері:</w:t>
      </w:r>
    </w:p>
    <w:p w:rsidR="00986EA3" w:rsidRPr="001A7602" w:rsidRDefault="00986EA3" w:rsidP="00986EA3">
      <w:pPr>
        <w:numPr>
          <w:ilvl w:val="0"/>
          <w:numId w:val="16"/>
        </w:numPr>
        <w:tabs>
          <w:tab w:val="clear" w:pos="720"/>
          <w:tab w:val="left" w:pos="1100"/>
        </w:tabs>
        <w:spacing w:after="0" w:line="240" w:lineRule="auto"/>
        <w:ind w:left="0" w:firstLine="0"/>
        <w:jc w:val="both"/>
        <w:rPr>
          <w:rFonts w:ascii="Times New Roman" w:hAnsi="Times New Roman" w:cs="Times New Roman"/>
          <w:lang w:val="kk-KZ"/>
        </w:rPr>
      </w:pPr>
      <w:r w:rsidRPr="001A7602">
        <w:rPr>
          <w:rFonts w:ascii="Times New Roman" w:hAnsi="Times New Roman" w:cs="Times New Roman"/>
          <w:lang w:val="kk-KZ"/>
        </w:rPr>
        <w:t>зерттеу нәтижесіне қызығушылықтары бар тұтынушылар құрамы мен саны;</w:t>
      </w:r>
    </w:p>
    <w:p w:rsidR="00986EA3" w:rsidRPr="001A7602" w:rsidRDefault="00986EA3" w:rsidP="00986EA3">
      <w:pPr>
        <w:numPr>
          <w:ilvl w:val="0"/>
          <w:numId w:val="16"/>
        </w:numPr>
        <w:tabs>
          <w:tab w:val="clear" w:pos="720"/>
          <w:tab w:val="left" w:pos="1100"/>
        </w:tabs>
        <w:spacing w:after="0" w:line="240" w:lineRule="auto"/>
        <w:ind w:left="0" w:firstLine="0"/>
        <w:jc w:val="both"/>
        <w:rPr>
          <w:rFonts w:ascii="Times New Roman" w:hAnsi="Times New Roman" w:cs="Times New Roman"/>
          <w:lang w:val="kk-KZ"/>
        </w:rPr>
      </w:pPr>
      <w:r w:rsidRPr="001A7602">
        <w:rPr>
          <w:rFonts w:ascii="Times New Roman" w:hAnsi="Times New Roman" w:cs="Times New Roman"/>
          <w:lang w:val="kk-KZ"/>
        </w:rPr>
        <w:t>енгізілген материалдарды басып шығару (оқулықтар, оқу әдебиеттері);</w:t>
      </w:r>
    </w:p>
    <w:p w:rsidR="00986EA3" w:rsidRPr="001A7602" w:rsidRDefault="00986EA3" w:rsidP="00986EA3">
      <w:pPr>
        <w:numPr>
          <w:ilvl w:val="0"/>
          <w:numId w:val="16"/>
        </w:numPr>
        <w:tabs>
          <w:tab w:val="clear" w:pos="720"/>
          <w:tab w:val="left" w:pos="1100"/>
        </w:tabs>
        <w:spacing w:after="0" w:line="240" w:lineRule="auto"/>
        <w:ind w:left="0" w:firstLine="0"/>
        <w:jc w:val="both"/>
        <w:rPr>
          <w:rFonts w:ascii="Times New Roman" w:hAnsi="Times New Roman" w:cs="Times New Roman"/>
          <w:lang w:val="kk-KZ"/>
        </w:rPr>
      </w:pPr>
      <w:r w:rsidRPr="001A7602">
        <w:rPr>
          <w:rFonts w:ascii="Times New Roman" w:hAnsi="Times New Roman" w:cs="Times New Roman"/>
          <w:lang w:val="kk-KZ"/>
        </w:rPr>
        <w:t>ендіру масштабы: республика мектептерінде.</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Іргелі және қолданбалы ғылыми-педагогикалық зерттеулер сапасының өлшемдері: өзектілік; жаңашылдық; теориялық және практикалық маңыздылығы; ( эвристикалық);  болашағы бар; дәлелді; тарихи; сынау; факті бола алатын материалдың толықтылығы; концепциялардың жоспарлану деңгейлері; халықаралық деңгейлілігі; практикада қолданылуы;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Барлық ғылыми зерттеу өз нәтижесімен тұтынушыға арналған әлдеқандай интеллектуалдылық өнімге ие: жеке зерттеу жүргізетін және өз әріптесінің арқасында өзінің ғылыми нәтижелерінде алға жылжи алатын ғалымдар; іс-әрекеттерінде шынайы қиындықтары бар және оларды жеңуге ұмтылып, кәсіби іс-әрекеттердің жаңа тәсілдері мен нормаларын іздейтін практиктер; практика қажеттіліктерін зерттеп, практикалық іс-әрекеттің жаңа әкімшілік, ұйымдастырушылық өлшемдері мен тәсілдерін жасап шығаратындар.</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Практикалық мәнділікті көздеген зерттеу ғылыми білімнің берілген саласына бір мәселелерді шешуге, басқаларын ұғынуға мүмкіндік береді.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lastRenderedPageBreak/>
        <w:t>Заманауи диссертациялық зерттеулерде зерттеудің өзектілігі көбінесе жеткіліксіз дәлелденген, мәселелер деңгейі бойынша құрылмаған. Сонысымен интеллектуалдық өнімді алғашқы қадамдарынан бағалауда зерттеу нәтижесі мен оның өнімінің әлеуетті  қолданушысы арасында өзара қарым-қатынас түзілмейді.</w:t>
      </w:r>
    </w:p>
    <w:p w:rsidR="00986EA3" w:rsidRPr="001A7602" w:rsidRDefault="00986EA3" w:rsidP="00986EA3">
      <w:pPr>
        <w:contextualSpacing/>
        <w:jc w:val="both"/>
        <w:rPr>
          <w:rFonts w:ascii="Times New Roman" w:hAnsi="Times New Roman" w:cs="Times New Roman"/>
          <w:lang w:val="kk-KZ"/>
        </w:rPr>
      </w:pPr>
      <w:r w:rsidRPr="001A7602">
        <w:rPr>
          <w:rFonts w:ascii="Times New Roman" w:hAnsi="Times New Roman" w:cs="Times New Roman"/>
          <w:lang w:val="kk-KZ"/>
        </w:rPr>
        <w:t>Зерттеу логикасында ертеректе болғанның айтылуы оны осы құрылымда  зерттелінбеген байланыстар мен элементтердің жаңа өнімімен, жаңа мазмұнымен, жаңа білімімен толтыру мен құрастыру шығармашылықты талап етеді.. Егер зерттеу барысында алынған «өнім» мақсатқа (кеңірек немесе әлі) сай болмаса, онда оны ұғынуға, болжаммен салыстыруға қайта оралу қажет. Зерттеу нәтижесі ең жалпы түрде – болжамды растау немесе бас тарту және, сәйкесінше, мақсат пен болжамның байланысы анық және сәйкес болуын талап етеді.</w:t>
      </w:r>
    </w:p>
    <w:p w:rsidR="00986EA3" w:rsidRPr="001A7602" w:rsidRDefault="00986EA3" w:rsidP="00986EA3">
      <w:pPr>
        <w:contextualSpacing/>
        <w:jc w:val="both"/>
        <w:rPr>
          <w:rFonts w:ascii="Times New Roman" w:hAnsi="Times New Roman" w:cs="Times New Roman"/>
          <w:lang w:val="kk-KZ"/>
        </w:rPr>
      </w:pPr>
      <w:r w:rsidRPr="001A7602">
        <w:rPr>
          <w:rFonts w:ascii="Times New Roman" w:hAnsi="Times New Roman" w:cs="Times New Roman"/>
          <w:lang w:val="kk-KZ"/>
        </w:rPr>
        <w:t xml:space="preserve">Зерттеу нәтижесінің басты сипаты – ғылыми жаңалық пен практикалық мәнділік. </w:t>
      </w:r>
      <w:r w:rsidRPr="001A7602">
        <w:rPr>
          <w:rFonts w:ascii="Times New Roman" w:hAnsi="Times New Roman" w:cs="Times New Roman"/>
          <w:b/>
          <w:i/>
          <w:lang w:val="kk-KZ"/>
        </w:rPr>
        <w:t>Ғылыми жаңалық</w:t>
      </w:r>
      <w:r w:rsidRPr="001A7602">
        <w:rPr>
          <w:rFonts w:ascii="Times New Roman" w:hAnsi="Times New Roman" w:cs="Times New Roman"/>
          <w:lang w:val="kk-KZ"/>
        </w:rPr>
        <w:t xml:space="preserve"> – бұл зерттеу нысанының ішкі құрылымын жаңаша көруге мүмкіндік беретін, репродуктивті мазмұнға қосылған продуктивті нәрсе. Ол жаңа мазмұн арқасында үйлесімді көрінеді, оның алдында анықталған қарама-қайшылықтар жойылған. </w:t>
      </w:r>
    </w:p>
    <w:p w:rsidR="00986EA3" w:rsidRPr="001A7602" w:rsidRDefault="00986EA3" w:rsidP="00986EA3">
      <w:pPr>
        <w:autoSpaceDE w:val="0"/>
        <w:snapToGrid w:val="0"/>
        <w:jc w:val="both"/>
        <w:rPr>
          <w:rFonts w:ascii="Times New Roman" w:hAnsi="Times New Roman" w:cs="Times New Roman"/>
          <w:lang w:val="kk-KZ"/>
        </w:rPr>
      </w:pPr>
      <w:r w:rsidRPr="001A7602">
        <w:rPr>
          <w:rFonts w:ascii="Times New Roman" w:hAnsi="Times New Roman" w:cs="Times New Roman"/>
          <w:lang w:val="kk-KZ"/>
        </w:rPr>
        <w:t xml:space="preserve">Зерттеудің </w:t>
      </w:r>
      <w:r w:rsidRPr="001A7602">
        <w:rPr>
          <w:rFonts w:ascii="Times New Roman" w:hAnsi="Times New Roman" w:cs="Times New Roman"/>
          <w:b/>
          <w:i/>
          <w:lang w:val="kk-KZ"/>
        </w:rPr>
        <w:t>практикалық мәнділігі</w:t>
      </w:r>
      <w:r w:rsidRPr="001A7602">
        <w:rPr>
          <w:rFonts w:ascii="Times New Roman" w:hAnsi="Times New Roman" w:cs="Times New Roman"/>
          <w:lang w:val="kk-KZ"/>
        </w:rPr>
        <w:t xml:space="preserve"> өзектілікпен байланысу керек. Зерттеу нәтижелерін рәсімдеуде есеп немесе диссертацияға бөлімдердің мәтіндерінде өзекті деп көрсетілген қажеттілік қазіргі практиканың зерттеу нәтижелерін қолданумен қаншалықты қанағаттануы мүмкін екенін дәйектеу және салыстыру қажет.</w:t>
      </w:r>
    </w:p>
    <w:p w:rsidR="00986EA3" w:rsidRPr="001A7602" w:rsidRDefault="00986EA3" w:rsidP="00986EA3">
      <w:pPr>
        <w:autoSpaceDE w:val="0"/>
        <w:snapToGrid w:val="0"/>
        <w:jc w:val="both"/>
        <w:rPr>
          <w:rFonts w:ascii="Times New Roman" w:hAnsi="Times New Roman" w:cs="Times New Roman"/>
          <w:lang w:val="kk-KZ"/>
        </w:rPr>
      </w:pPr>
    </w:p>
    <w:p w:rsidR="00986EA3" w:rsidRPr="001A7602" w:rsidRDefault="00986EA3" w:rsidP="00986EA3">
      <w:pPr>
        <w:autoSpaceDE w:val="0"/>
        <w:snapToGrid w:val="0"/>
        <w:jc w:val="both"/>
        <w:rPr>
          <w:rFonts w:ascii="Times New Roman" w:hAnsi="Times New Roman" w:cs="Times New Roman"/>
          <w:b/>
          <w:lang w:val="kk-KZ"/>
        </w:rPr>
      </w:pPr>
    </w:p>
    <w:p w:rsidR="00986EA3" w:rsidRPr="001A7602" w:rsidRDefault="00986EA3" w:rsidP="00986EA3">
      <w:pPr>
        <w:autoSpaceDE w:val="0"/>
        <w:snapToGrid w:val="0"/>
        <w:jc w:val="both"/>
        <w:rPr>
          <w:rFonts w:ascii="Times New Roman" w:hAnsi="Times New Roman" w:cs="Times New Roman"/>
          <w:b/>
          <w:lang w:val="kk-KZ"/>
        </w:rPr>
      </w:pPr>
    </w:p>
    <w:p w:rsidR="00986EA3" w:rsidRPr="001A7602" w:rsidRDefault="00986EA3" w:rsidP="00986EA3">
      <w:pPr>
        <w:autoSpaceDE w:val="0"/>
        <w:snapToGrid w:val="0"/>
        <w:jc w:val="both"/>
        <w:rPr>
          <w:rFonts w:ascii="Times New Roman" w:hAnsi="Times New Roman" w:cs="Times New Roman"/>
          <w:b/>
          <w:lang w:val="kk-KZ"/>
        </w:rPr>
      </w:pPr>
    </w:p>
    <w:p w:rsidR="00986EA3" w:rsidRPr="001A7602" w:rsidRDefault="00986EA3" w:rsidP="00986EA3">
      <w:pPr>
        <w:autoSpaceDE w:val="0"/>
        <w:snapToGrid w:val="0"/>
        <w:jc w:val="both"/>
        <w:rPr>
          <w:rFonts w:ascii="Times New Roman" w:hAnsi="Times New Roman" w:cs="Times New Roman"/>
          <w:b/>
          <w:lang w:val="kk-KZ"/>
        </w:rPr>
      </w:pPr>
    </w:p>
    <w:p w:rsidR="00986EA3" w:rsidRPr="001A7602" w:rsidRDefault="00986EA3" w:rsidP="00986EA3">
      <w:pPr>
        <w:autoSpaceDE w:val="0"/>
        <w:snapToGrid w:val="0"/>
        <w:jc w:val="both"/>
        <w:rPr>
          <w:rFonts w:ascii="Times New Roman" w:hAnsi="Times New Roman" w:cs="Times New Roman"/>
          <w:b/>
          <w:lang w:val="kk-KZ"/>
        </w:rPr>
      </w:pPr>
    </w:p>
    <w:p w:rsidR="00986EA3" w:rsidRPr="001A7602" w:rsidRDefault="00986EA3" w:rsidP="00986EA3">
      <w:pPr>
        <w:autoSpaceDE w:val="0"/>
        <w:snapToGrid w:val="0"/>
        <w:jc w:val="both"/>
        <w:rPr>
          <w:rFonts w:ascii="Times New Roman" w:hAnsi="Times New Roman" w:cs="Times New Roman"/>
          <w:b/>
          <w:lang w:val="kk-KZ"/>
        </w:rPr>
      </w:pPr>
    </w:p>
    <w:p w:rsidR="00986EA3" w:rsidRPr="001A7602" w:rsidRDefault="00986EA3" w:rsidP="00986EA3">
      <w:pPr>
        <w:autoSpaceDE w:val="0"/>
        <w:snapToGrid w:val="0"/>
        <w:jc w:val="both"/>
        <w:rPr>
          <w:rFonts w:ascii="Times New Roman" w:hAnsi="Times New Roman" w:cs="Times New Roman"/>
          <w:b/>
          <w:lang w:val="kk-KZ"/>
        </w:rPr>
      </w:pPr>
    </w:p>
    <w:p w:rsidR="00986EA3" w:rsidRPr="001A7602" w:rsidRDefault="00986EA3" w:rsidP="00986EA3">
      <w:pPr>
        <w:autoSpaceDE w:val="0"/>
        <w:snapToGrid w:val="0"/>
        <w:jc w:val="both"/>
        <w:rPr>
          <w:rFonts w:ascii="Times New Roman" w:hAnsi="Times New Roman" w:cs="Times New Roman"/>
          <w:b/>
          <w:lang w:val="kk-KZ"/>
        </w:rPr>
      </w:pPr>
    </w:p>
    <w:p w:rsidR="00986EA3" w:rsidRPr="001A7602" w:rsidRDefault="00986EA3" w:rsidP="00986EA3">
      <w:pPr>
        <w:autoSpaceDE w:val="0"/>
        <w:snapToGrid w:val="0"/>
        <w:jc w:val="both"/>
        <w:rPr>
          <w:rFonts w:ascii="Times New Roman" w:hAnsi="Times New Roman" w:cs="Times New Roman"/>
          <w:b/>
          <w:lang w:val="kk-KZ"/>
        </w:rPr>
      </w:pPr>
    </w:p>
    <w:p w:rsidR="00986EA3" w:rsidRPr="001A7602" w:rsidRDefault="00986EA3" w:rsidP="00986EA3">
      <w:pPr>
        <w:autoSpaceDE w:val="0"/>
        <w:snapToGrid w:val="0"/>
        <w:jc w:val="both"/>
        <w:rPr>
          <w:rFonts w:ascii="Times New Roman" w:hAnsi="Times New Roman" w:cs="Times New Roman"/>
          <w:b/>
          <w:lang w:val="kk-KZ"/>
        </w:rPr>
      </w:pPr>
    </w:p>
    <w:p w:rsidR="00986EA3" w:rsidRPr="001A7602" w:rsidRDefault="00986EA3" w:rsidP="00986EA3">
      <w:pPr>
        <w:autoSpaceDE w:val="0"/>
        <w:snapToGrid w:val="0"/>
        <w:jc w:val="both"/>
        <w:rPr>
          <w:rFonts w:ascii="Times New Roman" w:hAnsi="Times New Roman" w:cs="Times New Roman"/>
          <w:b/>
          <w:lang w:val="kk-KZ"/>
        </w:rPr>
      </w:pPr>
    </w:p>
    <w:p w:rsidR="00986EA3" w:rsidRPr="001A7602" w:rsidRDefault="00986EA3" w:rsidP="00986EA3">
      <w:pPr>
        <w:autoSpaceDE w:val="0"/>
        <w:snapToGrid w:val="0"/>
        <w:jc w:val="both"/>
        <w:rPr>
          <w:rFonts w:ascii="Times New Roman" w:hAnsi="Times New Roman" w:cs="Times New Roman"/>
          <w:b/>
          <w:lang w:val="kk-KZ"/>
        </w:rPr>
      </w:pPr>
    </w:p>
    <w:p w:rsidR="00986EA3" w:rsidRPr="001A7602" w:rsidRDefault="00986EA3" w:rsidP="00986EA3">
      <w:pPr>
        <w:autoSpaceDE w:val="0"/>
        <w:snapToGrid w:val="0"/>
        <w:jc w:val="both"/>
        <w:rPr>
          <w:rFonts w:ascii="Times New Roman" w:hAnsi="Times New Roman" w:cs="Times New Roman"/>
          <w:b/>
          <w:lang w:val="kk-KZ"/>
        </w:rPr>
      </w:pPr>
    </w:p>
    <w:p w:rsidR="00986EA3" w:rsidRPr="001A7602" w:rsidRDefault="00986EA3" w:rsidP="00986EA3">
      <w:pPr>
        <w:autoSpaceDE w:val="0"/>
        <w:snapToGrid w:val="0"/>
        <w:jc w:val="both"/>
        <w:rPr>
          <w:rFonts w:ascii="Times New Roman" w:hAnsi="Times New Roman" w:cs="Times New Roman"/>
          <w:b/>
          <w:lang w:val="kk-KZ"/>
        </w:rPr>
      </w:pPr>
    </w:p>
    <w:p w:rsidR="00986EA3" w:rsidRPr="001A7602" w:rsidRDefault="00986EA3" w:rsidP="00986EA3">
      <w:pPr>
        <w:autoSpaceDE w:val="0"/>
        <w:snapToGrid w:val="0"/>
        <w:jc w:val="both"/>
        <w:rPr>
          <w:rFonts w:ascii="Times New Roman" w:hAnsi="Times New Roman" w:cs="Times New Roman"/>
          <w:b/>
          <w:lang w:val="kk-KZ"/>
        </w:rPr>
      </w:pPr>
    </w:p>
    <w:p w:rsidR="00986EA3" w:rsidRPr="001A7602" w:rsidRDefault="00986EA3" w:rsidP="00986EA3">
      <w:pPr>
        <w:autoSpaceDE w:val="0"/>
        <w:snapToGrid w:val="0"/>
        <w:jc w:val="both"/>
        <w:rPr>
          <w:rFonts w:ascii="Times New Roman" w:hAnsi="Times New Roman" w:cs="Times New Roman"/>
          <w:b/>
          <w:lang w:val="kk-KZ"/>
        </w:rPr>
      </w:pPr>
    </w:p>
    <w:p w:rsidR="00986EA3" w:rsidRPr="001A7602" w:rsidRDefault="00986EA3" w:rsidP="00986EA3">
      <w:pPr>
        <w:autoSpaceDE w:val="0"/>
        <w:snapToGrid w:val="0"/>
        <w:jc w:val="both"/>
        <w:rPr>
          <w:rFonts w:ascii="Times New Roman" w:hAnsi="Times New Roman" w:cs="Times New Roman"/>
          <w:b/>
          <w:lang w:val="kk-KZ"/>
        </w:rPr>
      </w:pPr>
    </w:p>
    <w:p w:rsidR="00986EA3" w:rsidRPr="001A7602" w:rsidRDefault="00986EA3" w:rsidP="00986EA3">
      <w:pPr>
        <w:autoSpaceDE w:val="0"/>
        <w:snapToGrid w:val="0"/>
        <w:jc w:val="both"/>
        <w:rPr>
          <w:rFonts w:ascii="Times New Roman" w:hAnsi="Times New Roman" w:cs="Times New Roman"/>
          <w:b/>
          <w:lang w:val="kk-KZ"/>
        </w:rPr>
      </w:pPr>
    </w:p>
    <w:p w:rsidR="00986EA3" w:rsidRPr="001A7602" w:rsidRDefault="00986EA3" w:rsidP="00986EA3">
      <w:pPr>
        <w:autoSpaceDE w:val="0"/>
        <w:snapToGrid w:val="0"/>
        <w:jc w:val="both"/>
        <w:rPr>
          <w:rFonts w:ascii="Times New Roman" w:hAnsi="Times New Roman" w:cs="Times New Roman"/>
          <w:b/>
          <w:lang w:val="kk-KZ"/>
        </w:rPr>
      </w:pPr>
    </w:p>
    <w:p w:rsidR="00986EA3" w:rsidRPr="001A7602" w:rsidRDefault="00986EA3" w:rsidP="00986EA3">
      <w:pPr>
        <w:autoSpaceDE w:val="0"/>
        <w:snapToGrid w:val="0"/>
        <w:jc w:val="both"/>
        <w:rPr>
          <w:rFonts w:ascii="Times New Roman" w:hAnsi="Times New Roman" w:cs="Times New Roman"/>
          <w:b/>
          <w:lang w:val="kk-KZ"/>
        </w:rPr>
      </w:pPr>
    </w:p>
    <w:p w:rsidR="00986EA3" w:rsidRPr="001A7602" w:rsidRDefault="00986EA3" w:rsidP="00986EA3">
      <w:pPr>
        <w:autoSpaceDE w:val="0"/>
        <w:snapToGrid w:val="0"/>
        <w:jc w:val="both"/>
        <w:rPr>
          <w:rFonts w:ascii="Times New Roman" w:hAnsi="Times New Roman" w:cs="Times New Roman"/>
          <w:b/>
          <w:lang w:val="kk-KZ"/>
        </w:rPr>
      </w:pPr>
    </w:p>
    <w:p w:rsidR="00986EA3" w:rsidRPr="001A7602" w:rsidRDefault="00986EA3" w:rsidP="00986EA3">
      <w:pPr>
        <w:autoSpaceDE w:val="0"/>
        <w:snapToGrid w:val="0"/>
        <w:jc w:val="both"/>
        <w:rPr>
          <w:rFonts w:ascii="Times New Roman" w:hAnsi="Times New Roman" w:cs="Times New Roman"/>
          <w:b/>
          <w:lang w:val="kk-KZ"/>
        </w:rPr>
      </w:pPr>
    </w:p>
    <w:p w:rsidR="00986EA3" w:rsidRPr="001A7602" w:rsidRDefault="00986EA3" w:rsidP="00986EA3">
      <w:pPr>
        <w:autoSpaceDE w:val="0"/>
        <w:snapToGrid w:val="0"/>
        <w:jc w:val="both"/>
        <w:rPr>
          <w:rFonts w:ascii="Times New Roman" w:hAnsi="Times New Roman" w:cs="Times New Roman"/>
          <w:b/>
          <w:lang w:val="kk-KZ"/>
        </w:rPr>
      </w:pPr>
    </w:p>
    <w:p w:rsidR="00986EA3" w:rsidRPr="001A7602" w:rsidRDefault="00986EA3" w:rsidP="00986EA3">
      <w:pPr>
        <w:autoSpaceDE w:val="0"/>
        <w:snapToGrid w:val="0"/>
        <w:jc w:val="both"/>
        <w:rPr>
          <w:rFonts w:ascii="Times New Roman" w:hAnsi="Times New Roman" w:cs="Times New Roman"/>
          <w:b/>
          <w:lang w:val="kk-KZ"/>
        </w:rPr>
      </w:pPr>
    </w:p>
    <w:p w:rsidR="00986EA3" w:rsidRPr="001A7602" w:rsidRDefault="00986EA3" w:rsidP="00986EA3">
      <w:pPr>
        <w:autoSpaceDE w:val="0"/>
        <w:snapToGrid w:val="0"/>
        <w:jc w:val="both"/>
        <w:rPr>
          <w:rFonts w:ascii="Times New Roman" w:hAnsi="Times New Roman" w:cs="Times New Roman"/>
          <w:b/>
          <w:lang w:val="kk-KZ"/>
        </w:rPr>
      </w:pPr>
    </w:p>
    <w:p w:rsidR="00986EA3" w:rsidRPr="001A7602" w:rsidRDefault="00986EA3" w:rsidP="00986EA3">
      <w:pPr>
        <w:autoSpaceDE w:val="0"/>
        <w:snapToGrid w:val="0"/>
        <w:jc w:val="both"/>
        <w:rPr>
          <w:rFonts w:ascii="Times New Roman" w:hAnsi="Times New Roman" w:cs="Times New Roman"/>
          <w:b/>
          <w:lang w:val="kk-KZ"/>
        </w:rPr>
      </w:pPr>
    </w:p>
    <w:p w:rsidR="00986EA3" w:rsidRPr="001A7602" w:rsidRDefault="00986EA3" w:rsidP="00986EA3">
      <w:pPr>
        <w:autoSpaceDE w:val="0"/>
        <w:snapToGrid w:val="0"/>
        <w:jc w:val="both"/>
        <w:rPr>
          <w:rFonts w:ascii="Times New Roman" w:hAnsi="Times New Roman" w:cs="Times New Roman"/>
          <w:b/>
          <w:lang w:val="kk-KZ"/>
        </w:rPr>
      </w:pPr>
    </w:p>
    <w:p w:rsidR="00986EA3" w:rsidRPr="001A7602" w:rsidRDefault="00986EA3" w:rsidP="00986EA3">
      <w:pPr>
        <w:autoSpaceDE w:val="0"/>
        <w:snapToGrid w:val="0"/>
        <w:jc w:val="both"/>
        <w:rPr>
          <w:rFonts w:ascii="Times New Roman" w:hAnsi="Times New Roman" w:cs="Times New Roman"/>
          <w:b/>
          <w:lang w:val="kk-KZ"/>
        </w:rPr>
      </w:pPr>
    </w:p>
    <w:p w:rsidR="00986EA3" w:rsidRPr="001A7602" w:rsidRDefault="00986EA3" w:rsidP="00986EA3">
      <w:pPr>
        <w:autoSpaceDE w:val="0"/>
        <w:snapToGrid w:val="0"/>
        <w:jc w:val="both"/>
        <w:rPr>
          <w:rFonts w:ascii="Times New Roman" w:hAnsi="Times New Roman" w:cs="Times New Roman"/>
          <w:b/>
          <w:lang w:val="kk-KZ"/>
        </w:rPr>
      </w:pPr>
      <w:r w:rsidRPr="001A7602">
        <w:rPr>
          <w:rFonts w:ascii="Times New Roman" w:hAnsi="Times New Roman" w:cs="Times New Roman"/>
          <w:b/>
          <w:lang w:val="kk-KZ"/>
        </w:rPr>
        <w:t xml:space="preserve"> 4. 5. Педагогикалық зерттеуге сараптама жасау алгоритмі</w:t>
      </w:r>
    </w:p>
    <w:p w:rsidR="00986EA3" w:rsidRPr="001A7602" w:rsidRDefault="00986EA3" w:rsidP="00986EA3">
      <w:pPr>
        <w:contextualSpacing/>
        <w:jc w:val="both"/>
        <w:rPr>
          <w:rFonts w:ascii="Times New Roman" w:hAnsi="Times New Roman" w:cs="Times New Roman"/>
          <w:lang w:val="kk-KZ"/>
        </w:rPr>
      </w:pP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Бүгінгі күні ғылыми-зерттеушілік жұмыстар ғылыми білімнің құрылымы мен даму ерекшеліктерін көрсетеді. Олардың кеңеюі бір жағынан, ғылымның өздігінен даму жолымен (терминологиялардың баюы, ақпараттың модельдік айналымы, ойлардың өзара байланысы), өзге жақтан – басқа ғылымдармен байланысы арқылы жүзеге асып отыр. Ғылыми жаңалықтардың көпшілігі ғылымдардың тоғысында іске асады. Бұл тек қана ұқсас ғылымдардың (дәл және жаратылыстану) арасында ғана емес, бір-бірінен алыс ғылымдардың (биохимия, астрономия және т. б). арасында да болады. Ғылымның өздігінен дамуында белгілі бір облыстардағы білімдер шектеулі болады. Сондықтан міндетті және нақты технологиялық жүйелер, әдістемелік ұсыныстар – толыққанды ғылыми зерттеудің бірден бір озық белгісі. Зерттеу жұмысының нәтижесін енгізу басқарудың негізгі объектісі болып табылады.</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Ғылым дамуының қиындығынан, оның қарама-қайшылықтарынан, көптеген көзқарастардың, әртүрлі ғылыми мектептердің және іс-әрекеттердің болуынан зерттеудің сапалы объективті бағалану қажеттілігі туады.</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Шет мемлекеттердің жоғарғы оқу орындарының ғылымға бөлінген шығынның 20% ғылыми зерттеулердің сараптама өткізілуіне бөлінеді. Оның мақсаты – ойдың нақтылығын дәлелдеу ғана емес, жағымды және жағымсыз қосымша пікірлерін алу, ғалымдардың жаңа тұжырымдамаларын нақтылау, ғылыми ойлардың және технологиялардың негіздемесінің  салаларын анықтау.</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Зерттеу объективтілігі мен зерттеу сапасының мәселесі үнемі  туындап отырады, басқа да адамдарға тән жасаған іс-әрекеттерінің мазмұнында субъективизм, қателесу, есептен жаңылу, шатасу сияқты ғалымдарда да қасиеттер болады.</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Қазіргі заманғы диссертациялық зерттеудің қандай мәселелері сұранысқа ие? Ғылымда  мұндай мәселелердің үш тобын анықталған:</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 xml:space="preserve">Біріншіден, бұл </w:t>
      </w:r>
      <w:r w:rsidRPr="001A7602">
        <w:rPr>
          <w:rFonts w:ascii="Times New Roman" w:hAnsi="Times New Roman"/>
          <w:b/>
          <w:i/>
          <w:lang w:val="kk-KZ"/>
        </w:rPr>
        <w:t>диссертациялық жұмыстың тақырыбын анықтау мен таңдау мәселелері (проблемалар)</w:t>
      </w:r>
      <w:r w:rsidRPr="001A7602">
        <w:rPr>
          <w:rFonts w:ascii="Times New Roman" w:hAnsi="Times New Roman"/>
          <w:i/>
          <w:lang w:val="kk-KZ"/>
        </w:rPr>
        <w:t>.</w:t>
      </w:r>
      <w:r w:rsidRPr="001A7602">
        <w:rPr>
          <w:rFonts w:ascii="Times New Roman" w:hAnsi="Times New Roman"/>
          <w:b/>
          <w:lang w:val="kk-KZ"/>
        </w:rPr>
        <w:t xml:space="preserve"> </w:t>
      </w:r>
      <w:r w:rsidRPr="001A7602">
        <w:rPr>
          <w:rFonts w:ascii="Times New Roman" w:hAnsi="Times New Roman"/>
          <w:lang w:val="kk-KZ"/>
        </w:rPr>
        <w:t xml:space="preserve">Өкінішке орай, Қазақстанда өте кең ауқымда жазылған диссертациялар жиі кездесуде. Мұндай «жаһандық» ізденушінің зерттеуді нақты өткізуге және ғылыми қорытындыны құруға мүмкіндігі болмайтыны түсінікті. Екіншіден, бұл </w:t>
      </w:r>
      <w:r w:rsidRPr="001A7602">
        <w:rPr>
          <w:rFonts w:ascii="Times New Roman" w:hAnsi="Times New Roman"/>
          <w:b/>
          <w:i/>
          <w:lang w:val="kk-KZ"/>
        </w:rPr>
        <w:t>тақырыптың ғылыми талдану деңгейі</w:t>
      </w:r>
      <w:r w:rsidRPr="001A7602">
        <w:rPr>
          <w:rFonts w:ascii="Times New Roman" w:hAnsi="Times New Roman"/>
          <w:b/>
          <w:lang w:val="kk-KZ"/>
        </w:rPr>
        <w:t xml:space="preserve">. </w:t>
      </w:r>
      <w:r w:rsidRPr="001A7602">
        <w:rPr>
          <w:rFonts w:ascii="Times New Roman" w:hAnsi="Times New Roman"/>
          <w:lang w:val="kk-KZ"/>
        </w:rPr>
        <w:t>Бұрынғы диссертациялық жұмыстардың тоқырау, догматикалық кезеңде ғылыми талдау деңгейі көптеген қоғамдық ғылымдарда партия үкімімен басқаратын және оның басшыларының марксизм-ленинизм ұстанымдарын ұстанумен анықталды. Диссертацияларға нақтылық, негізділік жетіспейді, логика ақсауда. Нәтижесінде, ғылыми  зерттеу тақырып бойынша жалпы әңгіме тәріздес болады. Жалпы сарапшылар кеңесінің диссертация жұмыстарын бағалауда зерттеу әдістерін таңдау, мүмкіншіліктерін анықтауға, эмпирикалық материалдарын қолдануына ерекше көңіл бөледі. Экспериментке сүйенетін диссертацияларда эксперименттің жүргізілу тазалығына байланысты көзқарасы, олардың орындалуының әдіснамалық және әдістемелік дұрыс болуы керек.</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 xml:space="preserve">Үшіншіден, ізденушілер мен Диссертациялық кеңестің өзі де диссертация авторының зерттеген ғылыми нәтижесін жиынтық түрде дәл және нақты құрастыра алмайтындарын атап өту керек. Осы жерде айтып өтетін нәрсе, барлық ғылыми атағы бар ізденушілерге бұл тапсырманы орындауға объективті арқауасты қиындықтарға кез болып тұр. Өткені, зерттеуші жаңашылдық тұжырым жасағанда, өз еңбегіне сырт көзбен қарап, кең ауқымда қарастырып, өзгелерден бөліп алып, тақырыптары жағынан жақын еңбектермен </w:t>
      </w:r>
      <w:r w:rsidRPr="001A7602">
        <w:rPr>
          <w:rFonts w:ascii="Times New Roman" w:hAnsi="Times New Roman"/>
          <w:lang w:val="kk-KZ"/>
        </w:rPr>
        <w:lastRenderedPageBreak/>
        <w:t>салыстыру керек. Бұл жерде белгілі бір әдептілік пен сенімділікті де айқындау қажет: өз үлесін төмендетпей анық бағалап, бірақ көтермелемеу қажет. Жұмыстың жаңашылдығын сипаттаған кезде көбінесе жиі кездесетін міндерге келесілерді жатқызуға болады. Диссертант жиі (оның ізімен Диссертациялық кеңес те) зерттеуінің объектілері мен проблемаларын жиі тізбектейді. Мұндай тізбектер кейде бірнеше бетті алады, бірақ зерттеудің нәтижесін айтпайды. Келесі жиі кездесетін ақауы – диссертацияның абзалдылығын көтермелеу, бірақ шын мәнінде ол ондай емес болса да. Мән-мағынасы жоқ келесі шаблондар да кездеседі: «мүндай тақырыптағы диссертация бірінші болып есептеледі» («бірінші» сөзі әлі ғылыми деңгей туралы ештеңе білдірмейді), «диссертацияда проблемаға жүйелік көзқарас қолданылған. . . » (бірақ бұл жүйеліктің мәні неде екендігі айтылмайды).</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Тәжірибеде кезігетін жетіспеушіліктерді шешсек те, әлі күнге дейін ғылыми сараптаманың толық теориясы жоқ: толыққанды ғылыми зерттеудің сапасын анықтау, ғылыми ойдың мазмұны, көрсеткіші, концепциялары, дәлелдердің негізі, құндылықтары және сараптамалық мақсаттың нәтижелері, сараптамалық алдын алу, психологиялық мәдениет, іскерлік этика, ұйымдастыру және сараптаманың құқықтылығы.</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Заманауи ғылымтануда толыққанды диссертациялық зерттеудің сараптамасын жасау үшін ғылыми зерттеудің бірнеше сараптама түрінің болуына негізделген.</w:t>
      </w:r>
    </w:p>
    <w:p w:rsidR="00986EA3" w:rsidRPr="001A7602" w:rsidRDefault="00986EA3" w:rsidP="00986EA3">
      <w:pPr>
        <w:pStyle w:val="af7"/>
        <w:jc w:val="both"/>
        <w:rPr>
          <w:rFonts w:ascii="Times New Roman" w:hAnsi="Times New Roman"/>
          <w:lang w:val="kk-KZ"/>
        </w:rPr>
      </w:pPr>
      <w:r w:rsidRPr="001A7602">
        <w:rPr>
          <w:rFonts w:ascii="Times New Roman" w:hAnsi="Times New Roman"/>
          <w:b/>
          <w:i/>
          <w:lang w:val="kk-KZ"/>
        </w:rPr>
        <w:t>Әдіснамалық сараптама</w:t>
      </w:r>
      <w:r w:rsidRPr="001A7602">
        <w:rPr>
          <w:rFonts w:ascii="Times New Roman" w:hAnsi="Times New Roman"/>
          <w:lang w:val="kk-KZ"/>
        </w:rPr>
        <w:t xml:space="preserve"> біртұтас зерттеудің бастамасында бірнеше жылдарға арналған ғылыми ізденушілік бағдарлама құрастыруда көршілес ЖОО-ның ғылыми қызметкерлерін қызықтыру қажет: философтарды, әдіснамашыларды, ғылыми-зерттеу ұйымдары  өкілдері. Ол зерттеу жұмысының ғылыми ізденуге негізделген бағыт объектілерін, ғылым жағдайынан туатын зерттеу тірегін, ғылымтанудың сұраныстарын және заманауи ғылыми тұжырымдамаларын орнықтыруға мүмкіндік береді.</w:t>
      </w:r>
    </w:p>
    <w:p w:rsidR="00986EA3" w:rsidRPr="001A7602" w:rsidRDefault="00986EA3" w:rsidP="00986EA3">
      <w:pPr>
        <w:pStyle w:val="af7"/>
        <w:jc w:val="both"/>
        <w:rPr>
          <w:rFonts w:ascii="Times New Roman" w:hAnsi="Times New Roman"/>
          <w:lang w:val="kk-KZ"/>
        </w:rPr>
      </w:pPr>
      <w:r w:rsidRPr="001A7602">
        <w:rPr>
          <w:rFonts w:ascii="Times New Roman" w:hAnsi="Times New Roman"/>
          <w:b/>
          <w:i/>
          <w:lang w:val="kk-KZ"/>
        </w:rPr>
        <w:t>Технологиялық сараптама</w:t>
      </w:r>
      <w:r w:rsidRPr="001A7602">
        <w:rPr>
          <w:rFonts w:ascii="Times New Roman" w:hAnsi="Times New Roman"/>
          <w:i/>
          <w:lang w:val="kk-KZ"/>
        </w:rPr>
        <w:t xml:space="preserve"> </w:t>
      </w:r>
      <w:r w:rsidRPr="001A7602">
        <w:rPr>
          <w:rFonts w:ascii="Times New Roman" w:hAnsi="Times New Roman"/>
          <w:lang w:val="kk-KZ"/>
        </w:rPr>
        <w:t>ғылыми ізденудің бағдарламасын, эксперименттің мәдениетін, оның өткізілу мүмкіндігін, теориялық, диагностикалық және қаржылай қамтамасыз етілу жағдайын ауызша саралайды.</w:t>
      </w:r>
    </w:p>
    <w:p w:rsidR="00986EA3" w:rsidRPr="001A7602" w:rsidRDefault="00986EA3" w:rsidP="00986EA3">
      <w:pPr>
        <w:pStyle w:val="af7"/>
        <w:jc w:val="both"/>
        <w:rPr>
          <w:rFonts w:ascii="Times New Roman" w:hAnsi="Times New Roman"/>
          <w:lang w:val="kk-KZ"/>
        </w:rPr>
      </w:pPr>
      <w:r w:rsidRPr="001A7602">
        <w:rPr>
          <w:rFonts w:ascii="Times New Roman" w:hAnsi="Times New Roman"/>
          <w:b/>
          <w:i/>
          <w:lang w:val="kk-KZ"/>
        </w:rPr>
        <w:t>Праксеологиялық сараптама</w:t>
      </w:r>
      <w:r w:rsidRPr="001A7602">
        <w:rPr>
          <w:rFonts w:ascii="Times New Roman" w:hAnsi="Times New Roman"/>
          <w:i/>
          <w:lang w:val="kk-KZ"/>
        </w:rPr>
        <w:t xml:space="preserve"> </w:t>
      </w:r>
      <w:r w:rsidRPr="001A7602">
        <w:rPr>
          <w:rFonts w:ascii="Times New Roman" w:hAnsi="Times New Roman"/>
          <w:lang w:val="kk-KZ"/>
        </w:rPr>
        <w:t>тәжірибеде теорияны қолдану ережесі мен жағдайын, зерттеу нәтижелерін қолдану аймағын саралайды. Ол ғалымдармен, өндіріс ұйымдастырушылармен, басшылар мен практикалық орындаушылармен бірге өткізіледі.</w:t>
      </w:r>
    </w:p>
    <w:p w:rsidR="00986EA3" w:rsidRPr="001A7602" w:rsidRDefault="00986EA3" w:rsidP="00986EA3">
      <w:pPr>
        <w:pStyle w:val="af7"/>
        <w:jc w:val="both"/>
        <w:rPr>
          <w:rFonts w:ascii="Times New Roman" w:hAnsi="Times New Roman"/>
          <w:lang w:val="kk-KZ"/>
        </w:rPr>
      </w:pPr>
      <w:r w:rsidRPr="001A7602">
        <w:rPr>
          <w:rFonts w:ascii="Times New Roman" w:hAnsi="Times New Roman"/>
          <w:b/>
          <w:i/>
          <w:lang w:val="kk-KZ"/>
        </w:rPr>
        <w:t>Кешендік сараптама</w:t>
      </w:r>
      <w:r w:rsidRPr="001A7602">
        <w:rPr>
          <w:rFonts w:ascii="Times New Roman" w:hAnsi="Times New Roman"/>
          <w:i/>
          <w:lang w:val="kk-KZ"/>
        </w:rPr>
        <w:t xml:space="preserve"> </w:t>
      </w:r>
      <w:r w:rsidRPr="001A7602">
        <w:rPr>
          <w:rFonts w:ascii="Times New Roman" w:hAnsi="Times New Roman"/>
          <w:lang w:val="kk-KZ"/>
        </w:rPr>
        <w:t>ғылыми зерттеу нәтижелерінде құзырлы мекемелер мен құрамына авторлардың, тақырып орындаушылардың кіргізілуімен іске асырылады. Оның мысалы ретінде шындыққа нақты көз жеткізетін әртүрлі сала мамандарының жиналуымен соттық және медициналық сараптама бола алады.</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Сараптаманың барлық түрінен келесілер талап етіледі:</w:t>
      </w:r>
    </w:p>
    <w:p w:rsidR="00986EA3" w:rsidRPr="001A7602" w:rsidRDefault="00986EA3" w:rsidP="00986EA3">
      <w:pPr>
        <w:pStyle w:val="af7"/>
        <w:numPr>
          <w:ilvl w:val="0"/>
          <w:numId w:val="17"/>
        </w:numPr>
        <w:ind w:left="0" w:firstLine="0"/>
        <w:jc w:val="both"/>
        <w:rPr>
          <w:rFonts w:ascii="Times New Roman" w:hAnsi="Times New Roman"/>
          <w:lang w:val="kk-KZ"/>
        </w:rPr>
      </w:pPr>
      <w:r w:rsidRPr="001A7602">
        <w:rPr>
          <w:rFonts w:ascii="Times New Roman" w:hAnsi="Times New Roman"/>
          <w:lang w:val="kk-KZ"/>
        </w:rPr>
        <w:t>сарапшылардың құрамы құзіретті, барлық сала мамандарынан, теоретиктерден, әдіснамашылардан, практиктерден, істің нәтижесіне қызығушылығы жоқ адамдардан құралу керек;</w:t>
      </w:r>
    </w:p>
    <w:p w:rsidR="00986EA3" w:rsidRPr="001A7602" w:rsidRDefault="00986EA3" w:rsidP="00986EA3">
      <w:pPr>
        <w:pStyle w:val="af7"/>
        <w:numPr>
          <w:ilvl w:val="0"/>
          <w:numId w:val="17"/>
        </w:numPr>
        <w:ind w:left="0" w:firstLine="0"/>
        <w:jc w:val="both"/>
        <w:rPr>
          <w:rFonts w:ascii="Times New Roman" w:hAnsi="Times New Roman"/>
          <w:lang w:val="kk-KZ"/>
        </w:rPr>
      </w:pPr>
      <w:r w:rsidRPr="001A7602">
        <w:rPr>
          <w:rFonts w:ascii="Times New Roman" w:hAnsi="Times New Roman"/>
          <w:lang w:val="kk-KZ"/>
        </w:rPr>
        <w:t>сараптама басталар алдында нақты мақсаттары, объектілері мен сараптамалары, ғылыми жұмыстың бағыты, оның орындалу талабы, нәтижесі бар бағдарлама құрылады;</w:t>
      </w:r>
    </w:p>
    <w:p w:rsidR="00986EA3" w:rsidRPr="001A7602" w:rsidRDefault="00986EA3" w:rsidP="00986EA3">
      <w:pPr>
        <w:pStyle w:val="af7"/>
        <w:numPr>
          <w:ilvl w:val="0"/>
          <w:numId w:val="17"/>
        </w:numPr>
        <w:ind w:left="0" w:firstLine="0"/>
        <w:jc w:val="both"/>
        <w:rPr>
          <w:rFonts w:ascii="Times New Roman" w:hAnsi="Times New Roman"/>
          <w:lang w:val="kk-KZ"/>
        </w:rPr>
      </w:pPr>
      <w:r w:rsidRPr="001A7602">
        <w:rPr>
          <w:rFonts w:ascii="Times New Roman" w:hAnsi="Times New Roman"/>
          <w:lang w:val="kk-KZ"/>
        </w:rPr>
        <w:t>сарапшылардың құқықтары нақты көрсетіледі: ғылыми жұмыстың түпкі нәтижелері мен қолданбалы материалдары мен басылымдарын сөзсіз ала алу, бағасы мен пікірлерін анықтау үшін мамандарды тарту, зерттеуге қатысушылар алдында өз көзқарасын жеткізу және т. б.</w:t>
      </w:r>
    </w:p>
    <w:p w:rsidR="00986EA3" w:rsidRPr="001A7602" w:rsidRDefault="00986EA3" w:rsidP="00986EA3">
      <w:pPr>
        <w:pStyle w:val="af7"/>
        <w:numPr>
          <w:ilvl w:val="0"/>
          <w:numId w:val="17"/>
        </w:numPr>
        <w:ind w:left="0" w:firstLine="0"/>
        <w:jc w:val="both"/>
        <w:rPr>
          <w:rFonts w:ascii="Times New Roman" w:hAnsi="Times New Roman"/>
          <w:lang w:val="kk-KZ"/>
        </w:rPr>
      </w:pPr>
      <w:r w:rsidRPr="001A7602">
        <w:rPr>
          <w:rFonts w:ascii="Times New Roman" w:hAnsi="Times New Roman"/>
          <w:lang w:val="kk-KZ"/>
        </w:rPr>
        <w:t>зерттеудің сапасының, ғылыми ұжым қатынасының жағдайының, ғылыми басшылықтың деңгейінің, психологиялық ахуал және іскерлік атмосфера деп аталатын ғылыми этиканың сақталғанының факторлары мен жағдайларын сараптау керек.</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Диссертациялық кеңес жұмысының барысында диссертациялық зерттеудің кезең-кезеңімен сараптаудың практикасы құрылды:</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А – диссертацияның орындалу орнына байланысты алдын ала сараптау;</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Б – ресми оппоненттің сараптамасы;</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В – ғылыми жұмыс орындалған мекеменің сараптамасы;</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Г – Диссертациялық кеңестің қортындысы;</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Д – Сарапшылар кеңесінің сараптамасы.</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Бұл кезеңдердің әрқайсысында зерттеудің белгілі бір аспектісі бағаланады (материал Internet-ке Ростовтік мемлекеттік педагогикалық университетпен ұсынылған). Толық сараптама кезінде диссертациялық зерттеуге және оның нәтижесіне сарапшылардың баға беруіне 12 белгі қолданылады. Бұл белгілер 3 кестеде көрсетілген:</w:t>
      </w:r>
    </w:p>
    <w:p w:rsidR="00986EA3" w:rsidRPr="001A7602" w:rsidRDefault="00986EA3" w:rsidP="00986EA3">
      <w:pPr>
        <w:pStyle w:val="af7"/>
        <w:jc w:val="right"/>
        <w:rPr>
          <w:rFonts w:ascii="Times New Roman" w:hAnsi="Times New Roman"/>
          <w:lang w:val="kk-KZ"/>
        </w:rPr>
      </w:pPr>
      <w:r w:rsidRPr="001A7602">
        <w:rPr>
          <w:rFonts w:ascii="Times New Roman" w:hAnsi="Times New Roman"/>
          <w:lang w:val="kk-KZ"/>
        </w:rPr>
        <w:t>3-кесте</w:t>
      </w:r>
    </w:p>
    <w:p w:rsidR="00986EA3" w:rsidRPr="001A7602" w:rsidRDefault="00986EA3" w:rsidP="00986EA3">
      <w:pPr>
        <w:tabs>
          <w:tab w:val="left" w:pos="5970"/>
        </w:tabs>
        <w:jc w:val="both"/>
        <w:rPr>
          <w:rFonts w:ascii="Times New Roman" w:hAnsi="Times New Roman" w:cs="Times New Roman"/>
          <w:lang w:val="kk-KZ"/>
        </w:rPr>
      </w:pPr>
    </w:p>
    <w:tbl>
      <w:tblPr>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54"/>
        <w:gridCol w:w="593"/>
        <w:gridCol w:w="567"/>
        <w:gridCol w:w="567"/>
        <w:gridCol w:w="567"/>
        <w:gridCol w:w="567"/>
      </w:tblGrid>
      <w:tr w:rsidR="00986EA3" w:rsidRPr="001A7602" w:rsidTr="001A608F">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b/>
                <w:lang w:val="kk-KZ"/>
              </w:rPr>
            </w:pPr>
            <w:r w:rsidRPr="001A7602">
              <w:rPr>
                <w:rFonts w:ascii="Times New Roman" w:hAnsi="Times New Roman"/>
                <w:b/>
                <w:lang w:val="kk-KZ"/>
              </w:rPr>
              <w:t>Бағаланатын белгілер</w:t>
            </w: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b/>
                <w:lang w:val="kk-KZ"/>
              </w:rPr>
            </w:pPr>
            <w:r w:rsidRPr="001A7602">
              <w:rPr>
                <w:rFonts w:ascii="Times New Roman" w:hAnsi="Times New Roman"/>
                <w:b/>
                <w:lang w:val="kk-KZ"/>
              </w:rPr>
              <w:t>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b/>
                <w:lang w:val="kk-KZ"/>
              </w:rPr>
            </w:pPr>
            <w:r w:rsidRPr="001A7602">
              <w:rPr>
                <w:rFonts w:ascii="Times New Roman" w:hAnsi="Times New Roman"/>
                <w:b/>
                <w:lang w:val="kk-KZ"/>
              </w:rPr>
              <w:t>Б</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b/>
                <w:lang w:val="kk-KZ"/>
              </w:rPr>
            </w:pPr>
            <w:r w:rsidRPr="001A7602">
              <w:rPr>
                <w:rFonts w:ascii="Times New Roman" w:hAnsi="Times New Roman"/>
                <w:b/>
                <w:lang w:val="kk-KZ"/>
              </w:rPr>
              <w:t>В</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b/>
                <w:lang w:val="kk-KZ"/>
              </w:rPr>
            </w:pPr>
            <w:r w:rsidRPr="001A7602">
              <w:rPr>
                <w:rFonts w:ascii="Times New Roman" w:hAnsi="Times New Roman"/>
                <w:b/>
                <w:lang w:val="kk-KZ"/>
              </w:rPr>
              <w:t>Г</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b/>
                <w:lang w:val="kk-KZ"/>
              </w:rPr>
            </w:pPr>
            <w:r w:rsidRPr="001A7602">
              <w:rPr>
                <w:rFonts w:ascii="Times New Roman" w:hAnsi="Times New Roman"/>
                <w:b/>
                <w:lang w:val="kk-KZ"/>
              </w:rPr>
              <w:t>Д</w:t>
            </w:r>
          </w:p>
        </w:tc>
      </w:tr>
      <w:tr w:rsidR="00986EA3" w:rsidRPr="001A7602" w:rsidTr="001A608F">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numPr>
                <w:ilvl w:val="0"/>
                <w:numId w:val="18"/>
              </w:numPr>
              <w:tabs>
                <w:tab w:val="left" w:pos="284"/>
              </w:tabs>
              <w:ind w:left="0" w:firstLine="0"/>
              <w:jc w:val="both"/>
              <w:rPr>
                <w:rFonts w:ascii="Times New Roman" w:hAnsi="Times New Roman"/>
                <w:lang w:val="kk-KZ"/>
              </w:rPr>
            </w:pPr>
            <w:r w:rsidRPr="001A7602">
              <w:rPr>
                <w:rFonts w:ascii="Times New Roman" w:hAnsi="Times New Roman"/>
                <w:lang w:val="kk-KZ"/>
              </w:rPr>
              <w:t>Диссертацияда айтылған нәтижелерді алуда автордың өзінің нақты қатысуы (ізденушінің өзінің алған нәтижелері)</w:t>
            </w: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p>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p>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p>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p>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p>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r>
      <w:tr w:rsidR="00986EA3" w:rsidRPr="001A7602" w:rsidTr="001A608F">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 xml:space="preserve">2. Нәтижелердің анық-қанықтылық деңгейі, оның жаңашылдығы және практикалық маңыздылығы. </w:t>
            </w: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r>
      <w:tr w:rsidR="00986EA3" w:rsidRPr="001A7602" w:rsidTr="001A608F">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lastRenderedPageBreak/>
              <w:t xml:space="preserve">3. Ғылыми жұмыстың құндылығы және ғылыми баяндама ретіндегі біртұтастық қорғалуы. </w:t>
            </w: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r>
      <w:tr w:rsidR="00986EA3" w:rsidRPr="001A7602" w:rsidTr="001A608F">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 xml:space="preserve">4. Диссертацияға тән мамандық. </w:t>
            </w: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r>
      <w:tr w:rsidR="00986EA3" w:rsidRPr="001A7602" w:rsidTr="001A608F">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 xml:space="preserve">5. Басылымдағы материалдардың мазмұндалу толықтығы. </w:t>
            </w: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r>
      <w:tr w:rsidR="00986EA3" w:rsidRPr="001A7602" w:rsidTr="001A608F">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 xml:space="preserve">6. Таңдалған тақырыптың сұранысы. </w:t>
            </w: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r>
      <w:tr w:rsidR="00986EA3" w:rsidRPr="001A7602" w:rsidTr="001A608F">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 xml:space="preserve">7. Нәтижелердің негізделу деңгейі. </w:t>
            </w: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r>
      <w:tr w:rsidR="00986EA3" w:rsidRPr="001A7602" w:rsidTr="001A608F">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8. Диссертацияның Ережелердің талаптарына сәйкестілігі (соның ішінде 13 және 14 тармақтарына)</w:t>
            </w: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r>
      <w:tr w:rsidR="00986EA3" w:rsidRPr="001A7602" w:rsidTr="001A608F">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 xml:space="preserve">9. Нәтижелердің теория мен практикаға маңыздылығы (ғылым мен өндіске). </w:t>
            </w: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r>
      <w:tr w:rsidR="00986EA3" w:rsidRPr="001A7602" w:rsidTr="001A608F">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 xml:space="preserve">10. Нәтижелерді қолдану ұсыныстары. </w:t>
            </w: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r>
      <w:tr w:rsidR="00986EA3" w:rsidRPr="001A7602" w:rsidTr="001A608F">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 xml:space="preserve">11. Диссертацияның ғылыми деңгейі. </w:t>
            </w: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r>
      <w:tr w:rsidR="00986EA3" w:rsidRPr="001A7602" w:rsidTr="001A608F">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12. Алдын-ала сараптаманың сапасы</w:t>
            </w: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r>
    </w:tbl>
    <w:p w:rsidR="00986EA3" w:rsidRPr="001A7602" w:rsidRDefault="00986EA3" w:rsidP="00986EA3">
      <w:pPr>
        <w:tabs>
          <w:tab w:val="left" w:pos="5970"/>
        </w:tabs>
        <w:jc w:val="both"/>
        <w:rPr>
          <w:rFonts w:ascii="Times New Roman" w:hAnsi="Times New Roman" w:cs="Times New Roman"/>
          <w:lang w:val="kk-KZ"/>
        </w:rPr>
      </w:pP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Сарапшылық қорытынды түрлеріндегі жүйеліліктің 12 нышаны кестеде келітірлген. 3-7, 11 және 12-нышандар тек бір қорытындыда тексеріледі; 2-9 – үшеуінде, 8 – төртеуінде. Диссертация сараптамасындағы әр келесі кезеңі алдыңғысына сабақтас болып келеді. Осылайша, зерттеудің көпшілік параметрлері сараптамадан бір-ақ рет «өтеді», бірақ оның объектілігін көтеруге әсер етпейді. Диссертация қорғау кезіндегі ғылыми сараптаманың түрлері мен сараптама кезеңдерін салыстырайық (4-кесте).</w:t>
      </w:r>
    </w:p>
    <w:p w:rsidR="00986EA3" w:rsidRPr="001A7602" w:rsidRDefault="00986EA3" w:rsidP="00986EA3">
      <w:pPr>
        <w:pStyle w:val="af7"/>
        <w:tabs>
          <w:tab w:val="left" w:pos="1418"/>
        </w:tabs>
        <w:jc w:val="right"/>
        <w:rPr>
          <w:rFonts w:ascii="Times New Roman" w:hAnsi="Times New Roman"/>
          <w:lang w:val="kk-KZ"/>
        </w:rPr>
      </w:pPr>
      <w:r w:rsidRPr="001A7602">
        <w:rPr>
          <w:rFonts w:ascii="Times New Roman" w:hAnsi="Times New Roman"/>
          <w:lang w:val="kk-KZ"/>
        </w:rPr>
        <w:t>4-кесте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54"/>
        <w:gridCol w:w="546"/>
        <w:gridCol w:w="567"/>
        <w:gridCol w:w="567"/>
        <w:gridCol w:w="567"/>
        <w:gridCol w:w="567"/>
      </w:tblGrid>
      <w:tr w:rsidR="00986EA3" w:rsidRPr="001A7602" w:rsidTr="001A608F">
        <w:trPr>
          <w:trHeight w:val="1489"/>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 xml:space="preserve"> Диссертациялық зерттеу</w:t>
            </w:r>
          </w:p>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сараптамаларының</w:t>
            </w:r>
          </w:p>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кезеңдері</w:t>
            </w:r>
          </w:p>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Ғылыми зерттеудің</w:t>
            </w:r>
          </w:p>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сараптама түрлері</w:t>
            </w:r>
          </w:p>
          <w:p w:rsidR="00986EA3" w:rsidRPr="001A7602" w:rsidRDefault="00986EA3" w:rsidP="001A608F">
            <w:pPr>
              <w:pStyle w:val="af7"/>
              <w:jc w:val="both"/>
              <w:rPr>
                <w:rFonts w:ascii="Times New Roman" w:hAnsi="Times New Roman"/>
                <w:lang w:val="kk-KZ"/>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p>
          <w:p w:rsidR="00986EA3" w:rsidRPr="001A7602" w:rsidRDefault="00986EA3" w:rsidP="001A608F">
            <w:pPr>
              <w:pStyle w:val="af7"/>
              <w:jc w:val="both"/>
              <w:rPr>
                <w:rFonts w:ascii="Times New Roman" w:hAnsi="Times New Roman"/>
                <w:lang w:val="kk-KZ"/>
              </w:rPr>
            </w:pPr>
          </w:p>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p>
          <w:p w:rsidR="00986EA3" w:rsidRPr="001A7602" w:rsidRDefault="00986EA3" w:rsidP="001A608F">
            <w:pPr>
              <w:pStyle w:val="af7"/>
              <w:jc w:val="both"/>
              <w:rPr>
                <w:rFonts w:ascii="Times New Roman" w:hAnsi="Times New Roman"/>
                <w:lang w:val="kk-KZ"/>
              </w:rPr>
            </w:pPr>
          </w:p>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Б</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p>
          <w:p w:rsidR="00986EA3" w:rsidRPr="001A7602" w:rsidRDefault="00986EA3" w:rsidP="001A608F">
            <w:pPr>
              <w:pStyle w:val="af7"/>
              <w:jc w:val="both"/>
              <w:rPr>
                <w:rFonts w:ascii="Times New Roman" w:hAnsi="Times New Roman"/>
                <w:lang w:val="kk-KZ"/>
              </w:rPr>
            </w:pPr>
          </w:p>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В</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p>
          <w:p w:rsidR="00986EA3" w:rsidRPr="001A7602" w:rsidRDefault="00986EA3" w:rsidP="001A608F">
            <w:pPr>
              <w:pStyle w:val="af7"/>
              <w:jc w:val="both"/>
              <w:rPr>
                <w:rFonts w:ascii="Times New Roman" w:hAnsi="Times New Roman"/>
                <w:lang w:val="kk-KZ"/>
              </w:rPr>
            </w:pPr>
          </w:p>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Г</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p>
          <w:p w:rsidR="00986EA3" w:rsidRPr="001A7602" w:rsidRDefault="00986EA3" w:rsidP="001A608F">
            <w:pPr>
              <w:pStyle w:val="af7"/>
              <w:jc w:val="both"/>
              <w:rPr>
                <w:rFonts w:ascii="Times New Roman" w:hAnsi="Times New Roman"/>
                <w:lang w:val="kk-KZ"/>
              </w:rPr>
            </w:pPr>
          </w:p>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Д</w:t>
            </w:r>
          </w:p>
        </w:tc>
      </w:tr>
      <w:tr w:rsidR="00986EA3" w:rsidRPr="001A7602" w:rsidTr="001A608F">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Әдіснамалық сараптама</w:t>
            </w: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r>
      <w:tr w:rsidR="00986EA3" w:rsidRPr="001A7602" w:rsidTr="001A608F">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Технологиялық сараптама</w:t>
            </w: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r>
      <w:tr w:rsidR="00986EA3" w:rsidRPr="001A7602" w:rsidTr="001A608F">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Праксеологиялық сараптама</w:t>
            </w: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r>
      <w:tr w:rsidR="00986EA3" w:rsidRPr="001A7602" w:rsidTr="001A608F">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Кешендік сараптама</w:t>
            </w: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w:t>
            </w:r>
          </w:p>
        </w:tc>
      </w:tr>
    </w:tbl>
    <w:p w:rsidR="00986EA3" w:rsidRPr="001A7602" w:rsidRDefault="00986EA3" w:rsidP="00986EA3">
      <w:pPr>
        <w:tabs>
          <w:tab w:val="left" w:pos="5970"/>
        </w:tabs>
        <w:jc w:val="both"/>
        <w:rPr>
          <w:rFonts w:ascii="Times New Roman" w:hAnsi="Times New Roman" w:cs="Times New Roman"/>
          <w:lang w:val="kk-KZ"/>
        </w:rPr>
      </w:pPr>
    </w:p>
    <w:p w:rsidR="00986EA3" w:rsidRPr="001A7602" w:rsidRDefault="00986EA3" w:rsidP="00986EA3">
      <w:pPr>
        <w:tabs>
          <w:tab w:val="left" w:pos="5970"/>
        </w:tabs>
        <w:jc w:val="both"/>
        <w:rPr>
          <w:rFonts w:ascii="Times New Roman" w:hAnsi="Times New Roman" w:cs="Times New Roman"/>
          <w:lang w:val="kk-KZ"/>
        </w:rPr>
      </w:pP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4-кесте көрініп тұрғандай, әдіснамалық сараптама диссертацияны қорғау кезеңінде мақсаттылы емес. Ол зерттеу мәселесінің қажеттілігін, тақырыбын, объектісін негіздеу кезеңінде, «тақырып таңдау» кезеңінің зерттеу аумағының мамандығына сәйкестігін салыстыру кезінде қажет. Төменде әлі бұл сұраққа ораламыз. Оның ішінде, диссертациялық зерттеудің проблемалық аумақтағы мінездемесінің мамандығы 13. 00. 01 – жалпы педагогика, білім беру мен педагогика тарихы.</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Ғылыми зерттеудің сапасы өлшемдердің 2 топтарының шекарасында анықталады: зерттеудің бағдарлы, жобалы жүрісі және іске асырушылардың нәтижелілігі, практика мен аумақтың байланысын бақылаулары. Сараптама өлшемі және жүргізілуін бағалау мен зерттеу үдерісінің сапа сараптамасымен сәйкестігі 5-кестеде көрсетілген. Зерттеу іс-әрекетін бағалау және сараптама өлшемі ғылыми ақпарат алу үдерісі мен ғылыми зерттеудің нәтижесі ретінде олардың  біртұтастығын анықтауға мүмкіндік береді (5-сызбадағы ортыңғы бөлік). Бірақ олар ғылыми іс-әрекет кезінде және оның түпкі нәтижесін бағалау кезінде өте дәл белгіленген (ғылыми есеп беру, монография, диссертация). Ғылыми зерттеу тақырыбын анықтағанда, ең алдымен, оның практикалық қажеттілігі, ал оның нәтижесін бағалағанда – педагогикалық теорияның келесі ұстанымдарының көкейкестілігі маңызды.</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Зерттеу жұмысын ұйымдастыру кезіндегі зерттеу технологиясының бағалауда негізін болжау мен оның бағдарламасының нақтылығы маңызды. Соңында теорияның әдіснамамен, фактологиямен байланысы бағаланады. Сондай-ақ, айырмашылықтар мен үдерістің сапалық сипаттамалары және ғылыми зерттеу нәтижелері бір-бірімен байланысты. Мұндай көзқарас тақырыпты зерттеу бағдарламасын басынан анықтау, кезінде негізгі өлшемдерді үдеріс ретінде, сондай-ақ, зерттеу іс-әрекетінің соңғы нәтижесі ретінде қолдануға мүмкіндік береді.</w:t>
      </w:r>
    </w:p>
    <w:p w:rsidR="00986EA3" w:rsidRPr="001A7602" w:rsidRDefault="00986EA3" w:rsidP="00986EA3">
      <w:pPr>
        <w:pStyle w:val="af7"/>
        <w:jc w:val="both"/>
        <w:rPr>
          <w:rFonts w:ascii="Times New Roman" w:hAnsi="Times New Roman"/>
          <w:lang w:val="kk-KZ"/>
        </w:rPr>
      </w:pPr>
    </w:p>
    <w:p w:rsidR="00986EA3" w:rsidRPr="001A7602" w:rsidRDefault="00986EA3" w:rsidP="00986EA3">
      <w:pPr>
        <w:pStyle w:val="af7"/>
        <w:jc w:val="right"/>
        <w:rPr>
          <w:rFonts w:ascii="Times New Roman" w:hAnsi="Times New Roman"/>
          <w:lang w:val="kk-KZ"/>
        </w:rPr>
      </w:pPr>
      <w:r w:rsidRPr="001A7602">
        <w:rPr>
          <w:rFonts w:ascii="Times New Roman" w:hAnsi="Times New Roman"/>
          <w:lang w:val="kk-KZ"/>
        </w:rPr>
        <w:t>5-кесте</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lastRenderedPageBreak/>
        <w:t>Сараптама өлшемдерінің біртұтастығы мен зерттеу іс-әрекетін бағалау</w:t>
      </w:r>
    </w:p>
    <w:p w:rsidR="00986EA3" w:rsidRPr="001A7602" w:rsidRDefault="00986EA3" w:rsidP="00986EA3">
      <w:pPr>
        <w:tabs>
          <w:tab w:val="left" w:pos="5970"/>
        </w:tabs>
        <w:jc w:val="center"/>
        <w:rPr>
          <w:rFonts w:ascii="Times New Roman" w:hAnsi="Times New Roman" w:cs="Times New Roman"/>
          <w:b/>
          <w:lang w:val="kk-KZ"/>
        </w:rPr>
      </w:pPr>
      <w:r w:rsidRPr="001A7602">
        <w:rPr>
          <w:rFonts w:ascii="Times New Roman" w:hAnsi="Times New Roman" w:cs="Times New Roman"/>
          <w:b/>
          <w:lang w:val="kk-KZ"/>
        </w:rPr>
        <w:t>(еңбек пен ғылыми зерттеу)</w:t>
      </w:r>
    </w:p>
    <w:p w:rsidR="00986EA3" w:rsidRPr="001A7602" w:rsidRDefault="00986EA3" w:rsidP="00986EA3">
      <w:pPr>
        <w:tabs>
          <w:tab w:val="left" w:pos="5970"/>
        </w:tabs>
        <w:jc w:val="both"/>
        <w:rPr>
          <w:rFonts w:ascii="Times New Roman" w:hAnsi="Times New Roman" w:cs="Times New Roman"/>
          <w:b/>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08"/>
        <w:gridCol w:w="3311"/>
        <w:gridCol w:w="3338"/>
      </w:tblGrid>
      <w:tr w:rsidR="00986EA3" w:rsidRPr="001A7602" w:rsidTr="001A608F">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Үдеріс ретіндегі ғылыми зерттеу</w:t>
            </w: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p>
        </w:tc>
        <w:tc>
          <w:tcPr>
            <w:tcW w:w="3338"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Нәтиже ретіндегі ғылыми зерттеу</w:t>
            </w:r>
          </w:p>
        </w:tc>
      </w:tr>
      <w:tr w:rsidR="00986EA3" w:rsidRPr="001A7602" w:rsidTr="001A608F">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Практикалық қажеттілік</w:t>
            </w: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Еңбектің ғылыми және әлеуметтік мәні</w:t>
            </w:r>
          </w:p>
        </w:tc>
        <w:tc>
          <w:tcPr>
            <w:tcW w:w="3338"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 xml:space="preserve">Көкейкесті </w:t>
            </w:r>
          </w:p>
        </w:tc>
      </w:tr>
      <w:tr w:rsidR="00986EA3" w:rsidRPr="001A7602" w:rsidTr="001A608F">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Болжамдылық, креативтілік</w:t>
            </w: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Ғылыми жаңашылдық</w:t>
            </w:r>
          </w:p>
        </w:tc>
        <w:tc>
          <w:tcPr>
            <w:tcW w:w="3338"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Концептуалдылық, біртұтастылық</w:t>
            </w:r>
          </w:p>
        </w:tc>
      </w:tr>
      <w:tr w:rsidR="00986EA3" w:rsidRPr="001A7602" w:rsidTr="001A608F">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Дәстүрділік пен инновацияның тіркесуі, педжүйенің жаңару кезеңділігі</w:t>
            </w: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 xml:space="preserve">Болашақтылығы </w:t>
            </w:r>
          </w:p>
        </w:tc>
        <w:tc>
          <w:tcPr>
            <w:tcW w:w="3338"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Теорияны практикаға енгізу кезеңі</w:t>
            </w:r>
          </w:p>
        </w:tc>
      </w:tr>
      <w:tr w:rsidR="00986EA3" w:rsidRPr="001A7602" w:rsidTr="001A608F">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 xml:space="preserve">Негізділік </w:t>
            </w: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 xml:space="preserve">Технологиялылық </w:t>
            </w:r>
          </w:p>
        </w:tc>
        <w:tc>
          <w:tcPr>
            <w:tcW w:w="3338"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Теорияның фактологиямен байланысы</w:t>
            </w:r>
          </w:p>
        </w:tc>
      </w:tr>
      <w:tr w:rsidR="00986EA3" w:rsidRPr="001A7602" w:rsidTr="001A608F">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Зерттеу тереңдігі</w:t>
            </w: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Зерттеу сапасы</w:t>
            </w:r>
          </w:p>
        </w:tc>
        <w:tc>
          <w:tcPr>
            <w:tcW w:w="3338"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Әдіснамалық мәдениет</w:t>
            </w:r>
          </w:p>
        </w:tc>
      </w:tr>
      <w:tr w:rsidR="00986EA3" w:rsidRPr="001A7602" w:rsidTr="001A608F">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Материалдық қамтамасыз етілу</w:t>
            </w: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 xml:space="preserve">Рационалдылық </w:t>
            </w:r>
          </w:p>
        </w:tc>
        <w:tc>
          <w:tcPr>
            <w:tcW w:w="3338"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Экономикалық тиімділік</w:t>
            </w:r>
          </w:p>
        </w:tc>
      </w:tr>
      <w:tr w:rsidR="00986EA3" w:rsidRPr="001A7602" w:rsidTr="001A608F">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Ізденушінің немесе ұжымның өзіндік үлесі</w:t>
            </w:r>
          </w:p>
        </w:tc>
        <w:tc>
          <w:tcPr>
            <w:tcW w:w="3338"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p>
        </w:tc>
      </w:tr>
    </w:tbl>
    <w:p w:rsidR="00986EA3" w:rsidRPr="001A7602" w:rsidRDefault="00986EA3" w:rsidP="00986EA3">
      <w:pPr>
        <w:pStyle w:val="af7"/>
        <w:jc w:val="both"/>
        <w:rPr>
          <w:rFonts w:ascii="Times New Roman" w:hAnsi="Times New Roman"/>
          <w:lang w:val="kk-KZ"/>
        </w:rPr>
      </w:pP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 xml:space="preserve">Келітірілген тізбені сараптасақ (3-кестені қарау), </w:t>
      </w:r>
      <w:r w:rsidRPr="001A7602">
        <w:rPr>
          <w:rFonts w:ascii="Times New Roman" w:hAnsi="Times New Roman"/>
          <w:b/>
          <w:i/>
          <w:lang w:val="kk-KZ"/>
        </w:rPr>
        <w:t>сараптамалық қорытындының екі түрін</w:t>
      </w:r>
      <w:r w:rsidRPr="001A7602">
        <w:rPr>
          <w:rFonts w:ascii="Times New Roman" w:hAnsi="Times New Roman"/>
          <w:lang w:val="kk-KZ"/>
        </w:rPr>
        <w:t xml:space="preserve"> бөліп қарастыруымызға болады: жеке-даралық және ұжымдық. Жеке-даралықты ресми оппоненттер және кез-келген басқа көпшілік сараптау, пікірталас қатысушылары береді. Ал ұжымдық қорытындыны кафедралар, лзертханалар, орындалу орнының бөлімдері, сараптама өткізетін мекемелер; Диссертациялық және Сараптамалық кеңестер, Білім және ғылым саласындағы бақылау комитеті қамтамасыз етеді. Ұжымдық сараптаманың тұжырымдарының әртүрлілігін есепке алу нәтижесінде ұжымдық сараптаманың үлкен объективті болашағы күтіледі.</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Белгілі бір мамандықта сарапшылар кеңесінің сараптама басталуында олардың мүшелері барлық алдыңғы нәтижелерінен хабардар болады. Олардың сонымен қатар диссертация мәтінімен егжей-тегжейлі танысуға және ізденушінің еңбектерімен танысуға мүмкіндіктері бар. Бұл жағдайлар екі нәтижеге ие. Бірінші, қол жеткізілген нәтижелердің қатысушылар ауқымының кеңейтілу салдарынан үлкен негізге ие болуы мүмкін. Екінші, аяқталу кезеңін бағалауда алдыңғы сараптама кезеңдерінің қорытындысы, іске асырған мамандар мен ұйымдастырушылардың беделі әсер ете алмайды.</w:t>
      </w:r>
    </w:p>
    <w:p w:rsidR="00986EA3" w:rsidRPr="001A7602" w:rsidRDefault="00986EA3" w:rsidP="00986EA3">
      <w:pPr>
        <w:pStyle w:val="af7"/>
        <w:jc w:val="both"/>
        <w:rPr>
          <w:rFonts w:ascii="Times New Roman" w:hAnsi="Times New Roman"/>
          <w:lang w:val="kk-KZ"/>
        </w:rPr>
      </w:pPr>
      <w:r w:rsidRPr="001A7602">
        <w:rPr>
          <w:rFonts w:ascii="Times New Roman" w:hAnsi="Times New Roman"/>
          <w:b/>
          <w:i/>
          <w:lang w:val="kk-KZ"/>
        </w:rPr>
        <w:t xml:space="preserve">Заманауи сараптаманың мәні </w:t>
      </w:r>
      <w:r w:rsidRPr="001A7602">
        <w:rPr>
          <w:rFonts w:ascii="Times New Roman" w:hAnsi="Times New Roman"/>
          <w:lang w:val="kk-KZ"/>
        </w:rPr>
        <w:t>ізденушінің өз зерттеуіндегі заттың мәні мен қорытынды нәтижелерінің құрылуы сарапшылардың қорытындыларында жаңғырылады. Мұнан келесі бұл қортындылардың кері жақтары: зерттеу қорытындыларының мазмұндық мінездемесі оның жүргізілу барысындағы орындалған жұмыстардың тізімімен ауыстырылады; жаңашылдық бағасының деңгейі мен ізденушінің қортындысының шыншылдығы дәлелсіз беріледі (осы кездегі ғылыми жетістіктердің деңгейін салыстыру негізінде); көп жағдайларда дәлелдеме бағасы жай ғана «төмендейді».</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Ақаулардың тізімін жалғастыру оңай. Зерттеу нәтижесінің ғылыми құндылықтарының мінездемесі көбінесе «теориялық үлкен маңыздылық» декларациясына қолданылудың жаңа облыстарының көрсетілмеуімен әкеп тіркестіреді.</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Диссертациялық зерттеудің әртүрлі кезеңдеріндегі ғылыми сараптаманы көтеру мүмкіншіліктерін қарастырайық.</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Диссертациялық зерттеудің алдын ала сараптамалану кезеңі оның орындалған мекемесінің (кафедраның, лабораторияның, орталықтың) қортындысы болып табылады. Дәстүрлі бұл кезеңде орындалған зерттеудің мамандық құжатына сәйкестілігі орнатылады, ол тек зерттеу нәтижелерінің, олардың жаңашылдығының, теориялық және практикалық мәнінің негізінде ғана мүмкін. Бұл кезеңде сараптама сапасы қалай жоғары болуы мүмкін? Біздің ойымызша, сарапшылардың диссертациялық зерттеулердің өзіндік матрицаларын толтыру арқылы мүскін (О. Е. Лебедев профессоры мен Д. 2012. 199. 19 Диссертациялық кеңес мүшесімен ұсынылған).</w:t>
      </w:r>
    </w:p>
    <w:p w:rsidR="00986EA3" w:rsidRPr="001A7602" w:rsidRDefault="00986EA3" w:rsidP="00986EA3">
      <w:pPr>
        <w:pStyle w:val="af7"/>
        <w:jc w:val="both"/>
        <w:rPr>
          <w:rFonts w:ascii="Times New Roman" w:hAnsi="Times New Roman"/>
          <w:lang w:val="kk-KZ"/>
        </w:rPr>
      </w:pP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1-матрица</w:t>
      </w:r>
    </w:p>
    <w:p w:rsidR="00986EA3" w:rsidRPr="001A7602" w:rsidRDefault="00986EA3" w:rsidP="00986EA3">
      <w:pPr>
        <w:pStyle w:val="af7"/>
        <w:jc w:val="both"/>
        <w:rPr>
          <w:rFonts w:ascii="Times New Roman" w:hAnsi="Times New Roman"/>
          <w:b/>
          <w:i/>
          <w:lang w:val="kk-KZ"/>
        </w:rPr>
      </w:pPr>
      <w:r w:rsidRPr="001A7602">
        <w:rPr>
          <w:rFonts w:ascii="Times New Roman" w:hAnsi="Times New Roman"/>
          <w:b/>
          <w:i/>
          <w:lang w:val="kk-KZ"/>
        </w:rPr>
        <w:t>Қорғалуға шығарылатын, диссертациялық зерттеудің негізделу тәсілдерінің жағдайынан сараптамалық қорытынды</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Диссертация тақырыбы:</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lastRenderedPageBreak/>
        <w:t>Авторы:</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Сарапшы:</w:t>
      </w:r>
    </w:p>
    <w:p w:rsidR="00986EA3" w:rsidRPr="001A7602" w:rsidRDefault="00986EA3" w:rsidP="00986EA3">
      <w:pPr>
        <w:tabs>
          <w:tab w:val="left" w:pos="5970"/>
        </w:tabs>
        <w:jc w:val="both"/>
        <w:rPr>
          <w:rFonts w:ascii="Times New Roman" w:hAnsi="Times New Roman" w:cs="Times New Roman"/>
          <w:b/>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0"/>
        <w:gridCol w:w="3270"/>
        <w:gridCol w:w="3307"/>
      </w:tblGrid>
      <w:tr w:rsidR="00986EA3" w:rsidRPr="001A7602" w:rsidTr="001A608F">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b/>
                <w:lang w:val="kk-KZ"/>
              </w:rPr>
            </w:pPr>
            <w:r w:rsidRPr="001A7602">
              <w:rPr>
                <w:rFonts w:ascii="Times New Roman" w:hAnsi="Times New Roman"/>
                <w:b/>
                <w:lang w:val="kk-KZ"/>
              </w:rPr>
              <w:t>Қорғалуға шығарылатын жағдайдың мазмұны</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b/>
                <w:lang w:val="kk-KZ"/>
              </w:rPr>
            </w:pPr>
            <w:r w:rsidRPr="001A7602">
              <w:rPr>
                <w:rFonts w:ascii="Times New Roman" w:hAnsi="Times New Roman"/>
                <w:b/>
                <w:lang w:val="kk-KZ"/>
              </w:rPr>
              <w:t>Негізделу тәсілдері</w:t>
            </w:r>
          </w:p>
        </w:tc>
        <w:tc>
          <w:tcPr>
            <w:tcW w:w="330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b/>
                <w:lang w:val="kk-KZ"/>
              </w:rPr>
            </w:pPr>
            <w:r w:rsidRPr="001A7602">
              <w:rPr>
                <w:rFonts w:ascii="Times New Roman" w:hAnsi="Times New Roman"/>
                <w:b/>
                <w:lang w:val="kk-KZ"/>
              </w:rPr>
              <w:t>Диссертация жағдайының негізделуіне қатысты қорытындылары</w:t>
            </w:r>
          </w:p>
        </w:tc>
      </w:tr>
      <w:tr w:rsidR="00986EA3" w:rsidRPr="001A7602" w:rsidTr="001A608F">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p>
        </w:tc>
        <w:tc>
          <w:tcPr>
            <w:tcW w:w="3307"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p>
        </w:tc>
      </w:tr>
    </w:tbl>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Сарапшы:</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2-матрица</w:t>
      </w:r>
    </w:p>
    <w:p w:rsidR="00986EA3" w:rsidRPr="001A7602" w:rsidRDefault="00986EA3" w:rsidP="00986EA3">
      <w:pPr>
        <w:pStyle w:val="af7"/>
        <w:jc w:val="both"/>
        <w:rPr>
          <w:rFonts w:ascii="Times New Roman" w:hAnsi="Times New Roman"/>
          <w:b/>
          <w:i/>
          <w:lang w:val="kk-KZ"/>
        </w:rPr>
      </w:pPr>
      <w:r w:rsidRPr="001A7602">
        <w:rPr>
          <w:rFonts w:ascii="Times New Roman" w:hAnsi="Times New Roman"/>
          <w:b/>
          <w:i/>
          <w:lang w:val="kk-KZ"/>
        </w:rPr>
        <w:t>Диссертациялық зерттеудің жаңашылдығы туралы сараптамалық қорытындысы</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Диссертация тақырыбы:</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Авторы:</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Сарапшы:</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Сараптамаға арналған мағлұматтар базасы:</w:t>
      </w:r>
    </w:p>
    <w:p w:rsidR="00986EA3" w:rsidRPr="001A7602" w:rsidRDefault="00986EA3" w:rsidP="00986EA3">
      <w:pPr>
        <w:tabs>
          <w:tab w:val="left" w:pos="5970"/>
        </w:tabs>
        <w:jc w:val="both"/>
        <w:rPr>
          <w:rFonts w:ascii="Times New Roman" w:hAnsi="Times New Roman" w:cs="Times New Roman"/>
          <w:lang w:val="kk-KZ"/>
        </w:rPr>
      </w:pPr>
    </w:p>
    <w:p w:rsidR="00986EA3" w:rsidRPr="001A7602" w:rsidRDefault="00986EA3" w:rsidP="00986EA3">
      <w:pPr>
        <w:tabs>
          <w:tab w:val="left" w:pos="5970"/>
        </w:tabs>
        <w:jc w:val="both"/>
        <w:rPr>
          <w:rFonts w:ascii="Times New Roman" w:hAnsi="Times New Roman" w:cs="Times New Roman"/>
          <w:lang w:val="kk-KZ"/>
        </w:rPr>
      </w:pPr>
    </w:p>
    <w:p w:rsidR="00986EA3" w:rsidRPr="001A7602" w:rsidRDefault="00986EA3" w:rsidP="00986EA3">
      <w:pPr>
        <w:tabs>
          <w:tab w:val="left" w:pos="5970"/>
        </w:tabs>
        <w:jc w:val="both"/>
        <w:rPr>
          <w:rFonts w:ascii="Times New Roman" w:hAnsi="Times New Roman" w:cs="Times New Roman"/>
          <w:lang w:val="kk-KZ"/>
        </w:rPr>
      </w:pPr>
    </w:p>
    <w:p w:rsidR="00986EA3" w:rsidRPr="001A7602" w:rsidRDefault="00986EA3" w:rsidP="00986EA3">
      <w:pPr>
        <w:tabs>
          <w:tab w:val="left" w:pos="5970"/>
        </w:tabs>
        <w:jc w:val="both"/>
        <w:rPr>
          <w:rFonts w:ascii="Times New Roman" w:hAnsi="Times New Roman" w:cs="Times New Roman"/>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5"/>
        <w:gridCol w:w="5546"/>
        <w:gridCol w:w="3176"/>
      </w:tblGrid>
      <w:tr w:rsidR="00986EA3" w:rsidRPr="001A7602" w:rsidTr="001A608F">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p>
        </w:tc>
        <w:tc>
          <w:tcPr>
            <w:tcW w:w="5546"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b/>
                <w:lang w:val="kk-KZ"/>
              </w:rPr>
            </w:pPr>
            <w:r w:rsidRPr="001A7602">
              <w:rPr>
                <w:rFonts w:ascii="Times New Roman" w:hAnsi="Times New Roman"/>
                <w:b/>
                <w:lang w:val="kk-KZ"/>
              </w:rPr>
              <w:t xml:space="preserve">Ғылыми зерттеу нәтижелерінің жаңа түрлері </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b/>
                <w:lang w:val="kk-KZ"/>
              </w:rPr>
            </w:pPr>
            <w:r w:rsidRPr="001A7602">
              <w:rPr>
                <w:rFonts w:ascii="Times New Roman" w:hAnsi="Times New Roman"/>
                <w:b/>
                <w:lang w:val="kk-KZ"/>
              </w:rPr>
              <w:t>Жаңа нәтижелердің қорытындысы</w:t>
            </w:r>
          </w:p>
        </w:tc>
      </w:tr>
      <w:tr w:rsidR="00986EA3" w:rsidRPr="001A7602" w:rsidTr="001A608F">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 xml:space="preserve">1. </w:t>
            </w:r>
          </w:p>
        </w:tc>
        <w:tc>
          <w:tcPr>
            <w:tcW w:w="5546"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Жаңа педагогикалық фактілердің суреттелуі мен орнатылуы</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p>
        </w:tc>
      </w:tr>
      <w:tr w:rsidR="00986EA3" w:rsidRPr="001A7602" w:rsidTr="001A608F">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 xml:space="preserve">2. </w:t>
            </w:r>
          </w:p>
        </w:tc>
        <w:tc>
          <w:tcPr>
            <w:tcW w:w="5546"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Бұрын зерттелмеген құбылыстар, жаңа сабақтардың мазмұны ашылды</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p>
        </w:tc>
      </w:tr>
      <w:tr w:rsidR="00986EA3" w:rsidRPr="001A7602" w:rsidTr="001A608F">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 xml:space="preserve">3. </w:t>
            </w:r>
          </w:p>
        </w:tc>
        <w:tc>
          <w:tcPr>
            <w:tcW w:w="5546"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Белгілі ғылыми мәндердің жаңа нышандары анықталды</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p>
        </w:tc>
      </w:tr>
      <w:tr w:rsidR="00986EA3" w:rsidRPr="001A7602" w:rsidTr="001A608F">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 xml:space="preserve">4. </w:t>
            </w:r>
          </w:p>
        </w:tc>
        <w:tc>
          <w:tcPr>
            <w:tcW w:w="5546"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 xml:space="preserve">Нәтижелік – себептік байланыстардың жаңа заңдылықтары орнатылды </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p>
        </w:tc>
      </w:tr>
      <w:tr w:rsidR="00986EA3" w:rsidRPr="001A7602" w:rsidTr="001A608F">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 xml:space="preserve">5. </w:t>
            </w:r>
          </w:p>
        </w:tc>
        <w:tc>
          <w:tcPr>
            <w:tcW w:w="5546"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Іс-әрекеттің жаңа тәсілдері (педагогикалық, басшылық, зерттеулік) анықталды</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p>
        </w:tc>
      </w:tr>
      <w:tr w:rsidR="00986EA3" w:rsidRPr="001A7602" w:rsidTr="001A608F">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 xml:space="preserve">6. </w:t>
            </w:r>
          </w:p>
        </w:tc>
        <w:tc>
          <w:tcPr>
            <w:tcW w:w="5546"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Маңызды практикалық тапсырманы орындау үшін теориялық негіз тудыратын, тұжырымдама негізделді</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p>
        </w:tc>
      </w:tr>
      <w:tr w:rsidR="00986EA3" w:rsidRPr="001A7602" w:rsidTr="001A608F">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 xml:space="preserve">7. </w:t>
            </w:r>
          </w:p>
        </w:tc>
        <w:tc>
          <w:tcPr>
            <w:tcW w:w="5546"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Білім саласында қиын үдерістерді дамытуды жобалау мен мәнін түсіндіруге мүмкіндік беретін теория негізделді</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p>
        </w:tc>
      </w:tr>
    </w:tbl>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Сарапшы:</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3-матрица</w:t>
      </w:r>
    </w:p>
    <w:p w:rsidR="00986EA3" w:rsidRPr="001A7602" w:rsidRDefault="00986EA3" w:rsidP="00986EA3">
      <w:pPr>
        <w:pStyle w:val="af7"/>
        <w:jc w:val="both"/>
        <w:rPr>
          <w:rFonts w:ascii="Times New Roman" w:hAnsi="Times New Roman"/>
          <w:b/>
          <w:i/>
          <w:lang w:val="kk-KZ"/>
        </w:rPr>
      </w:pPr>
      <w:r w:rsidRPr="001A7602">
        <w:rPr>
          <w:rFonts w:ascii="Times New Roman" w:hAnsi="Times New Roman"/>
          <w:b/>
          <w:i/>
          <w:lang w:val="kk-KZ"/>
        </w:rPr>
        <w:t>Диссертациялық зерттеудің практикалық мәнін сараптау қорытындысы</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Диссертация тақырыбы:</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Авторы:</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Сарапшы:</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Сараптама үшін мағлұматтар базасы:</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Ғылыми зерттеу нәтижелерінің қолданылу саласы: педагогикалық үдеріс; білім мекемесі; білім беру мекемесін әдістемелік және әдіснамалық қамтамасыз ету; білім беру үдерісін кадрлық қамтамасыз ету; білім беру мекемелерін, білім беру үдерісін, білім беру жобасын басқару_________________________________</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Мақсатты топтар____________________________________________________</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__________________________________________________________________________________________________________________________________________________________________________________________________________</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lastRenderedPageBreak/>
        <w:t>Практикалық маңызды нәтижелер түрлері және оларды жүзеге асыру тәсілдері (жаңа мақсаттарды негіздеу, танымал мақсаттарды іске асырудың жаңа тәсілдерін негіздеу, олардың басымдылығы):</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Сарапшы:</w:t>
      </w:r>
    </w:p>
    <w:p w:rsidR="00986EA3" w:rsidRPr="001A7602" w:rsidRDefault="00986EA3" w:rsidP="00986EA3">
      <w:pPr>
        <w:tabs>
          <w:tab w:val="left" w:pos="5970"/>
        </w:tabs>
        <w:jc w:val="both"/>
        <w:rPr>
          <w:rFonts w:ascii="Times New Roman" w:hAnsi="Times New Roman" w:cs="Times New Roman"/>
          <w:lang w:val="kk-KZ"/>
        </w:rPr>
      </w:pP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Келесі кезеңде диссертациялық зерттеудің бағалау сапасы болып оппоненттер мен жүргізіген мекемелердің, оның сапасының жеке дара жауапкершілігі. Бұл кезеңде келесі критериялар мен зерттеу сапасын бағалау көрсеткіштері қолданылуы мүмкін (6 сызба).</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6-кесте</w:t>
      </w:r>
    </w:p>
    <w:p w:rsidR="00986EA3" w:rsidRPr="001A7602" w:rsidRDefault="00986EA3" w:rsidP="00986EA3">
      <w:pPr>
        <w:tabs>
          <w:tab w:val="left" w:pos="5970"/>
        </w:tabs>
        <w:jc w:val="both"/>
        <w:rPr>
          <w:rFonts w:ascii="Times New Roman" w:hAnsi="Times New Roman" w:cs="Times New Roman"/>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2"/>
        <w:gridCol w:w="5465"/>
      </w:tblGrid>
      <w:tr w:rsidR="00986EA3" w:rsidRPr="001A7602" w:rsidTr="001A608F">
        <w:tc>
          <w:tcPr>
            <w:tcW w:w="4392"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b/>
                <w:lang w:val="kk-KZ"/>
              </w:rPr>
            </w:pPr>
            <w:r w:rsidRPr="001A7602">
              <w:rPr>
                <w:rFonts w:ascii="Times New Roman" w:hAnsi="Times New Roman"/>
                <w:b/>
                <w:lang w:val="kk-KZ"/>
              </w:rPr>
              <w:t>Диссертациялық зерттеудің  сапасын бағалаудың өлшемдері</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b/>
                <w:lang w:val="kk-KZ"/>
              </w:rPr>
            </w:pPr>
            <w:r w:rsidRPr="001A7602">
              <w:rPr>
                <w:rFonts w:ascii="Times New Roman" w:hAnsi="Times New Roman"/>
                <w:b/>
                <w:lang w:val="kk-KZ"/>
              </w:rPr>
              <w:t>Диссертациялық зерттеудің сапасын бағалау көрсеткіштері</w:t>
            </w:r>
          </w:p>
        </w:tc>
      </w:tr>
      <w:tr w:rsidR="00986EA3" w:rsidRPr="001A7602" w:rsidTr="001A608F">
        <w:tc>
          <w:tcPr>
            <w:tcW w:w="4392"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Зерттеудің жаңашылдық деңгейі</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numPr>
                <w:ilvl w:val="0"/>
                <w:numId w:val="19"/>
              </w:numPr>
              <w:tabs>
                <w:tab w:val="left" w:pos="459"/>
              </w:tabs>
              <w:ind w:left="0" w:firstLine="0"/>
              <w:jc w:val="both"/>
              <w:rPr>
                <w:rFonts w:ascii="Times New Roman" w:hAnsi="Times New Roman"/>
                <w:lang w:val="kk-KZ"/>
              </w:rPr>
            </w:pPr>
            <w:r w:rsidRPr="001A7602">
              <w:rPr>
                <w:rFonts w:ascii="Times New Roman" w:hAnsi="Times New Roman"/>
                <w:lang w:val="kk-KZ"/>
              </w:rPr>
              <w:t>Ғылыми ашылым</w:t>
            </w:r>
          </w:p>
          <w:p w:rsidR="00986EA3" w:rsidRPr="001A7602" w:rsidRDefault="00986EA3" w:rsidP="001A608F">
            <w:pPr>
              <w:pStyle w:val="af7"/>
              <w:numPr>
                <w:ilvl w:val="0"/>
                <w:numId w:val="19"/>
              </w:numPr>
              <w:tabs>
                <w:tab w:val="left" w:pos="459"/>
              </w:tabs>
              <w:ind w:left="0" w:firstLine="0"/>
              <w:jc w:val="both"/>
              <w:rPr>
                <w:rFonts w:ascii="Times New Roman" w:hAnsi="Times New Roman"/>
                <w:lang w:val="kk-KZ"/>
              </w:rPr>
            </w:pPr>
            <w:r w:rsidRPr="001A7602">
              <w:rPr>
                <w:rFonts w:ascii="Times New Roman" w:hAnsi="Times New Roman"/>
                <w:lang w:val="kk-KZ"/>
              </w:rPr>
              <w:t>Ғылыми біртұтас тұжырымдама</w:t>
            </w:r>
          </w:p>
          <w:p w:rsidR="00986EA3" w:rsidRPr="001A7602" w:rsidRDefault="00986EA3" w:rsidP="001A608F">
            <w:pPr>
              <w:pStyle w:val="af7"/>
              <w:numPr>
                <w:ilvl w:val="0"/>
                <w:numId w:val="19"/>
              </w:numPr>
              <w:tabs>
                <w:tab w:val="left" w:pos="459"/>
              </w:tabs>
              <w:ind w:left="0" w:firstLine="0"/>
              <w:jc w:val="both"/>
              <w:rPr>
                <w:rFonts w:ascii="Times New Roman" w:hAnsi="Times New Roman"/>
                <w:lang w:val="kk-KZ"/>
              </w:rPr>
            </w:pPr>
            <w:r w:rsidRPr="001A7602">
              <w:rPr>
                <w:rFonts w:ascii="Times New Roman" w:hAnsi="Times New Roman"/>
                <w:lang w:val="kk-KZ"/>
              </w:rPr>
              <w:t>Жаңа ғылыми концепцияны байытатын, жаңа ғылыми идея</w:t>
            </w:r>
          </w:p>
          <w:p w:rsidR="00986EA3" w:rsidRPr="001A7602" w:rsidRDefault="00986EA3" w:rsidP="001A608F">
            <w:pPr>
              <w:pStyle w:val="af7"/>
              <w:numPr>
                <w:ilvl w:val="0"/>
                <w:numId w:val="19"/>
              </w:numPr>
              <w:tabs>
                <w:tab w:val="left" w:pos="459"/>
              </w:tabs>
              <w:ind w:left="0" w:firstLine="0"/>
              <w:jc w:val="both"/>
              <w:rPr>
                <w:rFonts w:ascii="Times New Roman" w:hAnsi="Times New Roman"/>
                <w:lang w:val="kk-KZ"/>
              </w:rPr>
            </w:pPr>
            <w:r w:rsidRPr="001A7602">
              <w:rPr>
                <w:rFonts w:ascii="Times New Roman" w:hAnsi="Times New Roman"/>
                <w:lang w:val="kk-KZ"/>
              </w:rPr>
              <w:t>Танымал ғылыми концепция аясындағы жаңа ғылыми идея</w:t>
            </w:r>
          </w:p>
          <w:p w:rsidR="00986EA3" w:rsidRPr="001A7602" w:rsidRDefault="00986EA3" w:rsidP="001A608F">
            <w:pPr>
              <w:pStyle w:val="af7"/>
              <w:numPr>
                <w:ilvl w:val="0"/>
                <w:numId w:val="19"/>
              </w:numPr>
              <w:tabs>
                <w:tab w:val="left" w:pos="459"/>
              </w:tabs>
              <w:ind w:left="0" w:firstLine="0"/>
              <w:jc w:val="both"/>
              <w:rPr>
                <w:rFonts w:ascii="Times New Roman" w:hAnsi="Times New Roman"/>
                <w:lang w:val="kk-KZ"/>
              </w:rPr>
            </w:pPr>
            <w:r w:rsidRPr="001A7602">
              <w:rPr>
                <w:rFonts w:ascii="Times New Roman" w:hAnsi="Times New Roman"/>
                <w:lang w:val="kk-KZ"/>
              </w:rPr>
              <w:t>Тиесілі ғылыми концепцияны жаңа дәлелдермен және фактлармен байыту</w:t>
            </w:r>
          </w:p>
          <w:p w:rsidR="00986EA3" w:rsidRPr="001A7602" w:rsidRDefault="00986EA3" w:rsidP="001A608F">
            <w:pPr>
              <w:pStyle w:val="af7"/>
              <w:numPr>
                <w:ilvl w:val="0"/>
                <w:numId w:val="19"/>
              </w:numPr>
              <w:tabs>
                <w:tab w:val="left" w:pos="459"/>
              </w:tabs>
              <w:ind w:left="0" w:firstLine="0"/>
              <w:jc w:val="both"/>
              <w:rPr>
                <w:rFonts w:ascii="Times New Roman" w:hAnsi="Times New Roman"/>
                <w:lang w:val="kk-KZ"/>
              </w:rPr>
            </w:pPr>
            <w:r w:rsidRPr="001A7602">
              <w:rPr>
                <w:rFonts w:ascii="Times New Roman" w:hAnsi="Times New Roman"/>
                <w:lang w:val="kk-KZ"/>
              </w:rPr>
              <w:t>Проблеманың жаңа бейнесін, жаңа ғылыми көзғарас ұсынатын ғылыми төл болжам</w:t>
            </w:r>
          </w:p>
          <w:p w:rsidR="00986EA3" w:rsidRPr="001A7602" w:rsidRDefault="00986EA3" w:rsidP="001A608F">
            <w:pPr>
              <w:pStyle w:val="af7"/>
              <w:numPr>
                <w:ilvl w:val="0"/>
                <w:numId w:val="19"/>
              </w:numPr>
              <w:tabs>
                <w:tab w:val="left" w:pos="459"/>
              </w:tabs>
              <w:ind w:left="0" w:firstLine="0"/>
              <w:jc w:val="both"/>
              <w:rPr>
                <w:rFonts w:ascii="Times New Roman" w:hAnsi="Times New Roman"/>
                <w:lang w:val="kk-KZ"/>
              </w:rPr>
            </w:pPr>
            <w:r w:rsidRPr="001A7602">
              <w:rPr>
                <w:rFonts w:ascii="Times New Roman" w:hAnsi="Times New Roman"/>
                <w:lang w:val="kk-KZ"/>
              </w:rPr>
              <w:t>Теорияның негізделуі</w:t>
            </w:r>
          </w:p>
          <w:p w:rsidR="00986EA3" w:rsidRPr="001A7602" w:rsidRDefault="00986EA3" w:rsidP="001A608F">
            <w:pPr>
              <w:pStyle w:val="af7"/>
              <w:numPr>
                <w:ilvl w:val="0"/>
                <w:numId w:val="19"/>
              </w:numPr>
              <w:tabs>
                <w:tab w:val="left" w:pos="459"/>
              </w:tabs>
              <w:ind w:left="0" w:firstLine="0"/>
              <w:jc w:val="both"/>
              <w:rPr>
                <w:rFonts w:ascii="Times New Roman" w:hAnsi="Times New Roman"/>
                <w:lang w:val="kk-KZ"/>
              </w:rPr>
            </w:pPr>
            <w:r w:rsidRPr="001A7602">
              <w:rPr>
                <w:rFonts w:ascii="Times New Roman" w:hAnsi="Times New Roman"/>
                <w:lang w:val="kk-KZ"/>
              </w:rPr>
              <w:t>Педагогикалық ғылымның жүйесін нақтылау</w:t>
            </w:r>
          </w:p>
          <w:p w:rsidR="00986EA3" w:rsidRPr="001A7602" w:rsidRDefault="00986EA3" w:rsidP="001A608F">
            <w:pPr>
              <w:pStyle w:val="af7"/>
              <w:numPr>
                <w:ilvl w:val="0"/>
                <w:numId w:val="19"/>
              </w:numPr>
              <w:tabs>
                <w:tab w:val="left" w:pos="459"/>
              </w:tabs>
              <w:ind w:left="0" w:firstLine="0"/>
              <w:jc w:val="both"/>
              <w:rPr>
                <w:rFonts w:ascii="Times New Roman" w:hAnsi="Times New Roman"/>
                <w:lang w:val="kk-KZ"/>
              </w:rPr>
            </w:pPr>
            <w:r w:rsidRPr="001A7602">
              <w:rPr>
                <w:rFonts w:ascii="Times New Roman" w:hAnsi="Times New Roman"/>
                <w:lang w:val="kk-KZ"/>
              </w:rPr>
              <w:t>Жаңа ұғымдарды енгізу немесе олардың ескі мәнін өзгерту</w:t>
            </w:r>
          </w:p>
          <w:p w:rsidR="00986EA3" w:rsidRPr="001A7602" w:rsidRDefault="00986EA3" w:rsidP="001A608F">
            <w:pPr>
              <w:pStyle w:val="af7"/>
              <w:numPr>
                <w:ilvl w:val="0"/>
                <w:numId w:val="19"/>
              </w:numPr>
              <w:tabs>
                <w:tab w:val="left" w:pos="459"/>
              </w:tabs>
              <w:ind w:left="0" w:firstLine="0"/>
              <w:jc w:val="both"/>
              <w:rPr>
                <w:rFonts w:ascii="Times New Roman" w:hAnsi="Times New Roman"/>
                <w:lang w:val="kk-KZ"/>
              </w:rPr>
            </w:pPr>
            <w:r w:rsidRPr="001A7602">
              <w:rPr>
                <w:rFonts w:ascii="Times New Roman" w:hAnsi="Times New Roman"/>
                <w:lang w:val="kk-KZ"/>
              </w:rPr>
              <w:t>Даулы, бірақ кез-келген тақырыпта қызықты талқылау</w:t>
            </w:r>
          </w:p>
          <w:p w:rsidR="00986EA3" w:rsidRPr="001A7602" w:rsidRDefault="00986EA3" w:rsidP="001A608F">
            <w:pPr>
              <w:pStyle w:val="af7"/>
              <w:numPr>
                <w:ilvl w:val="0"/>
                <w:numId w:val="19"/>
              </w:numPr>
              <w:tabs>
                <w:tab w:val="left" w:pos="459"/>
              </w:tabs>
              <w:ind w:left="0" w:firstLine="0"/>
              <w:jc w:val="both"/>
              <w:rPr>
                <w:rFonts w:ascii="Times New Roman" w:hAnsi="Times New Roman"/>
                <w:lang w:val="kk-KZ"/>
              </w:rPr>
            </w:pPr>
            <w:r w:rsidRPr="001A7602">
              <w:rPr>
                <w:rFonts w:ascii="Times New Roman" w:hAnsi="Times New Roman"/>
                <w:lang w:val="kk-KZ"/>
              </w:rPr>
              <w:t>Ескірген идеяларды теріске шығару</w:t>
            </w:r>
          </w:p>
          <w:p w:rsidR="00986EA3" w:rsidRPr="001A7602" w:rsidRDefault="00986EA3" w:rsidP="001A608F">
            <w:pPr>
              <w:pStyle w:val="af7"/>
              <w:numPr>
                <w:ilvl w:val="0"/>
                <w:numId w:val="19"/>
              </w:numPr>
              <w:tabs>
                <w:tab w:val="left" w:pos="459"/>
              </w:tabs>
              <w:ind w:left="0" w:firstLine="0"/>
              <w:jc w:val="both"/>
              <w:rPr>
                <w:rFonts w:ascii="Times New Roman" w:hAnsi="Times New Roman"/>
                <w:lang w:val="kk-KZ"/>
              </w:rPr>
            </w:pPr>
            <w:r w:rsidRPr="001A7602">
              <w:rPr>
                <w:rFonts w:ascii="Times New Roman" w:hAnsi="Times New Roman"/>
                <w:lang w:val="kk-KZ"/>
              </w:rPr>
              <w:t xml:space="preserve">Жаңа ғылыми идеяларды қолдану туралы ұсыныстар </w:t>
            </w:r>
          </w:p>
        </w:tc>
      </w:tr>
      <w:tr w:rsidR="00986EA3" w:rsidRPr="001A7602" w:rsidTr="001A608F">
        <w:tc>
          <w:tcPr>
            <w:tcW w:w="4392"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Зерттеудің теориялық маңыздылығы</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numPr>
                <w:ilvl w:val="0"/>
                <w:numId w:val="20"/>
              </w:numPr>
              <w:tabs>
                <w:tab w:val="left" w:pos="459"/>
              </w:tabs>
              <w:ind w:left="0" w:firstLine="0"/>
              <w:jc w:val="both"/>
              <w:rPr>
                <w:rFonts w:ascii="Times New Roman" w:hAnsi="Times New Roman"/>
                <w:lang w:val="kk-KZ"/>
              </w:rPr>
            </w:pPr>
            <w:r w:rsidRPr="001A7602">
              <w:rPr>
                <w:rFonts w:ascii="Times New Roman" w:hAnsi="Times New Roman"/>
                <w:lang w:val="kk-KZ"/>
              </w:rPr>
              <w:t>Теорияны құру кезінде барлық ғылыми ойлаудың әдістерін қолдану: сараптама, синтез, жинақтау және т. б.</w:t>
            </w:r>
          </w:p>
          <w:p w:rsidR="00986EA3" w:rsidRPr="001A7602" w:rsidRDefault="00986EA3" w:rsidP="001A608F">
            <w:pPr>
              <w:pStyle w:val="af7"/>
              <w:numPr>
                <w:ilvl w:val="0"/>
                <w:numId w:val="20"/>
              </w:numPr>
              <w:tabs>
                <w:tab w:val="left" w:pos="459"/>
              </w:tabs>
              <w:ind w:left="0" w:firstLine="0"/>
              <w:jc w:val="both"/>
              <w:rPr>
                <w:rFonts w:ascii="Times New Roman" w:hAnsi="Times New Roman"/>
                <w:lang w:val="kk-KZ"/>
              </w:rPr>
            </w:pPr>
            <w:r w:rsidRPr="001A7602">
              <w:rPr>
                <w:rFonts w:ascii="Times New Roman" w:hAnsi="Times New Roman"/>
                <w:lang w:val="kk-KZ"/>
              </w:rPr>
              <w:t>Дәлелдеу, теріске шығару идеяларын мазмұндау, оларды растау немесе қарсы шығу</w:t>
            </w:r>
          </w:p>
          <w:p w:rsidR="00986EA3" w:rsidRPr="001A7602" w:rsidRDefault="00986EA3" w:rsidP="001A608F">
            <w:pPr>
              <w:pStyle w:val="af7"/>
              <w:numPr>
                <w:ilvl w:val="0"/>
                <w:numId w:val="20"/>
              </w:numPr>
              <w:tabs>
                <w:tab w:val="left" w:pos="459"/>
              </w:tabs>
              <w:ind w:left="0" w:firstLine="0"/>
              <w:jc w:val="both"/>
              <w:rPr>
                <w:rFonts w:ascii="Times New Roman" w:hAnsi="Times New Roman"/>
                <w:lang w:val="kk-KZ"/>
              </w:rPr>
            </w:pPr>
            <w:r w:rsidRPr="001A7602">
              <w:rPr>
                <w:rFonts w:ascii="Times New Roman" w:hAnsi="Times New Roman"/>
                <w:lang w:val="kk-KZ"/>
              </w:rPr>
              <w:t>Теорияның барлық элементтер сипаттамасын мазмұндау: аксиомалар, болжамдар, ғылыми фактлар, нәтижелер, тенденциялар, кезеңдер, факторлар мен талаптар</w:t>
            </w:r>
          </w:p>
          <w:p w:rsidR="00986EA3" w:rsidRPr="001A7602" w:rsidRDefault="00986EA3" w:rsidP="001A608F">
            <w:pPr>
              <w:pStyle w:val="af7"/>
              <w:numPr>
                <w:ilvl w:val="0"/>
                <w:numId w:val="20"/>
              </w:numPr>
              <w:tabs>
                <w:tab w:val="left" w:pos="459"/>
              </w:tabs>
              <w:ind w:left="0" w:firstLine="0"/>
              <w:jc w:val="both"/>
              <w:rPr>
                <w:rFonts w:ascii="Times New Roman" w:hAnsi="Times New Roman"/>
                <w:lang w:val="kk-KZ"/>
              </w:rPr>
            </w:pPr>
            <w:r w:rsidRPr="001A7602">
              <w:rPr>
                <w:rFonts w:ascii="Times New Roman" w:hAnsi="Times New Roman"/>
                <w:lang w:val="kk-KZ"/>
              </w:rPr>
              <w:t>Біртұтас ақпаратты жүйелеу мен ортақ концепциялауда заңдар мен қаңнамалар құрастырылды</w:t>
            </w:r>
          </w:p>
          <w:p w:rsidR="00986EA3" w:rsidRPr="001A7602" w:rsidRDefault="00986EA3" w:rsidP="001A608F">
            <w:pPr>
              <w:pStyle w:val="af7"/>
              <w:numPr>
                <w:ilvl w:val="0"/>
                <w:numId w:val="20"/>
              </w:numPr>
              <w:tabs>
                <w:tab w:val="left" w:pos="459"/>
              </w:tabs>
              <w:ind w:left="0" w:firstLine="0"/>
              <w:jc w:val="both"/>
              <w:rPr>
                <w:rFonts w:ascii="Times New Roman" w:hAnsi="Times New Roman"/>
                <w:lang w:val="kk-KZ"/>
              </w:rPr>
            </w:pPr>
            <w:r w:rsidRPr="001A7602">
              <w:rPr>
                <w:rFonts w:ascii="Times New Roman" w:hAnsi="Times New Roman"/>
                <w:lang w:val="kk-KZ"/>
              </w:rPr>
              <w:t>Теорияның шығуы ашылды: қарсылықтары, лайық еместілігі, мүмкіншілігі, қиындылығы, қауіптілігі, алда зерттелетін жаңа проблемаларды табуы.</w:t>
            </w:r>
          </w:p>
          <w:p w:rsidR="00986EA3" w:rsidRPr="001A7602" w:rsidRDefault="00986EA3" w:rsidP="001A608F">
            <w:pPr>
              <w:pStyle w:val="af7"/>
              <w:numPr>
                <w:ilvl w:val="0"/>
                <w:numId w:val="20"/>
              </w:numPr>
              <w:tabs>
                <w:tab w:val="left" w:pos="459"/>
              </w:tabs>
              <w:ind w:left="0" w:firstLine="0"/>
              <w:jc w:val="both"/>
              <w:rPr>
                <w:rFonts w:ascii="Times New Roman" w:hAnsi="Times New Roman"/>
                <w:lang w:val="kk-KZ"/>
              </w:rPr>
            </w:pPr>
            <w:r w:rsidRPr="001A7602">
              <w:rPr>
                <w:rFonts w:ascii="Times New Roman" w:hAnsi="Times New Roman"/>
                <w:lang w:val="kk-KZ"/>
              </w:rPr>
              <w:t>Сол облыстағы практикалық іс-әрекетті құрайтын негізгі толыққанды шындықтың мазмұндалуы</w:t>
            </w:r>
          </w:p>
          <w:p w:rsidR="00986EA3" w:rsidRPr="001A7602" w:rsidRDefault="00986EA3" w:rsidP="001A608F">
            <w:pPr>
              <w:pStyle w:val="af7"/>
              <w:numPr>
                <w:ilvl w:val="0"/>
                <w:numId w:val="20"/>
              </w:numPr>
              <w:tabs>
                <w:tab w:val="left" w:pos="459"/>
              </w:tabs>
              <w:ind w:left="0" w:firstLine="0"/>
              <w:jc w:val="both"/>
              <w:rPr>
                <w:rFonts w:ascii="Times New Roman" w:hAnsi="Times New Roman"/>
                <w:lang w:val="kk-KZ"/>
              </w:rPr>
            </w:pPr>
            <w:r w:rsidRPr="001A7602">
              <w:rPr>
                <w:rFonts w:ascii="Times New Roman" w:hAnsi="Times New Roman"/>
                <w:lang w:val="kk-KZ"/>
              </w:rPr>
              <w:t xml:space="preserve">Бұл құбылыстың басқа құбылыстармен байланысы қарастырылды </w:t>
            </w:r>
          </w:p>
        </w:tc>
      </w:tr>
      <w:tr w:rsidR="00986EA3" w:rsidRPr="001A7602" w:rsidTr="001A608F">
        <w:tc>
          <w:tcPr>
            <w:tcW w:w="4392"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Зерттеудің практикалық маңыздылығы</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numPr>
                <w:ilvl w:val="0"/>
                <w:numId w:val="21"/>
              </w:numPr>
              <w:tabs>
                <w:tab w:val="left" w:pos="459"/>
              </w:tabs>
              <w:ind w:left="0" w:firstLine="0"/>
              <w:jc w:val="both"/>
              <w:rPr>
                <w:rFonts w:ascii="Times New Roman" w:hAnsi="Times New Roman"/>
                <w:lang w:val="kk-KZ"/>
              </w:rPr>
            </w:pPr>
            <w:r w:rsidRPr="001A7602">
              <w:rPr>
                <w:rFonts w:ascii="Times New Roman" w:hAnsi="Times New Roman"/>
                <w:lang w:val="kk-KZ"/>
              </w:rPr>
              <w:t>Концепция, идея, осы заңдылықтар көрініс табатын шыншыл өмір теориясының практикасында қолданылатын облыс айтылған</w:t>
            </w:r>
          </w:p>
          <w:p w:rsidR="00986EA3" w:rsidRPr="001A7602" w:rsidRDefault="00986EA3" w:rsidP="001A608F">
            <w:pPr>
              <w:pStyle w:val="af7"/>
              <w:numPr>
                <w:ilvl w:val="0"/>
                <w:numId w:val="21"/>
              </w:numPr>
              <w:tabs>
                <w:tab w:val="left" w:pos="459"/>
              </w:tabs>
              <w:ind w:left="0" w:firstLine="0"/>
              <w:jc w:val="both"/>
              <w:rPr>
                <w:rFonts w:ascii="Times New Roman" w:hAnsi="Times New Roman"/>
                <w:lang w:val="kk-KZ"/>
              </w:rPr>
            </w:pPr>
            <w:r w:rsidRPr="001A7602">
              <w:rPr>
                <w:rFonts w:ascii="Times New Roman" w:hAnsi="Times New Roman"/>
                <w:lang w:val="kk-KZ"/>
              </w:rPr>
              <w:lastRenderedPageBreak/>
              <w:t>Шыншыл ақиқатта әсерлі қолданылатын білімдердің нормативті моделі құрылды</w:t>
            </w:r>
          </w:p>
          <w:p w:rsidR="00986EA3" w:rsidRPr="001A7602" w:rsidRDefault="00986EA3" w:rsidP="001A608F">
            <w:pPr>
              <w:pStyle w:val="af7"/>
              <w:numPr>
                <w:ilvl w:val="0"/>
                <w:numId w:val="21"/>
              </w:numPr>
              <w:tabs>
                <w:tab w:val="left" w:pos="459"/>
              </w:tabs>
              <w:ind w:left="0" w:firstLine="0"/>
              <w:jc w:val="both"/>
              <w:rPr>
                <w:rFonts w:ascii="Times New Roman" w:hAnsi="Times New Roman"/>
                <w:lang w:val="kk-KZ"/>
              </w:rPr>
            </w:pPr>
            <w:r w:rsidRPr="001A7602">
              <w:rPr>
                <w:rFonts w:ascii="Times New Roman" w:hAnsi="Times New Roman"/>
                <w:lang w:val="kk-KZ"/>
              </w:rPr>
              <w:t>Іс-әрекетті ұйымдастыру жоғарғы деңгейлі болу үшін ұсыныстар айтылды</w:t>
            </w:r>
          </w:p>
          <w:p w:rsidR="00986EA3" w:rsidRPr="001A7602" w:rsidRDefault="00986EA3" w:rsidP="001A608F">
            <w:pPr>
              <w:pStyle w:val="af7"/>
              <w:numPr>
                <w:ilvl w:val="0"/>
                <w:numId w:val="21"/>
              </w:numPr>
              <w:tabs>
                <w:tab w:val="left" w:pos="459"/>
              </w:tabs>
              <w:ind w:left="0" w:firstLine="0"/>
              <w:jc w:val="both"/>
              <w:rPr>
                <w:rFonts w:ascii="Times New Roman" w:hAnsi="Times New Roman"/>
                <w:lang w:val="kk-KZ"/>
              </w:rPr>
            </w:pPr>
            <w:r w:rsidRPr="001A7602">
              <w:rPr>
                <w:rFonts w:ascii="Times New Roman" w:hAnsi="Times New Roman"/>
                <w:lang w:val="kk-KZ"/>
              </w:rPr>
              <w:t>Ғылыми білімнің және жаппай-эмпириканың арақатынасына мінездеме берілді</w:t>
            </w:r>
          </w:p>
          <w:p w:rsidR="00986EA3" w:rsidRPr="001A7602" w:rsidRDefault="00986EA3" w:rsidP="001A608F">
            <w:pPr>
              <w:pStyle w:val="af7"/>
              <w:numPr>
                <w:ilvl w:val="0"/>
                <w:numId w:val="21"/>
              </w:numPr>
              <w:tabs>
                <w:tab w:val="left" w:pos="459"/>
              </w:tabs>
              <w:ind w:left="0" w:firstLine="0"/>
              <w:jc w:val="both"/>
              <w:rPr>
                <w:rFonts w:ascii="Times New Roman" w:hAnsi="Times New Roman"/>
                <w:lang w:val="kk-KZ"/>
              </w:rPr>
            </w:pPr>
            <w:r w:rsidRPr="001A7602">
              <w:rPr>
                <w:rFonts w:ascii="Times New Roman" w:hAnsi="Times New Roman"/>
                <w:lang w:val="kk-KZ"/>
              </w:rPr>
              <w:t xml:space="preserve">Әдістемелік ұсыныстар зерттеу тақырыбы бойынша ғылыми негізделген </w:t>
            </w:r>
          </w:p>
        </w:tc>
      </w:tr>
      <w:tr w:rsidR="00986EA3" w:rsidRPr="001A7602" w:rsidTr="001A608F">
        <w:tc>
          <w:tcPr>
            <w:tcW w:w="4392"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lastRenderedPageBreak/>
              <w:t>Зерттеудің дәлелділігі, шынайылығы</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numPr>
                <w:ilvl w:val="0"/>
                <w:numId w:val="22"/>
              </w:numPr>
              <w:tabs>
                <w:tab w:val="left" w:pos="459"/>
              </w:tabs>
              <w:ind w:left="0" w:firstLine="0"/>
              <w:jc w:val="both"/>
              <w:rPr>
                <w:rFonts w:ascii="Times New Roman" w:hAnsi="Times New Roman"/>
                <w:lang w:val="kk-KZ"/>
              </w:rPr>
            </w:pPr>
            <w:r w:rsidRPr="001A7602">
              <w:rPr>
                <w:rFonts w:ascii="Times New Roman" w:hAnsi="Times New Roman"/>
                <w:lang w:val="kk-KZ"/>
              </w:rPr>
              <w:t>Теория нақты шыншыл, тексерілетін деректемелер мен фактоларға құрылған</w:t>
            </w:r>
          </w:p>
          <w:p w:rsidR="00986EA3" w:rsidRPr="001A7602" w:rsidRDefault="00986EA3" w:rsidP="001A608F">
            <w:pPr>
              <w:pStyle w:val="af7"/>
              <w:numPr>
                <w:ilvl w:val="0"/>
                <w:numId w:val="22"/>
              </w:numPr>
              <w:tabs>
                <w:tab w:val="left" w:pos="459"/>
              </w:tabs>
              <w:ind w:left="0" w:firstLine="0"/>
              <w:jc w:val="both"/>
              <w:rPr>
                <w:rFonts w:ascii="Times New Roman" w:hAnsi="Times New Roman"/>
                <w:lang w:val="kk-KZ"/>
              </w:rPr>
            </w:pPr>
            <w:r w:rsidRPr="001A7602">
              <w:rPr>
                <w:rFonts w:ascii="Times New Roman" w:hAnsi="Times New Roman"/>
                <w:lang w:val="kk-KZ"/>
              </w:rPr>
              <w:t>Концепция ғылыми ізлену әдіснамалық, және фактологиялық, дәлелдемелікке негізделген</w:t>
            </w:r>
          </w:p>
          <w:p w:rsidR="00986EA3" w:rsidRPr="001A7602" w:rsidRDefault="00986EA3" w:rsidP="001A608F">
            <w:pPr>
              <w:pStyle w:val="af7"/>
              <w:numPr>
                <w:ilvl w:val="0"/>
                <w:numId w:val="22"/>
              </w:numPr>
              <w:tabs>
                <w:tab w:val="left" w:pos="459"/>
              </w:tabs>
              <w:ind w:left="0" w:firstLine="0"/>
              <w:jc w:val="both"/>
              <w:rPr>
                <w:rFonts w:ascii="Times New Roman" w:hAnsi="Times New Roman"/>
                <w:lang w:val="kk-KZ"/>
              </w:rPr>
            </w:pPr>
            <w:r w:rsidRPr="001A7602">
              <w:rPr>
                <w:rFonts w:ascii="Times New Roman" w:hAnsi="Times New Roman"/>
                <w:lang w:val="kk-KZ"/>
              </w:rPr>
              <w:t>Идея әртүрлі әдістерді қолдану және нақты әдіснамалық негіздерге ие болу арқылы расталған</w:t>
            </w:r>
          </w:p>
          <w:p w:rsidR="00986EA3" w:rsidRPr="001A7602" w:rsidRDefault="00986EA3" w:rsidP="001A608F">
            <w:pPr>
              <w:pStyle w:val="af7"/>
              <w:numPr>
                <w:ilvl w:val="0"/>
                <w:numId w:val="22"/>
              </w:numPr>
              <w:tabs>
                <w:tab w:val="left" w:pos="459"/>
              </w:tabs>
              <w:ind w:left="0" w:firstLine="0"/>
              <w:jc w:val="both"/>
              <w:rPr>
                <w:rFonts w:ascii="Times New Roman" w:hAnsi="Times New Roman"/>
                <w:lang w:val="kk-KZ"/>
              </w:rPr>
            </w:pPr>
            <w:r w:rsidRPr="001A7602">
              <w:rPr>
                <w:rFonts w:ascii="Times New Roman" w:hAnsi="Times New Roman"/>
                <w:lang w:val="kk-KZ"/>
              </w:rPr>
              <w:t>Іс-әрекет тәжірбиесінен, практика сараптамасынан идея туады</w:t>
            </w:r>
          </w:p>
          <w:p w:rsidR="00986EA3" w:rsidRPr="001A7602" w:rsidRDefault="00986EA3" w:rsidP="001A608F">
            <w:pPr>
              <w:pStyle w:val="af7"/>
              <w:numPr>
                <w:ilvl w:val="0"/>
                <w:numId w:val="22"/>
              </w:numPr>
              <w:tabs>
                <w:tab w:val="left" w:pos="459"/>
              </w:tabs>
              <w:ind w:left="0" w:firstLine="0"/>
              <w:jc w:val="both"/>
              <w:rPr>
                <w:rFonts w:ascii="Times New Roman" w:hAnsi="Times New Roman"/>
                <w:lang w:val="kk-KZ"/>
              </w:rPr>
            </w:pPr>
            <w:r w:rsidRPr="001A7602">
              <w:rPr>
                <w:rFonts w:ascii="Times New Roman" w:hAnsi="Times New Roman"/>
                <w:lang w:val="kk-KZ"/>
              </w:rPr>
              <w:t>Ұқсас тақырыптағы және автордың мағлұматтарын салыстыру қолданылған</w:t>
            </w:r>
          </w:p>
          <w:p w:rsidR="00986EA3" w:rsidRPr="001A7602" w:rsidRDefault="00986EA3" w:rsidP="001A608F">
            <w:pPr>
              <w:pStyle w:val="af7"/>
              <w:numPr>
                <w:ilvl w:val="0"/>
                <w:numId w:val="22"/>
              </w:numPr>
              <w:tabs>
                <w:tab w:val="left" w:pos="459"/>
              </w:tabs>
              <w:ind w:left="0" w:firstLine="0"/>
              <w:jc w:val="both"/>
              <w:rPr>
                <w:rFonts w:ascii="Times New Roman" w:hAnsi="Times New Roman"/>
                <w:lang w:val="kk-KZ"/>
              </w:rPr>
            </w:pPr>
            <w:r w:rsidRPr="001A7602">
              <w:rPr>
                <w:rFonts w:ascii="Times New Roman" w:hAnsi="Times New Roman"/>
                <w:lang w:val="kk-KZ"/>
              </w:rPr>
              <w:t>Зерттеудің кешенді әдісі қолданылған, өзара тексеру қамтамасыз етілген.</w:t>
            </w:r>
          </w:p>
          <w:p w:rsidR="00986EA3" w:rsidRPr="001A7602" w:rsidRDefault="00986EA3" w:rsidP="001A608F">
            <w:pPr>
              <w:pStyle w:val="af7"/>
              <w:numPr>
                <w:ilvl w:val="0"/>
                <w:numId w:val="22"/>
              </w:numPr>
              <w:tabs>
                <w:tab w:val="left" w:pos="459"/>
              </w:tabs>
              <w:ind w:left="0" w:firstLine="0"/>
              <w:jc w:val="both"/>
              <w:rPr>
                <w:rFonts w:ascii="Times New Roman" w:hAnsi="Times New Roman"/>
                <w:lang w:val="kk-KZ"/>
              </w:rPr>
            </w:pPr>
            <w:r w:rsidRPr="001A7602">
              <w:rPr>
                <w:rFonts w:ascii="Times New Roman" w:hAnsi="Times New Roman"/>
                <w:lang w:val="kk-KZ"/>
              </w:rPr>
              <w:t xml:space="preserve">Зерттеу нәтижесінде өзіндік сараптама мен нәтижені өздігінен тексеру қолданылған </w:t>
            </w:r>
          </w:p>
        </w:tc>
      </w:tr>
    </w:tbl>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Диссертациялық жұмыстың сараптама практикасы Диссертациялық кеңестің сараптама нәтижесінің бағалылығын көрсетеді. Бұл қорытындылардың жүйесі, біздің ойымызша, келесі параметрлермен мәмілеге келтіру қажет:</w:t>
      </w:r>
    </w:p>
    <w:p w:rsidR="00986EA3" w:rsidRPr="001A7602" w:rsidRDefault="00986EA3" w:rsidP="00986EA3">
      <w:pPr>
        <w:pStyle w:val="af7"/>
        <w:jc w:val="both"/>
        <w:rPr>
          <w:rFonts w:ascii="Times New Roman" w:hAnsi="Times New Roman"/>
          <w:lang w:val="kk-KZ"/>
        </w:rPr>
      </w:pPr>
      <w:r w:rsidRPr="001A7602">
        <w:rPr>
          <w:rFonts w:ascii="Times New Roman" w:hAnsi="Times New Roman"/>
          <w:b/>
          <w:i/>
          <w:lang w:val="kk-KZ"/>
        </w:rPr>
        <w:t xml:space="preserve">1. Ізденушінің жеке өзінің негізгі нәтижелерінің мазмұны. </w:t>
      </w:r>
      <w:r w:rsidRPr="001A7602">
        <w:rPr>
          <w:rFonts w:ascii="Times New Roman" w:hAnsi="Times New Roman"/>
          <w:lang w:val="kk-KZ"/>
        </w:rPr>
        <w:t>Мұнда нақты нәтижелерді көрсету қажет. Бөліп көрсетуге болатындары: ұғым (заң, заңнама); әдіс (әдістеме, бірізділік); көрсеткіш, индекс (олардың жүйесі); модель; тұжырымдама; іс-шара жоспары; және т. б.</w:t>
      </w:r>
    </w:p>
    <w:p w:rsidR="00986EA3" w:rsidRPr="001A7602" w:rsidRDefault="00986EA3" w:rsidP="00986EA3">
      <w:pPr>
        <w:pStyle w:val="af7"/>
        <w:jc w:val="both"/>
        <w:rPr>
          <w:rFonts w:ascii="Times New Roman" w:hAnsi="Times New Roman"/>
          <w:lang w:val="kk-KZ"/>
        </w:rPr>
      </w:pPr>
      <w:r w:rsidRPr="001A7602">
        <w:rPr>
          <w:rFonts w:ascii="Times New Roman" w:hAnsi="Times New Roman"/>
          <w:b/>
          <w:i/>
          <w:lang w:val="kk-KZ"/>
        </w:rPr>
        <w:t xml:space="preserve">2. Алған нәтижелердің нақтылығы мен ғылыми жаңашылдықтың деңгейін бағалау. </w:t>
      </w:r>
      <w:r w:rsidRPr="001A7602">
        <w:rPr>
          <w:rFonts w:ascii="Times New Roman" w:hAnsi="Times New Roman"/>
          <w:lang w:val="kk-KZ"/>
        </w:rPr>
        <w:t>Соңғы сарапшылардың сараптамаларынан сарапшы ізденушінің талабын қолдау немесе жаңашылдыққа қарсылығын растамауға міндетті. Сөз тап «ғылыми жаңашылдық деңгейі» туралы болып жатыр. Біздің ойымызша, келесі тұжырымдарда ашылуы мүмкін: «ашылу»; «осының алдында мәлім болған жағдайларды нақтылау»; «қолданудың жаңа саласы»; «мұнан ертеректе белгілі болған нәтижені алудағы жаңа әдіс». Түсінікті, айтылған әр тұжырымдар нақтылықты қажет етеді. Мысалы, зерттеу объектісі туралы нақтылауды сипаттау аздық етеді, анықтау мінезінің өзін білдіру маңызды.</w:t>
      </w:r>
    </w:p>
    <w:p w:rsidR="00986EA3" w:rsidRPr="001A7602" w:rsidRDefault="00986EA3" w:rsidP="00986EA3">
      <w:pPr>
        <w:pStyle w:val="af7"/>
        <w:jc w:val="both"/>
        <w:rPr>
          <w:rFonts w:ascii="Times New Roman" w:hAnsi="Times New Roman"/>
          <w:lang w:val="kk-KZ"/>
        </w:rPr>
      </w:pPr>
      <w:r w:rsidRPr="001A7602">
        <w:rPr>
          <w:rFonts w:ascii="Times New Roman" w:hAnsi="Times New Roman"/>
          <w:b/>
          <w:i/>
          <w:lang w:val="kk-KZ"/>
        </w:rPr>
        <w:t xml:space="preserve">3. Ғылым дамуындағы ізденушінің біліктілік үлесі. </w:t>
      </w:r>
      <w:r w:rsidRPr="001A7602">
        <w:rPr>
          <w:rFonts w:ascii="Times New Roman" w:hAnsi="Times New Roman"/>
          <w:lang w:val="kk-KZ"/>
        </w:rPr>
        <w:t>Сарапшы ізденушінің зерттеу нәтижесінде ғылымның немен байығанын нақты көрсету керек. Мұнда қорытындының бірінші және екінші бөлімдерімен жарым-жарты түйіс келуі мүмкін. Ғылымның дамуына өзіндік «үлес» зерттеудің теориялық бөлімі тұрғысынан бағалануы мүмкін, олардың критерийлері болып мыналар аталуы мүмкін:</w:t>
      </w:r>
    </w:p>
    <w:p w:rsidR="00986EA3" w:rsidRPr="001A7602" w:rsidRDefault="00986EA3" w:rsidP="00986EA3">
      <w:pPr>
        <w:pStyle w:val="af7"/>
        <w:numPr>
          <w:ilvl w:val="0"/>
          <w:numId w:val="23"/>
        </w:numPr>
        <w:tabs>
          <w:tab w:val="left" w:pos="1100"/>
        </w:tabs>
        <w:ind w:left="0" w:firstLine="0"/>
        <w:jc w:val="both"/>
        <w:rPr>
          <w:rFonts w:ascii="Times New Roman" w:hAnsi="Times New Roman"/>
          <w:lang w:val="kk-KZ"/>
        </w:rPr>
      </w:pPr>
      <w:r w:rsidRPr="001A7602">
        <w:rPr>
          <w:rFonts w:ascii="Times New Roman" w:hAnsi="Times New Roman"/>
          <w:lang w:val="kk-KZ"/>
        </w:rPr>
        <w:t>Өзара байланысты білімдер жүйесі, ғылыми идея немесе концепция түріндегі жиынтық, сонымен қатар, идеялар мен факторлардың біртұтас байланыстағы дербес ғылыми білім;</w:t>
      </w:r>
    </w:p>
    <w:p w:rsidR="00986EA3" w:rsidRPr="001A7602" w:rsidRDefault="00986EA3" w:rsidP="00986EA3">
      <w:pPr>
        <w:pStyle w:val="af7"/>
        <w:numPr>
          <w:ilvl w:val="0"/>
          <w:numId w:val="23"/>
        </w:numPr>
        <w:tabs>
          <w:tab w:val="left" w:pos="1100"/>
        </w:tabs>
        <w:ind w:left="0" w:firstLine="0"/>
        <w:jc w:val="both"/>
        <w:rPr>
          <w:rFonts w:ascii="Times New Roman" w:hAnsi="Times New Roman"/>
          <w:lang w:val="kk-KZ"/>
        </w:rPr>
      </w:pPr>
      <w:r w:rsidRPr="001A7602">
        <w:rPr>
          <w:rFonts w:ascii="Times New Roman" w:hAnsi="Times New Roman"/>
          <w:lang w:val="kk-KZ"/>
        </w:rPr>
        <w:t>Оларды белгілі бір дәлелдемелер жүйесіне құрайтын сөйлемдер, болжамдар, ғылыми факторлар мен нәтижелердің құрамы;</w:t>
      </w:r>
    </w:p>
    <w:p w:rsidR="00986EA3" w:rsidRPr="001A7602" w:rsidRDefault="00986EA3" w:rsidP="00986EA3">
      <w:pPr>
        <w:pStyle w:val="af7"/>
        <w:numPr>
          <w:ilvl w:val="0"/>
          <w:numId w:val="23"/>
        </w:numPr>
        <w:tabs>
          <w:tab w:val="left" w:pos="1100"/>
        </w:tabs>
        <w:ind w:left="0" w:firstLine="0"/>
        <w:jc w:val="both"/>
        <w:rPr>
          <w:rFonts w:ascii="Times New Roman" w:hAnsi="Times New Roman"/>
          <w:lang w:val="kk-KZ"/>
        </w:rPr>
      </w:pPr>
      <w:r w:rsidRPr="001A7602">
        <w:rPr>
          <w:rFonts w:ascii="Times New Roman" w:hAnsi="Times New Roman"/>
          <w:lang w:val="kk-KZ"/>
        </w:rPr>
        <w:t>Ғылыми және практикалық қолданысқа идеяларды негізделген, түсінікті тұжырымдарды, анықтамаларды нақты және қисынды етіп жасау;</w:t>
      </w:r>
    </w:p>
    <w:p w:rsidR="00986EA3" w:rsidRPr="001A7602" w:rsidRDefault="00986EA3" w:rsidP="00986EA3">
      <w:pPr>
        <w:pStyle w:val="af7"/>
        <w:numPr>
          <w:ilvl w:val="0"/>
          <w:numId w:val="23"/>
        </w:numPr>
        <w:tabs>
          <w:tab w:val="left" w:pos="1100"/>
        </w:tabs>
        <w:ind w:left="0" w:firstLine="0"/>
        <w:jc w:val="both"/>
        <w:rPr>
          <w:rFonts w:ascii="Times New Roman" w:hAnsi="Times New Roman"/>
          <w:lang w:val="kk-KZ"/>
        </w:rPr>
      </w:pPr>
      <w:r w:rsidRPr="001A7602">
        <w:rPr>
          <w:rFonts w:ascii="Times New Roman" w:hAnsi="Times New Roman"/>
          <w:lang w:val="kk-KZ"/>
        </w:rPr>
        <w:t>Түсіндіруге, интерпретацияға, ғылыми ақпаратты қолданатындарға қол жетімді ету.</w:t>
      </w:r>
    </w:p>
    <w:p w:rsidR="00986EA3" w:rsidRPr="001A7602" w:rsidRDefault="00986EA3" w:rsidP="00986EA3">
      <w:pPr>
        <w:pStyle w:val="af7"/>
        <w:jc w:val="both"/>
        <w:rPr>
          <w:rFonts w:ascii="Times New Roman" w:hAnsi="Times New Roman"/>
          <w:lang w:val="kk-KZ"/>
        </w:rPr>
      </w:pPr>
      <w:r w:rsidRPr="001A7602">
        <w:rPr>
          <w:rFonts w:ascii="Times New Roman" w:hAnsi="Times New Roman"/>
          <w:b/>
          <w:i/>
          <w:lang w:val="kk-KZ"/>
        </w:rPr>
        <w:t xml:space="preserve">4. Диссертациялық зерттеудің практикалық маңыздылығының нәтижесі. </w:t>
      </w:r>
      <w:r w:rsidRPr="001A7602">
        <w:rPr>
          <w:rFonts w:ascii="Times New Roman" w:hAnsi="Times New Roman"/>
          <w:lang w:val="kk-KZ"/>
        </w:rPr>
        <w:t>Сараптамалық қорытындының бұл бөлімінде диссертациялық зерттеудің нақты практикалық қосымшалары сипатталады, сонымен қатар мүмкін және де орындалып кеткен қосымшалар да көрсетілуге болады. Зерттеу нәтижелерін қолданудағы нәтижелілігі мен нысанын сипаттау керек. Диссертацияның практикалық құндылығын сипаттау кезінде интеллектуалды меншіктің құқықтылығына байланысты мәселелердің тууы мүмкін. Сондықтан, авторға шығын келтірмейтін жалпылама тұжырымдарды алып тастауға болмайды.</w:t>
      </w:r>
    </w:p>
    <w:p w:rsidR="00986EA3" w:rsidRPr="001A7602" w:rsidRDefault="00986EA3" w:rsidP="00986EA3">
      <w:pPr>
        <w:pStyle w:val="af7"/>
        <w:jc w:val="both"/>
        <w:rPr>
          <w:rFonts w:ascii="Times New Roman" w:hAnsi="Times New Roman"/>
          <w:lang w:val="kk-KZ"/>
        </w:rPr>
      </w:pPr>
      <w:r w:rsidRPr="001A7602">
        <w:rPr>
          <w:rFonts w:ascii="Times New Roman" w:hAnsi="Times New Roman"/>
          <w:b/>
          <w:i/>
          <w:lang w:val="kk-KZ"/>
        </w:rPr>
        <w:t xml:space="preserve">5. Ізденуіші басылымдарындағы зерттеу диссертациясының толық көрсетілу сипаттамасының қорытындылары. </w:t>
      </w:r>
      <w:r w:rsidRPr="001A7602">
        <w:rPr>
          <w:rFonts w:ascii="Times New Roman" w:hAnsi="Times New Roman"/>
          <w:lang w:val="kk-KZ"/>
        </w:rPr>
        <w:t>Бұл ауқымды операция. Сараптамаға бөлінетін уақыттың қысқа мерзімінде мұндай толықтылықты анықтау мүмкін емес. Міне, неліктен оның алдын-ала кезеңдерінің мақсаттылығын арттыру, сонымен қатар аттестациялық іске арнайы анықтаманың қосылуы ұсынылды.</w:t>
      </w: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lastRenderedPageBreak/>
        <w:t xml:space="preserve">Диссертациялық кеңестің өткізетін ғылыми нәтижесін сараптау сапасын көтеру үшін, күннен-күнге ақпаратты уақытылы алу маңызға ие. Сондықтан өзі туралы </w:t>
      </w:r>
      <w:r w:rsidRPr="001A7602">
        <w:rPr>
          <w:rFonts w:ascii="Times New Roman" w:hAnsi="Times New Roman"/>
          <w:b/>
          <w:i/>
          <w:lang w:val="kk-KZ"/>
        </w:rPr>
        <w:t xml:space="preserve">диссертациялық зерттеудің ортақ ақпараттық кеңістік құру проблемасы </w:t>
      </w:r>
      <w:r w:rsidRPr="001A7602">
        <w:rPr>
          <w:rFonts w:ascii="Times New Roman" w:hAnsi="Times New Roman"/>
          <w:lang w:val="kk-KZ"/>
        </w:rPr>
        <w:t>мәлімдейді. Біздің көзқарасымызда, кеңістік материалдарды сараптау және авторлық құқықты қорғау мақсатында орталықтандырылған ретпен, ЖАК бюллетеньдері арқылы және электронды педагогикалық журналдар арқылы құрылу керек. Қандай ақпарат диссертациялық зерттеудің ортақ ақпараттық кеңістігін құрауы мүмкін? Келесі ақпараттық ағымдар болуы мүмкін (7-кесте).</w:t>
      </w:r>
    </w:p>
    <w:p w:rsidR="00986EA3" w:rsidRPr="001A7602" w:rsidRDefault="00986EA3" w:rsidP="00986EA3">
      <w:pPr>
        <w:pStyle w:val="af7"/>
        <w:jc w:val="both"/>
        <w:rPr>
          <w:rFonts w:ascii="Times New Roman" w:hAnsi="Times New Roman"/>
          <w:lang w:val="kk-KZ"/>
        </w:rPr>
      </w:pPr>
    </w:p>
    <w:p w:rsidR="00986EA3" w:rsidRPr="001A7602" w:rsidRDefault="00986EA3" w:rsidP="00986EA3">
      <w:pPr>
        <w:pStyle w:val="af7"/>
        <w:jc w:val="right"/>
        <w:rPr>
          <w:rFonts w:ascii="Times New Roman" w:hAnsi="Times New Roman"/>
          <w:lang w:val="kk-KZ"/>
        </w:rPr>
      </w:pPr>
      <w:r w:rsidRPr="001A7602">
        <w:rPr>
          <w:rFonts w:ascii="Times New Roman" w:hAnsi="Times New Roman"/>
          <w:lang w:val="kk-KZ"/>
        </w:rPr>
        <w:t>7-кесте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9"/>
        <w:gridCol w:w="3379"/>
        <w:gridCol w:w="3380"/>
      </w:tblGrid>
      <w:tr w:rsidR="00986EA3" w:rsidRPr="001A7602" w:rsidTr="001A608F">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b/>
                <w:lang w:val="kk-KZ"/>
              </w:rPr>
            </w:pPr>
            <w:r w:rsidRPr="001A7602">
              <w:rPr>
                <w:rFonts w:ascii="Times New Roman" w:hAnsi="Times New Roman"/>
                <w:b/>
                <w:lang w:val="kk-KZ"/>
              </w:rPr>
              <w:t>Ақпараттық ағымның мазмұны</w:t>
            </w: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b/>
                <w:lang w:val="kk-KZ"/>
              </w:rPr>
            </w:pPr>
            <w:r w:rsidRPr="001A7602">
              <w:rPr>
                <w:rFonts w:ascii="Times New Roman" w:hAnsi="Times New Roman"/>
                <w:b/>
                <w:lang w:val="kk-KZ"/>
              </w:rPr>
              <w:t>Ұсынылу тәсілі</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b/>
                <w:lang w:val="kk-KZ"/>
              </w:rPr>
            </w:pPr>
            <w:r w:rsidRPr="001A7602">
              <w:rPr>
                <w:rFonts w:ascii="Times New Roman" w:hAnsi="Times New Roman"/>
                <w:b/>
                <w:lang w:val="kk-KZ"/>
              </w:rPr>
              <w:t>Ұсынылу орны</w:t>
            </w:r>
          </w:p>
        </w:tc>
      </w:tr>
      <w:tr w:rsidR="00986EA3" w:rsidRPr="001A7602" w:rsidTr="001A608F">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диссертациялық зерттеулер</w:t>
            </w: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Диссертацияның электронды авторефераты</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ЖАК бюллетені</w:t>
            </w:r>
          </w:p>
          <w:p w:rsidR="00986EA3" w:rsidRPr="001A7602" w:rsidRDefault="00986EA3" w:rsidP="001A608F">
            <w:pPr>
              <w:pStyle w:val="af7"/>
              <w:jc w:val="both"/>
              <w:rPr>
                <w:rFonts w:ascii="Times New Roman" w:hAnsi="Times New Roman"/>
                <w:lang w:val="kk-KZ"/>
              </w:rPr>
            </w:pPr>
            <w:r w:rsidRPr="001A7602">
              <w:rPr>
                <w:rFonts w:ascii="Times New Roman" w:hAnsi="Times New Roman"/>
                <w:lang w:val="kk-KZ"/>
              </w:rPr>
              <w:t>ЖАК сайты</w:t>
            </w:r>
          </w:p>
        </w:tc>
      </w:tr>
    </w:tbl>
    <w:p w:rsidR="00986EA3" w:rsidRPr="001A7602" w:rsidRDefault="00986EA3" w:rsidP="00986EA3">
      <w:pPr>
        <w:tabs>
          <w:tab w:val="left" w:pos="5970"/>
        </w:tabs>
        <w:jc w:val="both"/>
        <w:rPr>
          <w:rFonts w:ascii="Times New Roman" w:hAnsi="Times New Roman" w:cs="Times New Roman"/>
          <w:lang w:val="kk-KZ"/>
        </w:rPr>
      </w:pPr>
    </w:p>
    <w:p w:rsidR="00986EA3" w:rsidRPr="001A7602" w:rsidRDefault="00986EA3" w:rsidP="00986EA3">
      <w:pPr>
        <w:pStyle w:val="af7"/>
        <w:jc w:val="both"/>
        <w:rPr>
          <w:rFonts w:ascii="Times New Roman" w:hAnsi="Times New Roman"/>
          <w:lang w:val="kk-KZ"/>
        </w:rPr>
      </w:pPr>
      <w:r w:rsidRPr="001A7602">
        <w:rPr>
          <w:rFonts w:ascii="Times New Roman" w:hAnsi="Times New Roman"/>
          <w:lang w:val="kk-KZ"/>
        </w:rPr>
        <w:t>Зерттеудің нәтижелері эксперимент, практика арқылы тексеріледі. Сонымен бірге ең алдымен логика арқылы дәлелденеді. Егер логикалық тізбеде бір қате жіберілсе, негізделгендігі, дәлелділігі және алынған тұжырымдардың ақиқаттылығы өлшемдері бұзылады. Сондықтан да зерттеуді рәсімдеу бөліктерін бірнеше рет салыстыру қажет, зерттеу нәтижелеріндегі ішкі қайшылықтарды, сәйкессіздіктерді анықтау тәсілі ұсынылады (М. Г. Громкова):</w:t>
      </w:r>
    </w:p>
    <w:p w:rsidR="00986EA3" w:rsidRPr="001A7602" w:rsidRDefault="00986EA3" w:rsidP="00986EA3">
      <w:pPr>
        <w:pStyle w:val="af7"/>
        <w:jc w:val="both"/>
        <w:rPr>
          <w:rFonts w:ascii="Times New Roman" w:hAnsi="Times New Roman"/>
          <w:lang w:val="kk-KZ"/>
        </w:rPr>
      </w:pPr>
    </w:p>
    <w:p w:rsidR="00986EA3" w:rsidRPr="001A7602" w:rsidRDefault="00986EA3" w:rsidP="00986EA3">
      <w:pPr>
        <w:pStyle w:val="af7"/>
        <w:jc w:val="both"/>
        <w:rPr>
          <w:rFonts w:ascii="Times New Roman" w:hAnsi="Times New Roman"/>
          <w:lang w:val="kk-KZ"/>
        </w:rPr>
      </w:pPr>
      <w:r>
        <w:rPr>
          <w:rFonts w:ascii="Times New Roman" w:hAnsi="Times New Roman"/>
          <w:noProof/>
        </w:rPr>
        <w:pict>
          <v:rect id="_x0000_s1209" style="position:absolute;left:0;text-align:left;margin-left:158.6pt;margin-top:11.6pt;width:190pt;height:20.4pt;z-index:251804672">
            <v:textbox style="mso-next-textbox:#_x0000_s1209">
              <w:txbxContent>
                <w:p w:rsidR="00986EA3" w:rsidRPr="00BE781C" w:rsidRDefault="00986EA3" w:rsidP="00986EA3">
                  <w:pPr>
                    <w:jc w:val="center"/>
                    <w:rPr>
                      <w:b/>
                      <w:lang w:val="kk-KZ"/>
                    </w:rPr>
                  </w:pPr>
                  <w:r w:rsidRPr="00BE781C">
                    <w:rPr>
                      <w:b/>
                      <w:lang w:val="kk-KZ"/>
                    </w:rPr>
                    <w:t>Сәйкессіздік</w:t>
                  </w:r>
                </w:p>
              </w:txbxContent>
            </v:textbox>
          </v:rect>
        </w:pict>
      </w:r>
    </w:p>
    <w:p w:rsidR="00986EA3" w:rsidRPr="001A7602" w:rsidRDefault="00986EA3" w:rsidP="00986EA3">
      <w:pPr>
        <w:tabs>
          <w:tab w:val="left" w:pos="5970"/>
        </w:tabs>
        <w:jc w:val="both"/>
        <w:rPr>
          <w:rFonts w:ascii="Times New Roman" w:hAnsi="Times New Roman" w:cs="Times New Roman"/>
          <w:lang w:val="kk-KZ"/>
        </w:rPr>
      </w:pPr>
      <w:r w:rsidRPr="001A7602">
        <w:rPr>
          <w:rFonts w:ascii="Times New Roman" w:hAnsi="Times New Roman" w:cs="Times New Roman"/>
          <w:lang w:val="kk-KZ"/>
        </w:rPr>
        <w:t>1)</w:t>
      </w:r>
    </w:p>
    <w:p w:rsidR="00986EA3" w:rsidRPr="001A7602" w:rsidRDefault="00986EA3" w:rsidP="00986EA3">
      <w:pPr>
        <w:pStyle w:val="af7"/>
        <w:jc w:val="both"/>
        <w:rPr>
          <w:rFonts w:ascii="Times New Roman" w:hAnsi="Times New Roman"/>
          <w:lang w:val="kk-KZ"/>
        </w:rPr>
      </w:pPr>
      <w:r>
        <w:rPr>
          <w:rFonts w:ascii="Times New Roman" w:hAnsi="Times New Roman"/>
          <w:noProof/>
        </w:rPr>
        <w:pict>
          <v:line id="_x0000_s1243" style="position:absolute;left:0;text-align:left;z-index:251839488" from="348.6pt,5.75pt" to="408.6pt,32.95pt">
            <v:stroke endarrow="block"/>
          </v:line>
        </w:pict>
      </w:r>
      <w:r>
        <w:rPr>
          <w:rFonts w:ascii="Times New Roman" w:hAnsi="Times New Roman"/>
          <w:noProof/>
        </w:rPr>
        <w:pict>
          <v:line id="_x0000_s1242" style="position:absolute;left:0;text-align:left;flip:x;z-index:251838464" from="123.6pt,5.75pt" to="158.6pt,32.95pt">
            <v:stroke endarrow="block"/>
          </v:line>
        </w:pict>
      </w:r>
    </w:p>
    <w:p w:rsidR="00986EA3" w:rsidRPr="001A7602" w:rsidRDefault="00986EA3" w:rsidP="00986EA3">
      <w:pPr>
        <w:pStyle w:val="af7"/>
        <w:jc w:val="both"/>
        <w:rPr>
          <w:rFonts w:ascii="Times New Roman" w:hAnsi="Times New Roman"/>
          <w:lang w:val="kk-KZ"/>
        </w:rPr>
      </w:pPr>
    </w:p>
    <w:p w:rsidR="00986EA3" w:rsidRPr="001A7602" w:rsidRDefault="00986EA3" w:rsidP="00986EA3">
      <w:pPr>
        <w:pStyle w:val="af7"/>
        <w:jc w:val="both"/>
        <w:rPr>
          <w:rFonts w:ascii="Times New Roman" w:hAnsi="Times New Roman"/>
          <w:lang w:val="kk-KZ"/>
        </w:rPr>
      </w:pPr>
      <w:r>
        <w:rPr>
          <w:rFonts w:ascii="Times New Roman" w:hAnsi="Times New Roman"/>
          <w:noProof/>
        </w:rPr>
        <w:pict>
          <v:rect id="_x0000_s1211" style="position:absolute;left:0;text-align:left;margin-left:298.6pt;margin-top:7.65pt;width:155pt;height:20.4pt;z-index:251806720">
            <v:textbox>
              <w:txbxContent>
                <w:p w:rsidR="00986EA3" w:rsidRPr="00135FD8" w:rsidRDefault="00986EA3" w:rsidP="00986EA3">
                  <w:pPr>
                    <w:jc w:val="center"/>
                    <w:rPr>
                      <w:lang w:val="kk-KZ"/>
                    </w:rPr>
                  </w:pPr>
                  <w:r>
                    <w:rPr>
                      <w:lang w:val="kk-KZ"/>
                    </w:rPr>
                    <w:t>Мәселе</w:t>
                  </w:r>
                </w:p>
              </w:txbxContent>
            </v:textbox>
          </v:rect>
        </w:pict>
      </w:r>
      <w:r>
        <w:rPr>
          <w:rFonts w:ascii="Times New Roman" w:hAnsi="Times New Roman"/>
          <w:noProof/>
        </w:rPr>
        <w:pict>
          <v:rect id="_x0000_s1210" style="position:absolute;left:0;text-align:left;margin-left:53.6pt;margin-top:7.65pt;width:160pt;height:20.4pt;flip:y;z-index:251805696">
            <v:textbox>
              <w:txbxContent>
                <w:p w:rsidR="00986EA3" w:rsidRPr="00135FD8" w:rsidRDefault="00986EA3" w:rsidP="00986EA3">
                  <w:pPr>
                    <w:jc w:val="center"/>
                    <w:rPr>
                      <w:lang w:val="kk-KZ"/>
                    </w:rPr>
                  </w:pPr>
                  <w:r>
                    <w:rPr>
                      <w:lang w:val="kk-KZ"/>
                    </w:rPr>
                    <w:t>Қайшылықтар</w:t>
                  </w:r>
                </w:p>
              </w:txbxContent>
            </v:textbox>
          </v:rect>
        </w:pict>
      </w:r>
    </w:p>
    <w:p w:rsidR="00986EA3" w:rsidRPr="001A7602" w:rsidRDefault="00986EA3" w:rsidP="00986EA3">
      <w:pPr>
        <w:pStyle w:val="af7"/>
        <w:jc w:val="both"/>
        <w:rPr>
          <w:rFonts w:ascii="Times New Roman" w:hAnsi="Times New Roman"/>
          <w:lang w:val="kk-KZ"/>
        </w:rPr>
      </w:pPr>
    </w:p>
    <w:p w:rsidR="00986EA3" w:rsidRPr="001A7602" w:rsidRDefault="00986EA3" w:rsidP="00986EA3">
      <w:pPr>
        <w:pStyle w:val="af7"/>
        <w:jc w:val="both"/>
        <w:rPr>
          <w:rFonts w:ascii="Times New Roman" w:hAnsi="Times New Roman"/>
          <w:lang w:val="kk-KZ"/>
        </w:rPr>
      </w:pPr>
    </w:p>
    <w:p w:rsidR="00986EA3" w:rsidRPr="001A7602" w:rsidRDefault="00986EA3" w:rsidP="00986EA3">
      <w:pPr>
        <w:pStyle w:val="af7"/>
        <w:jc w:val="both"/>
        <w:rPr>
          <w:rFonts w:ascii="Times New Roman" w:hAnsi="Times New Roman"/>
          <w:lang w:val="kk-KZ"/>
        </w:rPr>
      </w:pPr>
      <w:r>
        <w:rPr>
          <w:rFonts w:ascii="Times New Roman" w:hAnsi="Times New Roman"/>
          <w:noProof/>
        </w:rPr>
        <w:pict>
          <v:line id="_x0000_s1245" style="position:absolute;left:0;text-align:left;z-index:251841536" from="348.6pt,10.5pt" to="408.6pt,30.9pt">
            <v:stroke endarrow="block"/>
          </v:line>
        </w:pict>
      </w:r>
      <w:r>
        <w:rPr>
          <w:rFonts w:ascii="Times New Roman" w:hAnsi="Times New Roman"/>
          <w:noProof/>
        </w:rPr>
        <w:pict>
          <v:line id="_x0000_s1244" style="position:absolute;left:0;text-align:left;flip:x;z-index:251840512" from="113.6pt,10.5pt" to="158.6pt,30.9pt">
            <v:stroke endarrow="block"/>
          </v:line>
        </w:pict>
      </w:r>
      <w:r>
        <w:rPr>
          <w:rFonts w:ascii="Times New Roman" w:hAnsi="Times New Roman"/>
          <w:noProof/>
        </w:rPr>
        <w:pict>
          <v:rect id="_x0000_s1212" style="position:absolute;left:0;text-align:left;margin-left:158.6pt;margin-top:3.7pt;width:190pt;height:20.4pt;z-index:251807744">
            <v:textbox style="mso-next-textbox:#_x0000_s1212">
              <w:txbxContent>
                <w:p w:rsidR="00986EA3" w:rsidRDefault="00986EA3" w:rsidP="00986EA3">
                  <w:pPr>
                    <w:jc w:val="center"/>
                    <w:rPr>
                      <w:lang w:val="kk-KZ"/>
                    </w:rPr>
                  </w:pPr>
                  <w:r>
                    <w:rPr>
                      <w:lang w:val="kk-KZ"/>
                    </w:rPr>
                    <w:t>Мәселе</w:t>
                  </w:r>
                </w:p>
                <w:p w:rsidR="00986EA3" w:rsidRPr="00135FD8" w:rsidRDefault="00986EA3" w:rsidP="00986EA3">
                  <w:pPr>
                    <w:jc w:val="center"/>
                    <w:rPr>
                      <w:lang w:val="kk-KZ"/>
                    </w:rPr>
                  </w:pPr>
                </w:p>
              </w:txbxContent>
            </v:textbox>
          </v:rect>
        </w:pic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2)</w:t>
      </w:r>
    </w:p>
    <w:p w:rsidR="00986EA3" w:rsidRPr="001A7602" w:rsidRDefault="00986EA3" w:rsidP="00986EA3">
      <w:pPr>
        <w:jc w:val="both"/>
        <w:rPr>
          <w:rFonts w:ascii="Times New Roman" w:hAnsi="Times New Roman" w:cs="Times New Roman"/>
          <w:b/>
          <w:lang w:val="kk-KZ"/>
        </w:rPr>
      </w:pPr>
      <w:r>
        <w:rPr>
          <w:rFonts w:ascii="Times New Roman" w:hAnsi="Times New Roman" w:cs="Times New Roman"/>
          <w:b/>
          <w:noProof/>
        </w:rPr>
        <w:pict>
          <v:rect id="_x0000_s1214" style="position:absolute;left:0;text-align:left;margin-left:293.6pt;margin-top:4.85pt;width:160pt;height:20.4pt;z-index:251809792"/>
        </w:pict>
      </w:r>
      <w:r>
        <w:rPr>
          <w:rFonts w:ascii="Times New Roman" w:hAnsi="Times New Roman" w:cs="Times New Roman"/>
          <w:b/>
          <w:noProof/>
        </w:rPr>
        <w:pict>
          <v:rect id="_x0000_s1213" style="position:absolute;left:0;text-align:left;margin-left:53.6pt;margin-top:6.6pt;width:160pt;height:20.4pt;z-index:251808768"/>
        </w:pict>
      </w:r>
    </w:p>
    <w:p w:rsidR="00986EA3" w:rsidRPr="001A7602" w:rsidRDefault="00986EA3" w:rsidP="00986EA3">
      <w:pPr>
        <w:jc w:val="both"/>
        <w:rPr>
          <w:rFonts w:ascii="Times New Roman" w:hAnsi="Times New Roman" w:cs="Times New Roman"/>
          <w:b/>
          <w:lang w:val="kk-KZ"/>
        </w:rPr>
      </w:pPr>
    </w:p>
    <w:p w:rsidR="00986EA3" w:rsidRPr="001A7602" w:rsidRDefault="00986EA3" w:rsidP="00986EA3">
      <w:pPr>
        <w:jc w:val="both"/>
        <w:rPr>
          <w:rFonts w:ascii="Times New Roman" w:hAnsi="Times New Roman" w:cs="Times New Roman"/>
          <w:b/>
          <w:lang w:val="kk-KZ"/>
        </w:rPr>
      </w:pPr>
    </w:p>
    <w:p w:rsidR="00986EA3" w:rsidRPr="001A7602" w:rsidRDefault="00986EA3" w:rsidP="00986EA3">
      <w:pPr>
        <w:jc w:val="both"/>
        <w:rPr>
          <w:rFonts w:ascii="Times New Roman" w:hAnsi="Times New Roman" w:cs="Times New Roman"/>
          <w:b/>
          <w:lang w:val="kk-KZ"/>
        </w:rPr>
      </w:pPr>
      <w:r>
        <w:rPr>
          <w:rFonts w:ascii="Times New Roman" w:hAnsi="Times New Roman" w:cs="Times New Roman"/>
          <w:b/>
          <w:noProof/>
        </w:rPr>
        <w:pict>
          <v:line id="_x0000_s1247" style="position:absolute;left:0;text-align:left;z-index:251843584" from="353.6pt,7.7pt" to="413.6pt,28.1pt">
            <v:stroke endarrow="block"/>
          </v:line>
        </w:pict>
      </w:r>
      <w:r>
        <w:rPr>
          <w:rFonts w:ascii="Times New Roman" w:hAnsi="Times New Roman" w:cs="Times New Roman"/>
          <w:b/>
          <w:noProof/>
        </w:rPr>
        <w:pict>
          <v:line id="_x0000_s1246" style="position:absolute;left:0;text-align:left;flip:x;z-index:251842560" from="113.6pt,7.7pt" to="158.6pt,28.1pt">
            <v:stroke endarrow="block"/>
          </v:line>
        </w:pict>
      </w:r>
      <w:r>
        <w:rPr>
          <w:rFonts w:ascii="Times New Roman" w:hAnsi="Times New Roman" w:cs="Times New Roman"/>
          <w:b/>
          <w:noProof/>
        </w:rPr>
        <w:pict>
          <v:rect id="_x0000_s1215" style="position:absolute;left:0;text-align:left;margin-left:158.6pt;margin-top:.9pt;width:195pt;height:20.4pt;z-index:251810816">
            <v:textbox style="mso-next-textbox:#_x0000_s1215">
              <w:txbxContent>
                <w:p w:rsidR="00986EA3" w:rsidRPr="00135FD8" w:rsidRDefault="00986EA3" w:rsidP="00986EA3">
                  <w:pPr>
                    <w:jc w:val="center"/>
                    <w:rPr>
                      <w:lang w:val="kk-KZ"/>
                    </w:rPr>
                  </w:pPr>
                  <w:r>
                    <w:rPr>
                      <w:lang w:val="kk-KZ"/>
                    </w:rPr>
                    <w:t>Көкейтестілік</w:t>
                  </w:r>
                </w:p>
              </w:txbxContent>
            </v:textbox>
          </v:rect>
        </w:pict>
      </w:r>
    </w:p>
    <w:p w:rsidR="00986EA3" w:rsidRPr="001A7602" w:rsidRDefault="00986EA3" w:rsidP="00986EA3">
      <w:pPr>
        <w:jc w:val="both"/>
        <w:rPr>
          <w:rFonts w:ascii="Times New Roman" w:hAnsi="Times New Roman" w:cs="Times New Roman"/>
          <w:b/>
          <w:lang w:val="kk-KZ"/>
        </w:rPr>
      </w:pPr>
    </w:p>
    <w:p w:rsidR="00986EA3" w:rsidRPr="001A7602" w:rsidRDefault="00986EA3" w:rsidP="00986EA3">
      <w:pPr>
        <w:jc w:val="both"/>
        <w:rPr>
          <w:rFonts w:ascii="Times New Roman" w:hAnsi="Times New Roman" w:cs="Times New Roman"/>
          <w:b/>
          <w:lang w:val="kk-KZ"/>
        </w:rPr>
      </w:pPr>
      <w:r>
        <w:rPr>
          <w:rFonts w:ascii="Times New Roman" w:hAnsi="Times New Roman" w:cs="Times New Roman"/>
          <w:b/>
          <w:noProof/>
        </w:rPr>
        <w:pict>
          <v:rect id="_x0000_s1217" style="position:absolute;left:0;text-align:left;margin-left:303.6pt;margin-top:2.8pt;width:160pt;height:20.4pt;z-index:251812864">
            <v:textbox>
              <w:txbxContent>
                <w:p w:rsidR="00986EA3" w:rsidRPr="00135FD8" w:rsidRDefault="00986EA3" w:rsidP="00986EA3">
                  <w:pPr>
                    <w:jc w:val="center"/>
                    <w:rPr>
                      <w:lang w:val="kk-KZ"/>
                    </w:rPr>
                  </w:pPr>
                  <w:r>
                    <w:rPr>
                      <w:lang w:val="kk-KZ"/>
                    </w:rPr>
                    <w:t>Нәтижелер</w:t>
                  </w:r>
                </w:p>
              </w:txbxContent>
            </v:textbox>
          </v:rect>
        </w:pict>
      </w:r>
      <w:r>
        <w:rPr>
          <w:rFonts w:ascii="Times New Roman" w:hAnsi="Times New Roman" w:cs="Times New Roman"/>
          <w:b/>
          <w:noProof/>
        </w:rPr>
        <w:pict>
          <v:rect id="_x0000_s1216" style="position:absolute;left:0;text-align:left;margin-left:53.6pt;margin-top:2.8pt;width:160pt;height:20.4pt;z-index:251811840">
            <v:textbox>
              <w:txbxContent>
                <w:p w:rsidR="00986EA3" w:rsidRPr="00135FD8" w:rsidRDefault="00986EA3" w:rsidP="00986EA3">
                  <w:pPr>
                    <w:jc w:val="center"/>
                    <w:rPr>
                      <w:lang w:val="kk-KZ"/>
                    </w:rPr>
                  </w:pPr>
                  <w:r>
                    <w:rPr>
                      <w:lang w:val="kk-KZ"/>
                    </w:rPr>
                    <w:t>Мақсаттар</w:t>
                  </w:r>
                </w:p>
              </w:txbxContent>
            </v:textbox>
          </v:rect>
        </w:pict>
      </w:r>
      <w:r w:rsidRPr="001A7602">
        <w:rPr>
          <w:rFonts w:ascii="Times New Roman" w:hAnsi="Times New Roman" w:cs="Times New Roman"/>
          <w:lang w:val="kk-KZ"/>
        </w:rPr>
        <w:t>3)</w:t>
      </w:r>
    </w:p>
    <w:p w:rsidR="00986EA3" w:rsidRPr="001A7602" w:rsidRDefault="00986EA3" w:rsidP="00986EA3">
      <w:pPr>
        <w:jc w:val="both"/>
        <w:rPr>
          <w:rFonts w:ascii="Times New Roman" w:hAnsi="Times New Roman" w:cs="Times New Roman"/>
          <w:b/>
          <w:lang w:val="kk-KZ"/>
        </w:rPr>
      </w:pPr>
    </w:p>
    <w:p w:rsidR="00986EA3" w:rsidRPr="001A7602" w:rsidRDefault="00986EA3" w:rsidP="00986EA3">
      <w:pPr>
        <w:jc w:val="both"/>
        <w:rPr>
          <w:rFonts w:ascii="Times New Roman" w:hAnsi="Times New Roman" w:cs="Times New Roman"/>
          <w:b/>
          <w:lang w:val="kk-KZ"/>
        </w:rPr>
      </w:pPr>
      <w:r>
        <w:rPr>
          <w:rFonts w:ascii="Times New Roman" w:hAnsi="Times New Roman" w:cs="Times New Roman"/>
          <w:b/>
          <w:noProof/>
        </w:rPr>
        <w:pict>
          <v:line id="_x0000_s1250" style="position:absolute;left:0;text-align:left;z-index:251846656" from="353.6pt,11.5pt" to="418.6pt,31.9pt">
            <v:stroke endarrow="block"/>
          </v:line>
        </w:pict>
      </w:r>
      <w:r>
        <w:rPr>
          <w:rFonts w:ascii="Times New Roman" w:hAnsi="Times New Roman" w:cs="Times New Roman"/>
          <w:b/>
          <w:noProof/>
        </w:rPr>
        <w:pict>
          <v:line id="_x0000_s1249" style="position:absolute;left:0;text-align:left;flip:x;z-index:251845632" from="108.6pt,11.5pt" to="163.6pt,31.9pt">
            <v:stroke endarrow="block"/>
          </v:line>
        </w:pict>
      </w:r>
      <w:r>
        <w:rPr>
          <w:rFonts w:ascii="Times New Roman" w:hAnsi="Times New Roman" w:cs="Times New Roman"/>
          <w:b/>
          <w:noProof/>
        </w:rPr>
        <w:pict>
          <v:rect id="_x0000_s1248" style="position:absolute;left:0;text-align:left;margin-left:163.6pt;margin-top:4.7pt;width:190pt;height:20.4pt;z-index:251844608">
            <v:textbox>
              <w:txbxContent>
                <w:p w:rsidR="00986EA3" w:rsidRPr="00135FD8" w:rsidRDefault="00986EA3" w:rsidP="00986EA3">
                  <w:pPr>
                    <w:jc w:val="center"/>
                    <w:rPr>
                      <w:lang w:val="kk-KZ"/>
                    </w:rPr>
                  </w:pPr>
                  <w:r>
                    <w:rPr>
                      <w:lang w:val="kk-KZ"/>
                    </w:rPr>
                    <w:t>Мақсаттар</w:t>
                  </w:r>
                </w:p>
              </w:txbxContent>
            </v:textbox>
          </v:rect>
        </w:pict>
      </w:r>
    </w:p>
    <w:p w:rsidR="00986EA3" w:rsidRPr="001A7602" w:rsidRDefault="00986EA3" w:rsidP="00986EA3">
      <w:pPr>
        <w:jc w:val="both"/>
        <w:rPr>
          <w:rFonts w:ascii="Times New Roman" w:hAnsi="Times New Roman" w:cs="Times New Roman"/>
          <w:b/>
          <w:lang w:val="kk-KZ"/>
        </w:rPr>
      </w:pPr>
    </w:p>
    <w:p w:rsidR="00986EA3" w:rsidRPr="001A7602" w:rsidRDefault="00986EA3" w:rsidP="00986EA3">
      <w:pPr>
        <w:jc w:val="both"/>
        <w:rPr>
          <w:rFonts w:ascii="Times New Roman" w:hAnsi="Times New Roman" w:cs="Times New Roman"/>
          <w:lang w:val="kk-KZ"/>
        </w:rPr>
      </w:pPr>
      <w:r>
        <w:rPr>
          <w:rFonts w:ascii="Times New Roman" w:hAnsi="Times New Roman" w:cs="Times New Roman"/>
          <w:noProof/>
        </w:rPr>
        <w:pict>
          <v:rect id="_x0000_s1218" style="position:absolute;left:0;text-align:left;margin-left:53.6pt;margin-top:4.4pt;width:165pt;height:22.6pt;z-index:251813888">
            <v:textbox>
              <w:txbxContent>
                <w:p w:rsidR="00986EA3" w:rsidRPr="00135FD8" w:rsidRDefault="00986EA3" w:rsidP="00986EA3">
                  <w:pPr>
                    <w:jc w:val="center"/>
                    <w:rPr>
                      <w:lang w:val="kk-KZ"/>
                    </w:rPr>
                  </w:pPr>
                  <w:r>
                    <w:rPr>
                      <w:lang w:val="kk-KZ"/>
                    </w:rPr>
                    <w:t>Болжам</w:t>
                  </w:r>
                </w:p>
              </w:txbxContent>
            </v:textbox>
          </v:rect>
        </w:pict>
      </w:r>
      <w:r>
        <w:rPr>
          <w:rFonts w:ascii="Times New Roman" w:hAnsi="Times New Roman" w:cs="Times New Roman"/>
          <w:noProof/>
        </w:rPr>
        <w:pict>
          <v:rect id="_x0000_s1219" style="position:absolute;left:0;text-align:left;margin-left:303.6pt;margin-top:4.4pt;width:165pt;height:22.6pt;z-index:251814912">
            <v:textbox>
              <w:txbxContent>
                <w:p w:rsidR="00986EA3" w:rsidRPr="00135FD8" w:rsidRDefault="00986EA3" w:rsidP="00986EA3">
                  <w:pPr>
                    <w:jc w:val="center"/>
                    <w:rPr>
                      <w:lang w:val="kk-KZ"/>
                    </w:rPr>
                  </w:pPr>
                  <w:r>
                    <w:rPr>
                      <w:lang w:val="kk-KZ"/>
                    </w:rPr>
                    <w:t>Нәтиже</w:t>
                  </w:r>
                </w:p>
              </w:txbxContent>
            </v:textbox>
          </v:rect>
        </w:pict>
      </w:r>
      <w:r w:rsidRPr="001A7602">
        <w:rPr>
          <w:rFonts w:ascii="Times New Roman" w:hAnsi="Times New Roman" w:cs="Times New Roman"/>
          <w:lang w:val="kk-KZ"/>
        </w:rPr>
        <w:t>4)</w:t>
      </w:r>
    </w:p>
    <w:p w:rsidR="00986EA3" w:rsidRPr="001A7602" w:rsidRDefault="00986EA3" w:rsidP="00986EA3">
      <w:pPr>
        <w:jc w:val="both"/>
        <w:rPr>
          <w:rFonts w:ascii="Times New Roman" w:hAnsi="Times New Roman" w:cs="Times New Roman"/>
          <w:b/>
          <w:lang w:val="kk-KZ"/>
        </w:rPr>
      </w:pPr>
    </w:p>
    <w:p w:rsidR="00986EA3" w:rsidRPr="001A7602" w:rsidRDefault="00986EA3" w:rsidP="00986EA3">
      <w:pPr>
        <w:jc w:val="both"/>
        <w:rPr>
          <w:rFonts w:ascii="Times New Roman" w:hAnsi="Times New Roman" w:cs="Times New Roman"/>
          <w:b/>
          <w:lang w:val="kk-KZ"/>
        </w:rPr>
      </w:pPr>
      <w:r>
        <w:rPr>
          <w:rFonts w:ascii="Times New Roman" w:hAnsi="Times New Roman" w:cs="Times New Roman"/>
          <w:b/>
          <w:noProof/>
        </w:rPr>
        <w:pict>
          <v:rect id="_x0000_s1220" style="position:absolute;left:0;text-align:left;margin-left:78.6pt;margin-top:9.45pt;width:105pt;height:20.4pt;z-index:251815936">
            <v:textbox style="mso-next-textbox:#_x0000_s1220">
              <w:txbxContent>
                <w:p w:rsidR="00986EA3" w:rsidRPr="006560C3" w:rsidRDefault="00986EA3" w:rsidP="00986EA3">
                  <w:pPr>
                    <w:jc w:val="center"/>
                    <w:rPr>
                      <w:lang w:val="kk-KZ"/>
                    </w:rPr>
                  </w:pPr>
                  <w:r>
                    <w:rPr>
                      <w:lang w:val="kk-KZ"/>
                    </w:rPr>
                    <w:t>Нәтиже</w:t>
                  </w:r>
                </w:p>
              </w:txbxContent>
            </v:textbox>
          </v:rect>
        </w:pict>
      </w:r>
      <w:r>
        <w:rPr>
          <w:rFonts w:ascii="Times New Roman" w:hAnsi="Times New Roman" w:cs="Times New Roman"/>
          <w:b/>
          <w:noProof/>
        </w:rPr>
        <w:pict>
          <v:rect id="_x0000_s1221" style="position:absolute;left:0;text-align:left;margin-left:333.6pt;margin-top:9.45pt;width:105pt;height:20.4pt;z-index:251816960">
            <v:textbox>
              <w:txbxContent>
                <w:p w:rsidR="00986EA3" w:rsidRPr="006560C3" w:rsidRDefault="00986EA3" w:rsidP="00986EA3">
                  <w:pPr>
                    <w:jc w:val="center"/>
                    <w:rPr>
                      <w:lang w:val="kk-KZ"/>
                    </w:rPr>
                  </w:pPr>
                  <w:r>
                    <w:rPr>
                      <w:lang w:val="kk-KZ"/>
                    </w:rPr>
                    <w:t>Болжам</w:t>
                  </w:r>
                </w:p>
              </w:txbxContent>
            </v:textbox>
          </v:rect>
        </w:pic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5)</w:t>
      </w:r>
    </w:p>
    <w:p w:rsidR="00986EA3" w:rsidRPr="001A7602" w:rsidRDefault="00986EA3" w:rsidP="00986EA3">
      <w:pPr>
        <w:jc w:val="both"/>
        <w:rPr>
          <w:rFonts w:ascii="Times New Roman" w:hAnsi="Times New Roman" w:cs="Times New Roman"/>
          <w:b/>
          <w:lang w:val="kk-KZ"/>
        </w:rPr>
      </w:pPr>
    </w:p>
    <w:p w:rsidR="00986EA3" w:rsidRPr="001A7602" w:rsidRDefault="00986EA3" w:rsidP="00986EA3">
      <w:pPr>
        <w:jc w:val="both"/>
        <w:rPr>
          <w:rFonts w:ascii="Times New Roman" w:hAnsi="Times New Roman" w:cs="Times New Roman"/>
          <w:b/>
          <w:lang w:val="kk-KZ"/>
        </w:rPr>
      </w:pPr>
      <w:r>
        <w:rPr>
          <w:rFonts w:ascii="Times New Roman" w:hAnsi="Times New Roman" w:cs="Times New Roman"/>
          <w:b/>
          <w:noProof/>
        </w:rPr>
        <w:lastRenderedPageBreak/>
        <w:pict>
          <v:rect id="_x0000_s1224" style="position:absolute;left:0;text-align:left;margin-left:263.6pt;margin-top:5.5pt;width:95pt;height:20.4pt;z-index:251820032">
            <v:textbox style="mso-next-textbox:#_x0000_s1224">
              <w:txbxContent>
                <w:p w:rsidR="00986EA3" w:rsidRPr="006560C3" w:rsidRDefault="00986EA3" w:rsidP="00986EA3">
                  <w:pPr>
                    <w:jc w:val="center"/>
                    <w:rPr>
                      <w:lang w:val="kk-KZ"/>
                    </w:rPr>
                  </w:pPr>
                  <w:r>
                    <w:rPr>
                      <w:lang w:val="kk-KZ"/>
                    </w:rPr>
                    <w:t>Міндеттер</w:t>
                  </w:r>
                </w:p>
                <w:p w:rsidR="00986EA3" w:rsidRDefault="00986EA3" w:rsidP="00986EA3"/>
              </w:txbxContent>
            </v:textbox>
          </v:rect>
        </w:pict>
      </w:r>
      <w:r>
        <w:rPr>
          <w:rFonts w:ascii="Times New Roman" w:hAnsi="Times New Roman" w:cs="Times New Roman"/>
          <w:b/>
          <w:noProof/>
        </w:rPr>
        <w:pict>
          <v:rect id="_x0000_s1225" style="position:absolute;left:0;text-align:left;margin-left:393.6pt;margin-top:5.5pt;width:100pt;height:20.4pt;z-index:251821056">
            <v:textbox style="mso-next-textbox:#_x0000_s1225">
              <w:txbxContent>
                <w:p w:rsidR="00986EA3" w:rsidRPr="006560C3" w:rsidRDefault="00986EA3" w:rsidP="00986EA3">
                  <w:pPr>
                    <w:jc w:val="center"/>
                    <w:rPr>
                      <w:lang w:val="kk-KZ"/>
                    </w:rPr>
                  </w:pPr>
                  <w:r>
                    <w:rPr>
                      <w:lang w:val="kk-KZ"/>
                    </w:rPr>
                    <w:t>Әдіс</w:t>
                  </w:r>
                </w:p>
              </w:txbxContent>
            </v:textbox>
          </v:rect>
        </w:pict>
      </w:r>
      <w:r>
        <w:rPr>
          <w:rFonts w:ascii="Times New Roman" w:hAnsi="Times New Roman" w:cs="Times New Roman"/>
          <w:b/>
          <w:noProof/>
        </w:rPr>
        <w:pict>
          <v:rect id="_x0000_s1223" style="position:absolute;left:0;text-align:left;margin-left:138.6pt;margin-top:5.5pt;width:90pt;height:20.4pt;z-index:251819008">
            <v:textbox style="mso-next-textbox:#_x0000_s1223">
              <w:txbxContent>
                <w:p w:rsidR="00986EA3" w:rsidRPr="006560C3" w:rsidRDefault="00986EA3" w:rsidP="00986EA3">
                  <w:pPr>
                    <w:jc w:val="center"/>
                    <w:rPr>
                      <w:lang w:val="kk-KZ"/>
                    </w:rPr>
                  </w:pPr>
                  <w:r>
                    <w:rPr>
                      <w:lang w:val="kk-KZ"/>
                    </w:rPr>
                    <w:t>Әдіс</w:t>
                  </w:r>
                </w:p>
              </w:txbxContent>
            </v:textbox>
          </v:rect>
        </w:pict>
      </w:r>
      <w:r>
        <w:rPr>
          <w:rFonts w:ascii="Times New Roman" w:hAnsi="Times New Roman" w:cs="Times New Roman"/>
          <w:b/>
          <w:noProof/>
        </w:rPr>
        <w:pict>
          <v:rect id="_x0000_s1222" style="position:absolute;left:0;text-align:left;margin-left:23.6pt;margin-top:5.5pt;width:100pt;height:20.4pt;z-index:251817984">
            <v:textbox style="mso-next-textbox:#_x0000_s1222">
              <w:txbxContent>
                <w:p w:rsidR="00986EA3" w:rsidRPr="006560C3" w:rsidRDefault="00986EA3" w:rsidP="00986EA3">
                  <w:pPr>
                    <w:jc w:val="center"/>
                    <w:rPr>
                      <w:lang w:val="kk-KZ"/>
                    </w:rPr>
                  </w:pPr>
                  <w:r>
                    <w:rPr>
                      <w:lang w:val="kk-KZ"/>
                    </w:rPr>
                    <w:t>Міндеттер</w:t>
                  </w:r>
                </w:p>
              </w:txbxContent>
            </v:textbox>
          </v:rect>
        </w:pict>
      </w:r>
    </w:p>
    <w:p w:rsidR="00986EA3" w:rsidRPr="001A7602" w:rsidRDefault="00986EA3" w:rsidP="00986EA3">
      <w:pPr>
        <w:jc w:val="both"/>
        <w:rPr>
          <w:rFonts w:ascii="Times New Roman" w:hAnsi="Times New Roman" w:cs="Times New Roman"/>
          <w:b/>
          <w:lang w:val="kk-KZ"/>
        </w:rPr>
      </w:pPr>
    </w:p>
    <w:p w:rsidR="00986EA3" w:rsidRPr="001A7602" w:rsidRDefault="00986EA3" w:rsidP="00986EA3">
      <w:pPr>
        <w:jc w:val="both"/>
        <w:rPr>
          <w:rFonts w:ascii="Times New Roman" w:hAnsi="Times New Roman" w:cs="Times New Roman"/>
          <w:b/>
          <w:lang w:val="kk-KZ"/>
        </w:rPr>
      </w:pPr>
    </w:p>
    <w:p w:rsidR="00986EA3" w:rsidRPr="001A7602" w:rsidRDefault="00986EA3" w:rsidP="00986EA3">
      <w:pPr>
        <w:jc w:val="both"/>
        <w:rPr>
          <w:rFonts w:ascii="Times New Roman" w:hAnsi="Times New Roman" w:cs="Times New Roman"/>
          <w:b/>
          <w:lang w:val="kk-KZ"/>
        </w:rPr>
      </w:pPr>
    </w:p>
    <w:p w:rsidR="00986EA3" w:rsidRPr="001A7602" w:rsidRDefault="00986EA3" w:rsidP="00986EA3">
      <w:pPr>
        <w:jc w:val="both"/>
        <w:rPr>
          <w:rFonts w:ascii="Times New Roman" w:hAnsi="Times New Roman" w:cs="Times New Roman"/>
          <w:b/>
          <w:lang w:val="kk-KZ"/>
        </w:rPr>
      </w:pPr>
    </w:p>
    <w:p w:rsidR="00986EA3" w:rsidRPr="001A7602" w:rsidRDefault="00986EA3" w:rsidP="00986EA3">
      <w:pPr>
        <w:jc w:val="both"/>
        <w:rPr>
          <w:rFonts w:ascii="Times New Roman" w:hAnsi="Times New Roman" w:cs="Times New Roman"/>
          <w:b/>
          <w:lang w:val="kk-KZ"/>
        </w:rPr>
      </w:pPr>
      <w:r w:rsidRPr="00BD2758">
        <w:rPr>
          <w:rFonts w:ascii="Times New Roman" w:hAnsi="Times New Roman" w:cs="Times New Roman"/>
          <w:noProof/>
        </w:rPr>
        <w:pict>
          <v:line id="_x0000_s1253" style="position:absolute;left:0;text-align:left;z-index:251849728" from="278.6pt,7.4pt" to="323.6pt,34.6pt">
            <v:stroke endarrow="block"/>
          </v:line>
        </w:pict>
      </w:r>
      <w:r w:rsidRPr="00BD2758">
        <w:rPr>
          <w:rFonts w:ascii="Times New Roman" w:hAnsi="Times New Roman" w:cs="Times New Roman"/>
          <w:noProof/>
        </w:rPr>
        <w:pict>
          <v:rect id="_x0000_s1226" style="position:absolute;left:0;text-align:left;margin-left:103.6pt;margin-top:.6pt;width:175pt;height:20.4pt;z-index:251822080">
            <v:textbox style="mso-next-textbox:#_x0000_s1226">
              <w:txbxContent>
                <w:p w:rsidR="00986EA3" w:rsidRPr="006560C3" w:rsidRDefault="00986EA3" w:rsidP="00986EA3">
                  <w:pPr>
                    <w:jc w:val="center"/>
                    <w:rPr>
                      <w:b/>
                      <w:lang w:val="kk-KZ"/>
                    </w:rPr>
                  </w:pPr>
                  <w:r w:rsidRPr="006560C3">
                    <w:rPr>
                      <w:b/>
                      <w:lang w:val="kk-KZ"/>
                    </w:rPr>
                    <w:t>Болжам</w:t>
                  </w:r>
                </w:p>
              </w:txbxContent>
            </v:textbox>
          </v:rect>
        </w:pict>
      </w:r>
    </w:p>
    <w:p w:rsidR="00986EA3" w:rsidRPr="001A7602" w:rsidRDefault="00986EA3" w:rsidP="00986EA3">
      <w:pPr>
        <w:jc w:val="both"/>
        <w:rPr>
          <w:rFonts w:ascii="Times New Roman" w:hAnsi="Times New Roman" w:cs="Times New Roman"/>
          <w:b/>
          <w:lang w:val="kk-KZ"/>
        </w:rPr>
      </w:pPr>
      <w:r>
        <w:rPr>
          <w:rFonts w:ascii="Times New Roman" w:hAnsi="Times New Roman" w:cs="Times New Roman"/>
          <w:b/>
          <w:noProof/>
        </w:rPr>
        <w:pict>
          <v:line id="_x0000_s1252" style="position:absolute;left:0;text-align:left;flip:x;z-index:251848704" from="78.6pt,1.55pt" to="103.6pt,21.95pt">
            <v:stroke endarrow="block"/>
          </v:line>
        </w:pict>
      </w:r>
    </w:p>
    <w:p w:rsidR="00986EA3" w:rsidRPr="001A7602" w:rsidRDefault="00986EA3" w:rsidP="00986EA3">
      <w:pPr>
        <w:jc w:val="both"/>
        <w:rPr>
          <w:rFonts w:ascii="Times New Roman" w:hAnsi="Times New Roman" w:cs="Times New Roman"/>
          <w:b/>
          <w:lang w:val="kk-KZ"/>
        </w:rPr>
      </w:pPr>
      <w:r w:rsidRPr="00BD2758">
        <w:rPr>
          <w:rFonts w:ascii="Times New Roman" w:hAnsi="Times New Roman" w:cs="Times New Roman"/>
          <w:noProof/>
        </w:rPr>
        <w:pict>
          <v:rect id="_x0000_s1227" style="position:absolute;left:0;text-align:left;margin-left:218.6pt;margin-top:9.3pt;width:150pt;height:20.4pt;z-index:251823104">
            <v:textbox style="mso-next-textbox:#_x0000_s1227">
              <w:txbxContent>
                <w:p w:rsidR="00986EA3" w:rsidRPr="006560C3" w:rsidRDefault="00986EA3" w:rsidP="00986EA3">
                  <w:pPr>
                    <w:rPr>
                      <w:lang w:val="kk-KZ"/>
                    </w:rPr>
                  </w:pPr>
                  <w:r>
                    <w:rPr>
                      <w:lang w:val="kk-KZ"/>
                    </w:rPr>
                    <w:t>Практикалық жаңалығы</w:t>
                  </w:r>
                </w:p>
              </w:txbxContent>
            </v:textbox>
          </v:rect>
        </w:pict>
      </w:r>
      <w:r w:rsidRPr="00BD2758">
        <w:rPr>
          <w:rFonts w:ascii="Times New Roman" w:hAnsi="Times New Roman" w:cs="Times New Roman"/>
          <w:noProof/>
        </w:rPr>
        <w:pict>
          <v:rect id="_x0000_s1251" style="position:absolute;left:0;text-align:left;margin-left:53.6pt;margin-top:9.3pt;width:130pt;height:20.4pt;z-index:251847680">
            <v:textbox style="mso-next-textbox:#_x0000_s1251">
              <w:txbxContent>
                <w:p w:rsidR="00986EA3" w:rsidRPr="006560C3" w:rsidRDefault="00986EA3" w:rsidP="00986EA3">
                  <w:pPr>
                    <w:jc w:val="center"/>
                    <w:rPr>
                      <w:lang w:val="kk-KZ"/>
                    </w:rPr>
                  </w:pPr>
                  <w:r>
                    <w:rPr>
                      <w:lang w:val="kk-KZ"/>
                    </w:rPr>
                    <w:t>Ғылыми жаңалығы</w:t>
                  </w:r>
                </w:p>
              </w:txbxContent>
            </v:textbox>
          </v:rect>
        </w:pic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6)</w:t>
      </w: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r>
        <w:rPr>
          <w:rFonts w:ascii="Times New Roman" w:hAnsi="Times New Roman" w:cs="Times New Roman"/>
          <w:noProof/>
        </w:rPr>
        <w:pict>
          <v:line id="_x0000_s1261" style="position:absolute;left:0;text-align:left;flip:x;z-index:251857920" from="43.6pt,12.15pt" to="63.6pt,39.35pt">
            <v:stroke endarrow="block"/>
          </v:line>
        </w:pict>
      </w:r>
      <w:r>
        <w:rPr>
          <w:rFonts w:ascii="Times New Roman" w:hAnsi="Times New Roman" w:cs="Times New Roman"/>
          <w:noProof/>
        </w:rPr>
        <w:pict>
          <v:rect id="_x0000_s1228" style="position:absolute;left:0;text-align:left;margin-left:63.6pt;margin-top:6.3pt;width:135pt;height:20.4pt;z-index:251824128">
            <v:textbox style="mso-next-textbox:#_x0000_s1228">
              <w:txbxContent>
                <w:p w:rsidR="00986EA3" w:rsidRPr="006560C3" w:rsidRDefault="00986EA3" w:rsidP="00986EA3">
                  <w:pPr>
                    <w:jc w:val="center"/>
                    <w:rPr>
                      <w:lang w:val="kk-KZ"/>
                    </w:rPr>
                  </w:pPr>
                  <w:r>
                    <w:rPr>
                      <w:lang w:val="kk-KZ"/>
                    </w:rPr>
                    <w:t>Ғылыми жаңалығы</w:t>
                  </w:r>
                </w:p>
                <w:p w:rsidR="00986EA3" w:rsidRDefault="00986EA3" w:rsidP="00986EA3"/>
              </w:txbxContent>
            </v:textbox>
          </v:rect>
        </w:pict>
      </w:r>
      <w:r>
        <w:rPr>
          <w:rFonts w:ascii="Times New Roman" w:hAnsi="Times New Roman" w:cs="Times New Roman"/>
          <w:noProof/>
        </w:rPr>
        <w:pict>
          <v:rect id="_x0000_s1229" style="position:absolute;left:0;text-align:left;margin-left:308.6pt;margin-top:6.3pt;width:145pt;height:20.4pt;z-index:251825152">
            <v:textbox style="mso-next-textbox:#_x0000_s1229">
              <w:txbxContent>
                <w:p w:rsidR="00986EA3" w:rsidRPr="006560C3" w:rsidRDefault="00986EA3" w:rsidP="00986EA3">
                  <w:pPr>
                    <w:rPr>
                      <w:lang w:val="kk-KZ"/>
                    </w:rPr>
                  </w:pPr>
                  <w:r>
                    <w:rPr>
                      <w:lang w:val="kk-KZ"/>
                    </w:rPr>
                    <w:t>Практикалық жаңалығы</w:t>
                  </w:r>
                </w:p>
                <w:p w:rsidR="00986EA3" w:rsidRDefault="00986EA3" w:rsidP="00986EA3"/>
              </w:txbxContent>
            </v:textbox>
          </v:rect>
        </w:pic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7)</w:t>
      </w: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r>
        <w:rPr>
          <w:rFonts w:ascii="Times New Roman" w:hAnsi="Times New Roman" w:cs="Times New Roman"/>
          <w:noProof/>
        </w:rPr>
        <w:pict>
          <v:rect id="_x0000_s1231" style="position:absolute;left:0;text-align:left;margin-left:143.6pt;margin-top:2.35pt;width:95pt;height:20.4pt;z-index:251827200">
            <v:textbox style="mso-next-textbox:#_x0000_s1231">
              <w:txbxContent>
                <w:p w:rsidR="00986EA3" w:rsidRPr="00E711A7" w:rsidRDefault="00986EA3" w:rsidP="00986EA3">
                  <w:pPr>
                    <w:jc w:val="center"/>
                    <w:rPr>
                      <w:lang w:val="kk-KZ"/>
                    </w:rPr>
                  </w:pPr>
                  <w:r>
                    <w:rPr>
                      <w:lang w:val="kk-KZ"/>
                    </w:rPr>
                    <w:t>Нәтиже</w:t>
                  </w:r>
                </w:p>
              </w:txbxContent>
            </v:textbox>
          </v:rect>
        </w:pict>
      </w:r>
      <w:r>
        <w:rPr>
          <w:rFonts w:ascii="Times New Roman" w:hAnsi="Times New Roman" w:cs="Times New Roman"/>
          <w:noProof/>
        </w:rPr>
        <w:pict>
          <v:rect id="_x0000_s1233" style="position:absolute;left:0;text-align:left;margin-left:393.6pt;margin-top:2.35pt;width:105pt;height:20.4pt;z-index:251829248">
            <v:textbox style="mso-next-textbox:#_x0000_s1233">
              <w:txbxContent>
                <w:p w:rsidR="00986EA3" w:rsidRPr="00E711A7" w:rsidRDefault="00986EA3" w:rsidP="00986EA3">
                  <w:pPr>
                    <w:jc w:val="center"/>
                    <w:rPr>
                      <w:lang w:val="kk-KZ"/>
                    </w:rPr>
                  </w:pPr>
                  <w:r>
                    <w:rPr>
                      <w:lang w:val="kk-KZ"/>
                    </w:rPr>
                    <w:t>Нәтиже</w:t>
                  </w:r>
                </w:p>
                <w:p w:rsidR="00986EA3" w:rsidRDefault="00986EA3" w:rsidP="00986EA3"/>
              </w:txbxContent>
            </v:textbox>
          </v:rect>
        </w:pict>
      </w:r>
      <w:r>
        <w:rPr>
          <w:rFonts w:ascii="Times New Roman" w:hAnsi="Times New Roman" w:cs="Times New Roman"/>
          <w:noProof/>
        </w:rPr>
        <w:pict>
          <v:rect id="_x0000_s1232" style="position:absolute;left:0;text-align:left;margin-left:263.6pt;margin-top:2.35pt;width:105pt;height:20.4pt;z-index:251828224">
            <v:textbox style="mso-next-textbox:#_x0000_s1232">
              <w:txbxContent>
                <w:p w:rsidR="00986EA3" w:rsidRPr="00E711A7" w:rsidRDefault="00986EA3" w:rsidP="00986EA3">
                  <w:pPr>
                    <w:jc w:val="center"/>
                    <w:rPr>
                      <w:lang w:val="kk-KZ"/>
                    </w:rPr>
                  </w:pPr>
                  <w:r>
                    <w:rPr>
                      <w:lang w:val="kk-KZ"/>
                    </w:rPr>
                    <w:t>Болжам</w:t>
                  </w:r>
                </w:p>
              </w:txbxContent>
            </v:textbox>
          </v:rect>
        </w:pict>
      </w:r>
      <w:r>
        <w:rPr>
          <w:rFonts w:ascii="Times New Roman" w:hAnsi="Times New Roman" w:cs="Times New Roman"/>
          <w:noProof/>
        </w:rPr>
        <w:pict>
          <v:rect id="_x0000_s1230" style="position:absolute;left:0;text-align:left;margin-left:23.6pt;margin-top:2.35pt;width:105pt;height:20.4pt;z-index:251826176">
            <v:textbox style="mso-next-textbox:#_x0000_s1230">
              <w:txbxContent>
                <w:p w:rsidR="00986EA3" w:rsidRPr="00E711A7" w:rsidRDefault="00986EA3" w:rsidP="00986EA3">
                  <w:pPr>
                    <w:jc w:val="center"/>
                    <w:rPr>
                      <w:lang w:val="kk-KZ"/>
                    </w:rPr>
                  </w:pPr>
                  <w:r>
                    <w:rPr>
                      <w:lang w:val="kk-KZ"/>
                    </w:rPr>
                    <w:t>Болжам</w:t>
                  </w:r>
                </w:p>
              </w:txbxContent>
            </v:textbox>
          </v:rect>
        </w:pict>
      </w:r>
      <w:r w:rsidRPr="001A7602">
        <w:rPr>
          <w:rFonts w:ascii="Times New Roman" w:hAnsi="Times New Roman" w:cs="Times New Roman"/>
          <w:lang w:val="kk-KZ"/>
        </w:rPr>
        <w:t xml:space="preserve"> 7)</w:t>
      </w: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r>
        <w:rPr>
          <w:rFonts w:ascii="Times New Roman" w:hAnsi="Times New Roman" w:cs="Times New Roman"/>
          <w:noProof/>
        </w:rPr>
        <w:pict>
          <v:rect id="_x0000_s1236" style="position:absolute;left:0;text-align:left;margin-left:333.6pt;margin-top:11.1pt;width:110pt;height:20.4pt;z-index:251832320">
            <v:textbox style="mso-next-textbox:#_x0000_s1236">
              <w:txbxContent>
                <w:p w:rsidR="00986EA3" w:rsidRPr="00E711A7" w:rsidRDefault="00986EA3" w:rsidP="00986EA3">
                  <w:pPr>
                    <w:jc w:val="center"/>
                    <w:rPr>
                      <w:lang w:val="kk-KZ"/>
                    </w:rPr>
                  </w:pPr>
                  <w:r>
                    <w:rPr>
                      <w:lang w:val="kk-KZ"/>
                    </w:rPr>
                    <w:t>Нәтиже</w:t>
                  </w:r>
                </w:p>
              </w:txbxContent>
            </v:textbox>
          </v:rect>
        </w:pict>
      </w:r>
      <w:r>
        <w:rPr>
          <w:rFonts w:ascii="Times New Roman" w:hAnsi="Times New Roman" w:cs="Times New Roman"/>
          <w:noProof/>
        </w:rPr>
        <w:pict>
          <v:rect id="_x0000_s1234" style="position:absolute;left:0;text-align:left;margin-left:73.6pt;margin-top:11.1pt;width:105pt;height:20.4pt;z-index:251830272">
            <v:textbox style="mso-next-textbox:#_x0000_s1234">
              <w:txbxContent>
                <w:p w:rsidR="00986EA3" w:rsidRPr="00E711A7" w:rsidRDefault="00986EA3" w:rsidP="00986EA3">
                  <w:pPr>
                    <w:jc w:val="center"/>
                    <w:rPr>
                      <w:lang w:val="kk-KZ"/>
                    </w:rPr>
                  </w:pPr>
                  <w:r>
                    <w:rPr>
                      <w:lang w:val="kk-KZ"/>
                    </w:rPr>
                    <w:t>Нәтиже</w:t>
                  </w:r>
                </w:p>
              </w:txbxContent>
            </v:textbox>
          </v:rect>
        </w:pict>
      </w:r>
    </w:p>
    <w:p w:rsidR="00986EA3" w:rsidRPr="001A7602" w:rsidRDefault="00986EA3" w:rsidP="00986EA3">
      <w:pPr>
        <w:jc w:val="both"/>
        <w:rPr>
          <w:rFonts w:ascii="Times New Roman" w:hAnsi="Times New Roman" w:cs="Times New Roman"/>
          <w:lang w:val="kk-KZ"/>
        </w:rPr>
      </w:pPr>
      <w:r>
        <w:rPr>
          <w:rFonts w:ascii="Times New Roman" w:hAnsi="Times New Roman" w:cs="Times New Roman"/>
          <w:noProof/>
        </w:rPr>
        <w:pict>
          <v:line id="_x0000_s1260" style="position:absolute;left:0;text-align:left;z-index:251856896" from="443.6pt,11.1pt" to="478.6pt,38.3pt">
            <v:stroke endarrow="block"/>
          </v:line>
        </w:pict>
      </w:r>
      <w:r>
        <w:rPr>
          <w:rFonts w:ascii="Times New Roman" w:hAnsi="Times New Roman" w:cs="Times New Roman"/>
          <w:noProof/>
        </w:rPr>
        <w:pict>
          <v:line id="_x0000_s1259" style="position:absolute;left:0;text-align:left;flip:x;z-index:251855872" from="308.6pt,4.3pt" to="333.6pt,38.3pt">
            <v:stroke endarrow="block"/>
          </v:line>
        </w:pict>
      </w:r>
      <w:r>
        <w:rPr>
          <w:rFonts w:ascii="Times New Roman" w:hAnsi="Times New Roman" w:cs="Times New Roman"/>
          <w:noProof/>
        </w:rPr>
        <w:pict>
          <v:line id="_x0000_s1258" style="position:absolute;left:0;text-align:left;z-index:251854848" from="178.6pt,4.3pt" to="228.6pt,38.3pt">
            <v:stroke endarrow="block"/>
          </v:line>
        </w:pict>
      </w:r>
      <w:r>
        <w:rPr>
          <w:rFonts w:ascii="Times New Roman" w:hAnsi="Times New Roman" w:cs="Times New Roman"/>
          <w:noProof/>
        </w:rPr>
        <w:pict>
          <v:line id="_x0000_s1257" style="position:absolute;left:0;text-align:left;flip:x;z-index:251853824" from="48.6pt,11.1pt" to="73.6pt,38.3pt">
            <v:stroke endarrow="block"/>
          </v:line>
        </w:pict>
      </w:r>
      <w:r w:rsidRPr="001A7602">
        <w:rPr>
          <w:rFonts w:ascii="Times New Roman" w:hAnsi="Times New Roman" w:cs="Times New Roman"/>
          <w:lang w:val="kk-KZ"/>
        </w:rPr>
        <w:t>8)</w:t>
      </w: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r>
        <w:rPr>
          <w:rFonts w:ascii="Times New Roman" w:hAnsi="Times New Roman" w:cs="Times New Roman"/>
          <w:noProof/>
        </w:rPr>
        <w:pict>
          <v:rect id="_x0000_s1238" style="position:absolute;left:0;text-align:left;margin-left:368.6pt;margin-top:1.3pt;width:135pt;height:33.05pt;z-index:251834368">
            <v:textbox style="mso-next-textbox:#_x0000_s1238">
              <w:txbxContent>
                <w:p w:rsidR="00986EA3" w:rsidRPr="00321A54" w:rsidRDefault="00986EA3" w:rsidP="00986EA3">
                  <w:pPr>
                    <w:rPr>
                      <w:lang w:val="kk-KZ"/>
                    </w:rPr>
                  </w:pPr>
                  <w:r>
                    <w:rPr>
                      <w:lang w:val="kk-KZ"/>
                    </w:rPr>
                    <w:t>Ғылыми жаңалығы</w:t>
                  </w:r>
                </w:p>
              </w:txbxContent>
            </v:textbox>
          </v:rect>
        </w:pict>
      </w:r>
      <w:r>
        <w:rPr>
          <w:rFonts w:ascii="Times New Roman" w:hAnsi="Times New Roman" w:cs="Times New Roman"/>
          <w:noProof/>
        </w:rPr>
        <w:pict>
          <v:rect id="_x0000_s1237" style="position:absolute;left:0;text-align:left;margin-left:273.6pt;margin-top:1.3pt;width:85pt;height:33.05pt;z-index:251833344">
            <v:textbox style="mso-next-textbox:#_x0000_s1237">
              <w:txbxContent>
                <w:p w:rsidR="00986EA3" w:rsidRDefault="00986EA3" w:rsidP="00986EA3">
                  <w:pPr>
                    <w:rPr>
                      <w:lang w:val="kk-KZ"/>
                    </w:rPr>
                  </w:pPr>
                  <w:r>
                    <w:rPr>
                      <w:lang w:val="kk-KZ"/>
                    </w:rPr>
                    <w:t>Міндеттер</w:t>
                  </w:r>
                </w:p>
                <w:p w:rsidR="00986EA3" w:rsidRPr="00321A54" w:rsidRDefault="00986EA3" w:rsidP="00986EA3">
                  <w:pPr>
                    <w:rPr>
                      <w:lang w:val="kk-KZ"/>
                    </w:rPr>
                  </w:pPr>
                </w:p>
              </w:txbxContent>
            </v:textbox>
          </v:rect>
        </w:pict>
      </w:r>
      <w:r>
        <w:rPr>
          <w:rFonts w:ascii="Times New Roman" w:hAnsi="Times New Roman" w:cs="Times New Roman"/>
          <w:noProof/>
        </w:rPr>
        <w:pict>
          <v:rect id="_x0000_s1235" style="position:absolute;left:0;text-align:left;margin-left:113.6pt;margin-top:1.3pt;width:140pt;height:33.05pt;z-index:251831296">
            <v:textbox style="mso-next-textbox:#_x0000_s1235">
              <w:txbxContent>
                <w:p w:rsidR="00986EA3" w:rsidRPr="00321A54" w:rsidRDefault="00986EA3" w:rsidP="00986EA3">
                  <w:pPr>
                    <w:rPr>
                      <w:lang w:val="kk-KZ"/>
                    </w:rPr>
                  </w:pPr>
                  <w:r>
                    <w:rPr>
                      <w:lang w:val="kk-KZ"/>
                    </w:rPr>
                    <w:t>Практикалық маңыздылығы</w:t>
                  </w:r>
                </w:p>
              </w:txbxContent>
            </v:textbox>
          </v:rect>
        </w:pict>
      </w:r>
      <w:r>
        <w:rPr>
          <w:rFonts w:ascii="Times New Roman" w:hAnsi="Times New Roman" w:cs="Times New Roman"/>
          <w:noProof/>
        </w:rPr>
        <w:pict>
          <v:rect id="_x0000_s1254" style="position:absolute;left:0;text-align:left;margin-left:23.6pt;margin-top:.35pt;width:75pt;height:20.4pt;z-index:251850752">
            <v:textbox style="mso-next-textbox:#_x0000_s1254">
              <w:txbxContent>
                <w:p w:rsidR="00986EA3" w:rsidRDefault="00986EA3" w:rsidP="00986EA3">
                  <w:pPr>
                    <w:rPr>
                      <w:lang w:val="kk-KZ"/>
                    </w:rPr>
                  </w:pPr>
                  <w:r>
                    <w:rPr>
                      <w:lang w:val="kk-KZ"/>
                    </w:rPr>
                    <w:t>Әдіс</w:t>
                  </w:r>
                </w:p>
                <w:p w:rsidR="00986EA3" w:rsidRPr="00E711A7" w:rsidRDefault="00986EA3" w:rsidP="00986EA3">
                  <w:pPr>
                    <w:rPr>
                      <w:lang w:val="kk-KZ"/>
                    </w:rPr>
                  </w:pPr>
                </w:p>
              </w:txbxContent>
            </v:textbox>
          </v:rect>
        </w:pict>
      </w: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r>
        <w:rPr>
          <w:rFonts w:ascii="Times New Roman" w:hAnsi="Times New Roman" w:cs="Times New Roman"/>
          <w:noProof/>
        </w:rPr>
        <w:pict>
          <v:rect id="_x0000_s1239" style="position:absolute;left:0;text-align:left;margin-left:78.6pt;margin-top:10pt;width:165pt;height:20.4pt;z-index:251835392">
            <v:textbox style="mso-next-textbox:#_x0000_s1239">
              <w:txbxContent>
                <w:p w:rsidR="00986EA3" w:rsidRPr="00321A54" w:rsidRDefault="00986EA3" w:rsidP="00986EA3">
                  <w:pPr>
                    <w:jc w:val="center"/>
                    <w:rPr>
                      <w:lang w:val="kk-KZ"/>
                    </w:rPr>
                  </w:pPr>
                  <w:r>
                    <w:rPr>
                      <w:lang w:val="kk-KZ"/>
                    </w:rPr>
                    <w:t>Нәтиже</w:t>
                  </w:r>
                </w:p>
              </w:txbxContent>
            </v:textbox>
          </v:rect>
        </w:pict>
      </w:r>
    </w:p>
    <w:p w:rsidR="00986EA3" w:rsidRPr="001A7602" w:rsidRDefault="00986EA3" w:rsidP="00986EA3">
      <w:pPr>
        <w:jc w:val="both"/>
        <w:rPr>
          <w:rFonts w:ascii="Times New Roman" w:hAnsi="Times New Roman" w:cs="Times New Roman"/>
          <w:lang w:val="kk-KZ"/>
        </w:rPr>
      </w:pPr>
      <w:r>
        <w:rPr>
          <w:rFonts w:ascii="Times New Roman" w:hAnsi="Times New Roman" w:cs="Times New Roman"/>
          <w:noProof/>
        </w:rPr>
        <w:pict>
          <v:line id="_x0000_s1256" style="position:absolute;left:0;text-align:left;z-index:251852800" from="243.6pt,4.15pt" to="298.6pt,31.35pt">
            <v:stroke endarrow="block"/>
          </v:line>
        </w:pict>
      </w:r>
      <w:r>
        <w:rPr>
          <w:rFonts w:ascii="Times New Roman" w:hAnsi="Times New Roman" w:cs="Times New Roman"/>
          <w:noProof/>
        </w:rPr>
        <w:pict>
          <v:line id="_x0000_s1255" style="position:absolute;left:0;text-align:left;flip:x;z-index:251851776" from="48.6pt,4.15pt" to="78.6pt,31.35pt">
            <v:stroke endarrow="block"/>
          </v:line>
        </w:pict>
      </w:r>
      <w:r w:rsidRPr="001A7602">
        <w:rPr>
          <w:rFonts w:ascii="Times New Roman" w:hAnsi="Times New Roman" w:cs="Times New Roman"/>
          <w:lang w:val="kk-KZ"/>
        </w:rPr>
        <w:t>9)</w:t>
      </w: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r>
        <w:rPr>
          <w:rFonts w:ascii="Times New Roman" w:hAnsi="Times New Roman" w:cs="Times New Roman"/>
          <w:noProof/>
        </w:rPr>
        <w:pict>
          <v:rect id="_x0000_s1241" style="position:absolute;left:0;text-align:left;margin-left:163.6pt;margin-top:7pt;width:175pt;height:20.4pt;z-index:251837440">
            <v:textbox style="mso-next-textbox:#_x0000_s1241">
              <w:txbxContent>
                <w:p w:rsidR="00986EA3" w:rsidRPr="00321A54" w:rsidRDefault="00986EA3" w:rsidP="00986EA3">
                  <w:pPr>
                    <w:rPr>
                      <w:lang w:val="kk-KZ"/>
                    </w:rPr>
                  </w:pPr>
                  <w:r>
                    <w:rPr>
                      <w:lang w:val="kk-KZ"/>
                    </w:rPr>
                    <w:t>Практикалық маңыздылығы</w:t>
                  </w:r>
                </w:p>
                <w:p w:rsidR="00986EA3" w:rsidRDefault="00986EA3" w:rsidP="00986EA3"/>
              </w:txbxContent>
            </v:textbox>
          </v:rect>
        </w:pict>
      </w:r>
      <w:r>
        <w:rPr>
          <w:rFonts w:ascii="Times New Roman" w:hAnsi="Times New Roman" w:cs="Times New Roman"/>
          <w:noProof/>
        </w:rPr>
        <w:pict>
          <v:rect id="_x0000_s1240" style="position:absolute;left:0;text-align:left;margin-left:18.6pt;margin-top:7pt;width:130pt;height:20.4pt;z-index:251836416">
            <v:textbox style="mso-next-textbox:#_x0000_s1240">
              <w:txbxContent>
                <w:p w:rsidR="00986EA3" w:rsidRPr="00321A54" w:rsidRDefault="00986EA3" w:rsidP="00986EA3">
                  <w:pPr>
                    <w:rPr>
                      <w:lang w:val="kk-KZ"/>
                    </w:rPr>
                  </w:pPr>
                  <w:r>
                    <w:rPr>
                      <w:lang w:val="kk-KZ"/>
                    </w:rPr>
                    <w:t>Ғылыми жаңалығы</w:t>
                  </w:r>
                </w:p>
              </w:txbxContent>
            </v:textbox>
          </v:rect>
        </w:pict>
      </w: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lastRenderedPageBreak/>
        <w:t>Зерттеушінің психологиясында біртіндеп оның зерттеушілік нәтижелері зияткерлік өнім, зияткерлік қызмет рыногының тауары деген сенім қалыптасып, бұларды жарнамалау зерттеудің өзектілігін рәсімдеуден басталады.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Зерттеушінің психологиялық хал-ахуалдарына тән жағдайлар:</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зерттеушіге оның зерттеуінің өзектілігі көрініп тұрғандай, ал ол оны сәйкессіздіктермен, қайшылықтармен сәйкестендірмейді, жазылған мәтін құрылымданбаған;</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зерттеуші зияткерлік өнім арқылы шешілетін зерттеу мәселелерін толық сезінбейді.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зерттеуді өзектендіруде зерттелетін мәселенің жоғары деңгейдегі жүйенің жағдайын жақсартуға әсерін қарастырмайды.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Бұл зерттеу нәтижелеріне тікелей әсер етеді. Сондықтан жас зерттеушілер жиі кезігетін қиындықтарды ескеру керек. Мәселені өзектендіру үдерісі зерттеу мәселелерін сезінуге әкеледі.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Ғылыми жаңалық өлшемі аяқталған зерттеулердің сапасын бағалау үшін қолданылады. Ол қазіргі кзеңде әлі белгісіз, педагогикалық әдебиеттер тобына енбеген ғылыми заңдылықтар, олардың құрылымы мен тетіктері, мазмұны, ұстанымдары мен технологиясын сипаттаушы теориялық және практикалық қорытындыларды өрнектейді.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Зерттеу жаңалығы қаншалықты теориялық маңызға ие болса, соншалықты практикалық қажеттілікке де ие. Зерттеулер нәтижесінде түзілген тұжырымдамалар, алынған болжамдар, ашылған заңдылықтар, әдістер, бағыттар, көзқарастар, мәселені айқындау моделі орындалған ғылыми жұмыстың теориялық маңызын танытады. Ал зерттеудің практикалық маңызы жаңа ұсыныстар, нұсқаулар және т. б дайындауға арқау болуында. Өз жұмысының қорытындыларын шығара отырып, зерттеуші алынған нәтижелерінің жаңалығы туралы айтуға мүмкіндікке ие болады да, демек ол, - басқалар жасамағанның ішінен не жасалынғанын, қандай нәтижелер алғаш рет алынғанын көрсетеді. Оның үстіне, бір жағынан, зерттеу нәтижелерінің жаңалығымен, екінші жағынан, олардың ғылымдағы маңызы арасында мәнді айырмашылық бар. Нәтижелерінің жаңалығын сипаттай отырып, зерттеуші өзі қойған міндеттер шеңберінде қалады, оларды шешу барысында, қандай жаңа білім алғанын көрсетеді. Алынған жаңа білімнің маңыздылығы танымның басқа саласына, болашақтағы енді жүргізілетін ғылыми жұмысқа қатысына байланысты анықталады. Дегенмен, кейде зерттеудің жаңалығы мен маңыздылығын ажырата алмай, олардың сипаттамасын бір айдармен береді, екеуі бір нәрсе деп есептейді. Бұл дұрыс емес.</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Зерттеудің ғылыми маңыздылығын ажырату оны бағалау үшін шешуші мағынаға ие болады. Біздің жұмысымыз ғылым үшін маңызы жоқ деп елестетеді. Онда оны ғылыми жұмыс деп атауға болмайды. Бұл айырмашылықты оқытушы міндетті түрде есіне сақтауы керек.  Кейде оған жаңа тәсіл немесе бір жаңа нәрсені білімді үдеріске енгізсе, ол өте мәнді болып көрінуі мүмкін. Бұл олай емес. Кезкелген жаңалық – ең жақсы балама емес. Бұл жаңалықтың ғылым мен практика үшін жағымды маңызын арнайы дәлелдеу қажет. Жүргізілген ғылыми жұмыстың практика үшін маңызы туралы ойластыра отырып, зерттеуші мына сұраққа жауап береді: «Практиканың, педагогикалық әрекеттің қандай нақты кемшіліктерін зерттеуде алынған нәтижелер арқылы жөндеуге болады?»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Қорыта айтарымыз, барлық әдіснамалық сипаттамалар өзара байланысты, бірін бірі толықтырады және түзетеді. Мәселе зерттеу тақырыбында ғылымда жеткен жетістіктерден алға жылжу қозғалысы түрінде көрініс табады, ескі мен жаңаның қақтығысын көрсетеді. Өз кезегінде, алға қойылған мәселелер мен тақырыптарды құрастыру зерттеудің көкейкестілігін анықтау мен негіздеуге сүйенеді. Зерттеу объектісі зерделеуге қажетті саланы, ал пәні – зерделеу қыры. Сонымен тізілген сипаттамалар барлық элементтері біріне-бірі сәйкес, бірін-бірі толықтыратын жүйені құрайды. Осы үйлесімдердің дәрежесіне қарай зерттеу сапасын бағалауға болады. Жалпы танымдық ой ғылыми жұмыстың типіне бағынышты емес. Студенттің дипломдық жұмысы және докторлық диссертация, әрине, көлемі, зерттеудің объектілік саласы, іргелілігі, талдау типіне және т. б. </w:t>
      </w:r>
      <w:r w:rsidRPr="001A7602">
        <w:rPr>
          <w:rFonts w:ascii="Times New Roman" w:hAnsi="Times New Roman" w:cs="Times New Roman"/>
          <w:lang w:val="kk-KZ"/>
        </w:rPr>
        <w:lastRenderedPageBreak/>
        <w:t>байланысты ажыратылады да, бірақ басты өлшемдер мен ғылымның сипаты және танымның жалпы логикасы бойынша ұқсас болады. Бұл ретте әдіснамалық сипаттамалар жүйесі оның сапасының жалпылама көрсеткіші болып табылады.</w:t>
      </w:r>
    </w:p>
    <w:p w:rsidR="00986EA3" w:rsidRPr="001A7602" w:rsidRDefault="00986EA3" w:rsidP="00986EA3">
      <w:pPr>
        <w:tabs>
          <w:tab w:val="left" w:pos="5970"/>
        </w:tabs>
        <w:jc w:val="both"/>
        <w:rPr>
          <w:rFonts w:ascii="Times New Roman" w:hAnsi="Times New Roman" w:cs="Times New Roman"/>
          <w:lang w:val="kk-KZ"/>
        </w:rPr>
      </w:pPr>
    </w:p>
    <w:p w:rsidR="00986EA3" w:rsidRPr="001A7602" w:rsidRDefault="00986EA3" w:rsidP="00986EA3">
      <w:pPr>
        <w:tabs>
          <w:tab w:val="left" w:pos="5970"/>
        </w:tabs>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b/>
          <w:lang w:val="kk-KZ"/>
        </w:rPr>
      </w:pPr>
      <w:r w:rsidRPr="001A7602">
        <w:rPr>
          <w:rFonts w:ascii="Times New Roman" w:hAnsi="Times New Roman" w:cs="Times New Roman"/>
          <w:b/>
          <w:lang w:val="kk-KZ"/>
        </w:rPr>
        <w:t>Төртінші тарау бойынша сұрақтар мен тапсырмалар</w:t>
      </w:r>
    </w:p>
    <w:p w:rsidR="00986EA3" w:rsidRPr="001A7602" w:rsidRDefault="00986EA3" w:rsidP="00986EA3">
      <w:pPr>
        <w:jc w:val="both"/>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1. Келесі зерттеушілердің тұғырнамалық негізінің құрылымын оқып біліңіздер:</w:t>
      </w:r>
    </w:p>
    <w:p w:rsidR="00986EA3" w:rsidRPr="001A7602" w:rsidRDefault="00986EA3" w:rsidP="00986EA3">
      <w:pPr>
        <w:jc w:val="both"/>
        <w:rPr>
          <w:rFonts w:ascii="Times New Roman" w:hAnsi="Times New Roman" w:cs="Times New Roman"/>
        </w:rPr>
      </w:pPr>
      <w:r w:rsidRPr="001A7602">
        <w:rPr>
          <w:rFonts w:ascii="Times New Roman" w:hAnsi="Times New Roman" w:cs="Times New Roman"/>
        </w:rPr>
        <w:t>“Педготовка учительских кадров в педагогических вузах Казахстана(1958-2000ж)”(Г. К. Ахметова)</w:t>
      </w:r>
    </w:p>
    <w:p w:rsidR="00986EA3" w:rsidRPr="001A7602" w:rsidRDefault="00986EA3" w:rsidP="00986EA3">
      <w:pPr>
        <w:jc w:val="both"/>
        <w:rPr>
          <w:rFonts w:ascii="Times New Roman" w:hAnsi="Times New Roman" w:cs="Times New Roman"/>
        </w:rPr>
      </w:pPr>
      <w:r w:rsidRPr="001A7602">
        <w:rPr>
          <w:rFonts w:ascii="Times New Roman" w:hAnsi="Times New Roman" w:cs="Times New Roman"/>
        </w:rPr>
        <w:t>“Становление и развитие содержания высшего педагогического образования в республике Казахстан”(1928-2005ж)(А. Д. Кайдарова)</w:t>
      </w:r>
    </w:p>
    <w:p w:rsidR="00986EA3" w:rsidRPr="001A7602" w:rsidRDefault="00986EA3" w:rsidP="00986EA3">
      <w:pPr>
        <w:jc w:val="both"/>
        <w:rPr>
          <w:rFonts w:ascii="Times New Roman" w:hAnsi="Times New Roman" w:cs="Times New Roman"/>
        </w:rPr>
      </w:pPr>
      <w:r w:rsidRPr="001A7602">
        <w:rPr>
          <w:rFonts w:ascii="Times New Roman" w:hAnsi="Times New Roman" w:cs="Times New Roman"/>
        </w:rPr>
        <w:t>2. Зерттеудегі “обьект” және “пән” түсінігінің мәнін анықтаңыздар.</w:t>
      </w:r>
    </w:p>
    <w:p w:rsidR="00986EA3" w:rsidRPr="001A7602" w:rsidRDefault="00986EA3" w:rsidP="00986EA3">
      <w:pPr>
        <w:jc w:val="both"/>
        <w:rPr>
          <w:rFonts w:ascii="Times New Roman" w:hAnsi="Times New Roman" w:cs="Times New Roman"/>
        </w:rPr>
      </w:pPr>
      <w:r w:rsidRPr="001A7602">
        <w:rPr>
          <w:rFonts w:ascii="Times New Roman" w:hAnsi="Times New Roman" w:cs="Times New Roman"/>
        </w:rPr>
        <w:t>Зерттеудегі “обьект” және “пән” түсініктерінің айырмашылығын түсіндіріңіздер.</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rPr>
        <w:t>3. Зерттеудің “мәселесі” мен “тақырыбы” түсінігінің мәнін анықта</w:t>
      </w:r>
      <w:r w:rsidRPr="001A7602">
        <w:rPr>
          <w:rFonts w:ascii="Times New Roman" w:hAnsi="Times New Roman" w:cs="Times New Roman"/>
          <w:lang w:val="kk-KZ"/>
        </w:rPr>
        <w:t>ңыздар.</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4. Педагогикалық зерттеудің түсініктемелік-категориялық аппаратына қандай талаптар қойылады?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5. Зерттеу тақырыбының негіздеме құрылымы қандай?</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6. Қорғауға шығарылған, қайталанбаған, жаңашылдықты түсіндіруге және зерттеу нәтижесінің теориялық маңыздылығына қалай қол жеткізуге болады?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7. Зерттеу қызметінің гипотезасы мен алдыңғы қатарлы идеясы қалай сәйкес келеді?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8. Зерттеу қызметінің алдыңғы қатарлы идеясы мен ойы қалай сәйкес келеді?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9. Зерттеу қызметінің ойы мен зерттеу конциясы қалай сәйкес келеді?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10 Зерттеудің жаңашылдығын құрастыруда неге теория мен тәжірибе арасындағы байланыс жиі көрініс табады?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11. Зерттеудің теориялық жане тәжірибелік маңыздылығын қандай бағалау критерийі анықтайды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12. « Дарынды балаларды оқыту процесіндегі педагогикалық басқару технологиясы» тақырыбына зерттеу мәселесін құрастырыңыздар.</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13. Төмендегі зерттеулердің мақсаттарын тұжырымдаңыз.</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«Мұғалімнің бағыт бағдары ғылыми білімді бағалауды педагогикалық құзыреттілікті дамыту факторы болуы тиіс»,</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«Гимназия оқушыларымен байланысты ғылыми зерттеу қызметі тұрғысынан қарастыру»,</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«Жоғары оқу орының оқытушылар қызметінің ғылыми-зерттеу теориясының дамуы үздіксіз педагогикалық білім беру аясында».</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14. Сіздің зерттеуіңіздегі гипотезаның дұрыс тұжырымдалуын негіздеңіз.</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lastRenderedPageBreak/>
        <w:t>15. Зерттеудың қандай ғылыми аппараты (база, обьект, пән) туралы сөз болатынын келесі тұжырымдауда анықтаңыз.</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Алматы қаласының №159 гимназиясының педагогикалық ұжымы”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“Университет жағдайында болашақ маманның педагогикалық мәдениетінің қалыптасуы”</w:t>
      </w:r>
    </w:p>
    <w:p w:rsidR="00986EA3" w:rsidRPr="001A7602" w:rsidRDefault="00986EA3" w:rsidP="00986EA3">
      <w:pPr>
        <w:jc w:val="both"/>
        <w:rPr>
          <w:rFonts w:ascii="Times New Roman" w:hAnsi="Times New Roman" w:cs="Times New Roman"/>
          <w:b/>
        </w:rPr>
      </w:pPr>
      <w:r w:rsidRPr="001A7602">
        <w:rPr>
          <w:rFonts w:ascii="Times New Roman" w:hAnsi="Times New Roman" w:cs="Times New Roman"/>
          <w:b/>
        </w:rPr>
        <w:t>Екінші тарау бойынша негізгі әдебиеттер</w:t>
      </w:r>
    </w:p>
    <w:p w:rsidR="00986EA3" w:rsidRPr="001A7602" w:rsidRDefault="00986EA3" w:rsidP="00986EA3">
      <w:pPr>
        <w:jc w:val="both"/>
        <w:rPr>
          <w:rFonts w:ascii="Times New Roman" w:hAnsi="Times New Roman" w:cs="Times New Roman"/>
        </w:rPr>
      </w:pPr>
      <w:r w:rsidRPr="001A7602">
        <w:rPr>
          <w:rFonts w:ascii="Times New Roman" w:hAnsi="Times New Roman" w:cs="Times New Roman"/>
          <w:lang w:val="kk-KZ"/>
        </w:rPr>
        <w:t>1</w:t>
      </w:r>
      <w:r w:rsidRPr="001A7602">
        <w:rPr>
          <w:rFonts w:ascii="Times New Roman" w:hAnsi="Times New Roman" w:cs="Times New Roman"/>
        </w:rPr>
        <w:t>. Бордовская Н. В. Педагогическая системология: учебное пособие. - М. : Дрофа, 2009. -464 с.</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2</w:t>
      </w:r>
      <w:r w:rsidRPr="001A7602">
        <w:rPr>
          <w:rFonts w:ascii="Times New Roman" w:hAnsi="Times New Roman" w:cs="Times New Roman"/>
        </w:rPr>
        <w:t>.Громкова М.Т. Педагогика высшей школы.</w:t>
      </w:r>
      <w:r w:rsidRPr="001A7602">
        <w:rPr>
          <w:rFonts w:ascii="Times New Roman" w:hAnsi="Times New Roman" w:cs="Times New Roman"/>
          <w:lang w:val="kk-KZ"/>
        </w:rPr>
        <w:t>: ЮНИТИ-ДАНА, 2012. – 447 с.</w:t>
      </w:r>
    </w:p>
    <w:p w:rsidR="00986EA3" w:rsidRPr="001A7602" w:rsidRDefault="00986EA3" w:rsidP="00986EA3">
      <w:pPr>
        <w:jc w:val="both"/>
        <w:rPr>
          <w:rFonts w:ascii="Times New Roman" w:hAnsi="Times New Roman" w:cs="Times New Roman"/>
        </w:rPr>
      </w:pPr>
      <w:r w:rsidRPr="001A7602">
        <w:rPr>
          <w:rFonts w:ascii="Times New Roman" w:hAnsi="Times New Roman" w:cs="Times New Roman"/>
        </w:rPr>
        <w:t xml:space="preserve"> </w:t>
      </w:r>
      <w:r w:rsidRPr="001A7602">
        <w:rPr>
          <w:rFonts w:ascii="Times New Roman" w:hAnsi="Times New Roman" w:cs="Times New Roman"/>
          <w:lang w:val="kk-KZ"/>
        </w:rPr>
        <w:t>3</w:t>
      </w:r>
      <w:r w:rsidRPr="001A7602">
        <w:rPr>
          <w:rFonts w:ascii="Times New Roman" w:hAnsi="Times New Roman" w:cs="Times New Roman"/>
        </w:rPr>
        <w:t>. Давыдов В. П. Методология и методика педагогического исследования: Учебное пособие. - М. : Логос, 2006. -128.</w:t>
      </w:r>
    </w:p>
    <w:p w:rsidR="00986EA3" w:rsidRPr="001A7602" w:rsidRDefault="00986EA3" w:rsidP="00986EA3">
      <w:pPr>
        <w:jc w:val="both"/>
        <w:rPr>
          <w:rFonts w:ascii="Times New Roman" w:hAnsi="Times New Roman" w:cs="Times New Roman"/>
        </w:rPr>
      </w:pPr>
      <w:r w:rsidRPr="001A7602">
        <w:rPr>
          <w:rFonts w:ascii="Times New Roman" w:hAnsi="Times New Roman" w:cs="Times New Roman"/>
          <w:lang w:val="kk-KZ"/>
        </w:rPr>
        <w:t>4</w:t>
      </w:r>
      <w:r w:rsidRPr="001A7602">
        <w:rPr>
          <w:rFonts w:ascii="Times New Roman" w:hAnsi="Times New Roman" w:cs="Times New Roman"/>
        </w:rPr>
        <w:t>. Загвязинский В. И. Исследовательская деятельность педагога: учебное пособие. - М. : Изд. Центр "Академия", 2010. - 176 с.</w:t>
      </w:r>
    </w:p>
    <w:p w:rsidR="00986EA3" w:rsidRPr="001A7602" w:rsidRDefault="00986EA3" w:rsidP="00986EA3">
      <w:pPr>
        <w:jc w:val="both"/>
        <w:rPr>
          <w:rFonts w:ascii="Times New Roman" w:hAnsi="Times New Roman" w:cs="Times New Roman"/>
        </w:rPr>
      </w:pPr>
      <w:r w:rsidRPr="001A7602">
        <w:rPr>
          <w:rFonts w:ascii="Times New Roman" w:hAnsi="Times New Roman" w:cs="Times New Roman"/>
          <w:lang w:val="kk-KZ"/>
        </w:rPr>
        <w:t>5</w:t>
      </w:r>
      <w:r w:rsidRPr="001A7602">
        <w:rPr>
          <w:rFonts w:ascii="Times New Roman" w:hAnsi="Times New Roman" w:cs="Times New Roman"/>
        </w:rPr>
        <w:t>. Клименюк А. В. , Калита А. А. , Бережная Э. П. Методология и методика педагогического исследования. Постановка цели и задач исследования. - Киев,1988. -100с.</w:t>
      </w:r>
    </w:p>
    <w:p w:rsidR="00986EA3" w:rsidRPr="001A7602" w:rsidRDefault="00986EA3" w:rsidP="00986EA3">
      <w:pPr>
        <w:jc w:val="both"/>
        <w:rPr>
          <w:rFonts w:ascii="Times New Roman" w:hAnsi="Times New Roman" w:cs="Times New Roman"/>
        </w:rPr>
      </w:pPr>
      <w:r w:rsidRPr="001A7602">
        <w:rPr>
          <w:rFonts w:ascii="Times New Roman" w:hAnsi="Times New Roman" w:cs="Times New Roman"/>
          <w:lang w:val="kk-KZ"/>
        </w:rPr>
        <w:t>6</w:t>
      </w:r>
      <w:r w:rsidRPr="001A7602">
        <w:rPr>
          <w:rFonts w:ascii="Times New Roman" w:hAnsi="Times New Roman" w:cs="Times New Roman"/>
        </w:rPr>
        <w:t>. Краевский В. В. Методология педагогики: новый этап: учеб. пособие для студ. высш. учеб. заведений. – М. : Издательский центр «Академия», 2006. – 400 с.</w:t>
      </w:r>
    </w:p>
    <w:p w:rsidR="00986EA3" w:rsidRPr="001A7602" w:rsidRDefault="00986EA3" w:rsidP="00986EA3">
      <w:pPr>
        <w:jc w:val="both"/>
        <w:rPr>
          <w:rFonts w:ascii="Times New Roman" w:hAnsi="Times New Roman" w:cs="Times New Roman"/>
        </w:rPr>
      </w:pPr>
      <w:r w:rsidRPr="001A7602">
        <w:rPr>
          <w:rFonts w:ascii="Times New Roman" w:hAnsi="Times New Roman" w:cs="Times New Roman"/>
          <w:lang w:val="kk-KZ"/>
        </w:rPr>
        <w:t>7</w:t>
      </w:r>
      <w:r w:rsidRPr="001A7602">
        <w:rPr>
          <w:rFonts w:ascii="Times New Roman" w:hAnsi="Times New Roman" w:cs="Times New Roman"/>
        </w:rPr>
        <w:t>. Педагогическая наука и ее методология в контексте современности: сб. науч. ст (материалы конференции). – М. , 2001. – 444 с.</w:t>
      </w:r>
    </w:p>
    <w:p w:rsidR="00986EA3" w:rsidRPr="001A7602" w:rsidRDefault="00986EA3" w:rsidP="00986EA3">
      <w:pPr>
        <w:jc w:val="both"/>
        <w:rPr>
          <w:rFonts w:ascii="Times New Roman" w:hAnsi="Times New Roman" w:cs="Times New Roman"/>
        </w:rPr>
      </w:pPr>
      <w:r w:rsidRPr="001A7602">
        <w:rPr>
          <w:rFonts w:ascii="Times New Roman" w:hAnsi="Times New Roman" w:cs="Times New Roman"/>
          <w:lang w:val="kk-KZ"/>
        </w:rPr>
        <w:t>8</w:t>
      </w:r>
      <w:r w:rsidRPr="001A7602">
        <w:rPr>
          <w:rFonts w:ascii="Times New Roman" w:hAnsi="Times New Roman" w:cs="Times New Roman"/>
        </w:rPr>
        <w:t>. Полонский В. М. Словарь по образованию и педагогике/ В. М. Полонский. – М. : Высшая школа, 2004. - 512с.</w:t>
      </w:r>
    </w:p>
    <w:p w:rsidR="00986EA3" w:rsidRPr="001A7602" w:rsidRDefault="00986EA3" w:rsidP="00986EA3">
      <w:pPr>
        <w:jc w:val="both"/>
        <w:rPr>
          <w:rFonts w:ascii="Times New Roman" w:hAnsi="Times New Roman" w:cs="Times New Roman"/>
        </w:rPr>
      </w:pPr>
      <w:r w:rsidRPr="001A7602">
        <w:rPr>
          <w:rFonts w:ascii="Times New Roman" w:hAnsi="Times New Roman" w:cs="Times New Roman"/>
          <w:lang w:val="kk-KZ"/>
        </w:rPr>
        <w:t>9</w:t>
      </w:r>
      <w:r w:rsidRPr="001A7602">
        <w:rPr>
          <w:rFonts w:ascii="Times New Roman" w:hAnsi="Times New Roman" w:cs="Times New Roman"/>
        </w:rPr>
        <w:t>. Скалкова Я. и коллектив. Методология и методы педагогического исследования. - М. : Педагогика, 1988. -144с.</w:t>
      </w:r>
    </w:p>
    <w:p w:rsidR="00986EA3" w:rsidRPr="001A7602" w:rsidRDefault="00986EA3" w:rsidP="00986EA3">
      <w:pPr>
        <w:jc w:val="both"/>
        <w:rPr>
          <w:rFonts w:ascii="Times New Roman" w:hAnsi="Times New Roman" w:cs="Times New Roman"/>
        </w:rPr>
      </w:pPr>
      <w:r w:rsidRPr="001A7602">
        <w:rPr>
          <w:rFonts w:ascii="Times New Roman" w:hAnsi="Times New Roman" w:cs="Times New Roman"/>
        </w:rPr>
        <w:t>1</w:t>
      </w:r>
      <w:r w:rsidRPr="001A7602">
        <w:rPr>
          <w:rFonts w:ascii="Times New Roman" w:hAnsi="Times New Roman" w:cs="Times New Roman"/>
          <w:lang w:val="kk-KZ"/>
        </w:rPr>
        <w:t>0</w:t>
      </w:r>
      <w:r w:rsidRPr="001A7602">
        <w:rPr>
          <w:rFonts w:ascii="Times New Roman" w:hAnsi="Times New Roman" w:cs="Times New Roman"/>
        </w:rPr>
        <w:t>. Тряпицына А. П. , Загузов Н. И. , Писарева С. А. Актуальные проблемы Диссертационных советов по педагогике // Мир образования - образование в мире. Научно-методический журнал. - 2002. - №3. - С. 3-52.</w:t>
      </w:r>
    </w:p>
    <w:p w:rsidR="00986EA3" w:rsidRPr="001A7602" w:rsidRDefault="00986EA3" w:rsidP="00986EA3">
      <w:pPr>
        <w:jc w:val="both"/>
        <w:rPr>
          <w:rFonts w:ascii="Times New Roman" w:hAnsi="Times New Roman" w:cs="Times New Roman"/>
        </w:rPr>
      </w:pPr>
      <w:r w:rsidRPr="001A7602">
        <w:rPr>
          <w:rFonts w:ascii="Times New Roman" w:hAnsi="Times New Roman" w:cs="Times New Roman"/>
        </w:rPr>
        <w:t>1</w:t>
      </w:r>
      <w:r w:rsidRPr="001A7602">
        <w:rPr>
          <w:rFonts w:ascii="Times New Roman" w:hAnsi="Times New Roman" w:cs="Times New Roman"/>
          <w:lang w:val="kk-KZ"/>
        </w:rPr>
        <w:t>1</w:t>
      </w:r>
      <w:r w:rsidRPr="001A7602">
        <w:rPr>
          <w:rFonts w:ascii="Times New Roman" w:hAnsi="Times New Roman" w:cs="Times New Roman"/>
        </w:rPr>
        <w:t>. Диссертации по педагогике и психологии (справочно-аналитический обзор) /А. Кусаинов, И. Наби, Ш. Таубаева. - Алматы: «RONDA», 2010-298 с.</w:t>
      </w:r>
    </w:p>
    <w:p w:rsidR="00986EA3" w:rsidRPr="001A7602" w:rsidRDefault="00986EA3" w:rsidP="00986EA3">
      <w:pPr>
        <w:tabs>
          <w:tab w:val="left" w:pos="180"/>
          <w:tab w:val="left" w:pos="540"/>
          <w:tab w:val="left" w:pos="2340"/>
          <w:tab w:val="left" w:pos="2520"/>
          <w:tab w:val="left" w:pos="9700"/>
        </w:tabs>
        <w:jc w:val="both"/>
        <w:rPr>
          <w:rFonts w:ascii="Times New Roman" w:hAnsi="Times New Roman" w:cs="Times New Roman"/>
        </w:rPr>
      </w:pPr>
      <w:r w:rsidRPr="001A7602">
        <w:rPr>
          <w:rFonts w:ascii="Times New Roman" w:hAnsi="Times New Roman" w:cs="Times New Roman"/>
          <w:lang w:val="kk-KZ"/>
        </w:rPr>
        <w:t xml:space="preserve">12. Таубаева Ш. Т. Критериальный аппарат педагогического исследования/ В мире образования. -2012. . -№ 6. </w:t>
      </w:r>
      <w:r w:rsidRPr="001A7602">
        <w:rPr>
          <w:rFonts w:ascii="Times New Roman" w:hAnsi="Times New Roman" w:cs="Times New Roman"/>
        </w:rPr>
        <w:t>–с. 3-7.</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13.  Таубаева Ш. Т. Алгоритм выбора темы педагогического исследования //Этнопедагогика в системе образования. -2005. - № 1. - с. 51-55.</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14. Таубаева Ш. Т. Объект и предмет педагогического исследования //Этнопедагогика в системе образования. -2005. - № 2. -с. 51-55.</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15. Таубаева Ш. Т. Определение и цели педагогического исследования //Этнопедагогика в системе образования. -2005. -№ 3. - с. 53-60.</w:t>
      </w: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bCs/>
          <w:lang w:val="kk-KZ"/>
        </w:rPr>
      </w:pPr>
    </w:p>
    <w:p w:rsidR="00986EA3" w:rsidRPr="001A7602" w:rsidRDefault="00986EA3" w:rsidP="00986EA3">
      <w:pPr>
        <w:jc w:val="center"/>
        <w:rPr>
          <w:rFonts w:ascii="Times New Roman" w:hAnsi="Times New Roman" w:cs="Times New Roman"/>
          <w:b/>
          <w:bCs/>
          <w:lang w:val="kk-KZ"/>
        </w:rPr>
      </w:pPr>
    </w:p>
    <w:p w:rsidR="00986EA3" w:rsidRPr="001A7602" w:rsidRDefault="00986EA3" w:rsidP="00986EA3">
      <w:pPr>
        <w:jc w:val="center"/>
        <w:rPr>
          <w:rFonts w:ascii="Times New Roman" w:hAnsi="Times New Roman" w:cs="Times New Roman"/>
          <w:b/>
          <w:bCs/>
          <w:lang w:val="kk-KZ"/>
        </w:rPr>
      </w:pPr>
    </w:p>
    <w:p w:rsidR="00986EA3" w:rsidRPr="001A7602" w:rsidRDefault="00986EA3" w:rsidP="00986EA3">
      <w:pPr>
        <w:jc w:val="center"/>
        <w:rPr>
          <w:rFonts w:ascii="Times New Roman" w:hAnsi="Times New Roman" w:cs="Times New Roman"/>
          <w:b/>
          <w:bCs/>
        </w:rPr>
      </w:pPr>
    </w:p>
    <w:p w:rsidR="00986EA3" w:rsidRPr="001A7602" w:rsidRDefault="00986EA3" w:rsidP="00986EA3">
      <w:pPr>
        <w:jc w:val="center"/>
        <w:rPr>
          <w:rFonts w:ascii="Times New Roman" w:hAnsi="Times New Roman" w:cs="Times New Roman"/>
          <w:b/>
          <w:bCs/>
        </w:rPr>
      </w:pPr>
    </w:p>
    <w:p w:rsidR="00986EA3" w:rsidRPr="001A7602" w:rsidRDefault="00986EA3" w:rsidP="00986EA3">
      <w:pPr>
        <w:jc w:val="center"/>
        <w:rPr>
          <w:rFonts w:ascii="Times New Roman" w:hAnsi="Times New Roman" w:cs="Times New Roman"/>
          <w:b/>
          <w:bCs/>
        </w:rPr>
      </w:pPr>
    </w:p>
    <w:p w:rsidR="00986EA3" w:rsidRPr="001A7602" w:rsidRDefault="00986EA3" w:rsidP="00986EA3">
      <w:pPr>
        <w:jc w:val="center"/>
        <w:rPr>
          <w:rFonts w:ascii="Times New Roman" w:hAnsi="Times New Roman" w:cs="Times New Roman"/>
          <w:b/>
          <w:bCs/>
        </w:rPr>
      </w:pPr>
    </w:p>
    <w:p w:rsidR="00986EA3" w:rsidRPr="001A7602" w:rsidRDefault="00986EA3" w:rsidP="00986EA3">
      <w:pPr>
        <w:jc w:val="center"/>
        <w:rPr>
          <w:rFonts w:ascii="Times New Roman" w:hAnsi="Times New Roman" w:cs="Times New Roman"/>
          <w:b/>
          <w:bCs/>
        </w:rPr>
      </w:pPr>
    </w:p>
    <w:p w:rsidR="00986EA3" w:rsidRPr="001A7602" w:rsidRDefault="00986EA3" w:rsidP="00986EA3">
      <w:pPr>
        <w:jc w:val="center"/>
        <w:rPr>
          <w:rFonts w:ascii="Times New Roman" w:hAnsi="Times New Roman" w:cs="Times New Roman"/>
          <w:b/>
          <w:bCs/>
        </w:rPr>
      </w:pPr>
    </w:p>
    <w:p w:rsidR="00986EA3" w:rsidRPr="001A7602" w:rsidRDefault="00986EA3" w:rsidP="00986EA3">
      <w:pPr>
        <w:jc w:val="center"/>
        <w:rPr>
          <w:rFonts w:ascii="Times New Roman" w:hAnsi="Times New Roman" w:cs="Times New Roman"/>
          <w:b/>
          <w:bCs/>
        </w:rPr>
      </w:pPr>
    </w:p>
    <w:p w:rsidR="00986EA3" w:rsidRPr="001A7602" w:rsidRDefault="00986EA3" w:rsidP="00986EA3">
      <w:pPr>
        <w:jc w:val="center"/>
        <w:rPr>
          <w:rFonts w:ascii="Times New Roman" w:hAnsi="Times New Roman" w:cs="Times New Roman"/>
          <w:b/>
          <w:bCs/>
        </w:rPr>
      </w:pPr>
    </w:p>
    <w:p w:rsidR="00986EA3" w:rsidRPr="001A7602" w:rsidRDefault="00986EA3" w:rsidP="00986EA3">
      <w:pPr>
        <w:jc w:val="center"/>
        <w:rPr>
          <w:rFonts w:ascii="Times New Roman" w:hAnsi="Times New Roman" w:cs="Times New Roman"/>
          <w:b/>
          <w:bCs/>
        </w:rPr>
      </w:pPr>
    </w:p>
    <w:p w:rsidR="00986EA3" w:rsidRPr="001A7602" w:rsidRDefault="00986EA3" w:rsidP="00986EA3">
      <w:pPr>
        <w:jc w:val="center"/>
        <w:rPr>
          <w:rFonts w:ascii="Times New Roman" w:hAnsi="Times New Roman" w:cs="Times New Roman"/>
          <w:b/>
          <w:bCs/>
        </w:rPr>
      </w:pPr>
    </w:p>
    <w:p w:rsidR="00986EA3" w:rsidRPr="001A7602" w:rsidRDefault="00986EA3" w:rsidP="00986EA3">
      <w:pPr>
        <w:jc w:val="center"/>
        <w:rPr>
          <w:rFonts w:ascii="Times New Roman" w:hAnsi="Times New Roman" w:cs="Times New Roman"/>
          <w:b/>
          <w:bCs/>
        </w:rPr>
      </w:pPr>
    </w:p>
    <w:p w:rsidR="00986EA3" w:rsidRPr="001A7602" w:rsidRDefault="00986EA3" w:rsidP="00986EA3">
      <w:pPr>
        <w:jc w:val="center"/>
        <w:rPr>
          <w:rFonts w:ascii="Times New Roman" w:hAnsi="Times New Roman" w:cs="Times New Roman"/>
          <w:b/>
          <w:bCs/>
        </w:rPr>
      </w:pPr>
    </w:p>
    <w:p w:rsidR="00986EA3" w:rsidRPr="001A7602" w:rsidRDefault="00986EA3" w:rsidP="00986EA3">
      <w:pPr>
        <w:jc w:val="center"/>
        <w:rPr>
          <w:rFonts w:ascii="Times New Roman" w:hAnsi="Times New Roman" w:cs="Times New Roman"/>
          <w:lang w:val="kk-KZ"/>
        </w:rPr>
      </w:pPr>
      <w:r w:rsidRPr="001A7602">
        <w:rPr>
          <w:rFonts w:ascii="Times New Roman" w:hAnsi="Times New Roman" w:cs="Times New Roman"/>
          <w:b/>
          <w:bCs/>
          <w:lang w:val="kk-KZ"/>
        </w:rPr>
        <w:t>14-дәріс. Педагогикалық жоғары оқу орны студенттерінің және магистранттарының ғылыми-зерттеу жұмыстары (ҒЗЖ). Ғылыми-зерттеу жұмыстарын жоспарлау, ұйымдастыру және басқару</w:t>
      </w:r>
      <w:r w:rsidRPr="001A7602">
        <w:rPr>
          <w:rFonts w:ascii="Times New Roman" w:hAnsi="Times New Roman" w:cs="Times New Roman"/>
          <w:lang w:val="kk-KZ"/>
        </w:rPr>
        <w:t>.</w:t>
      </w:r>
    </w:p>
    <w:p w:rsidR="00986EA3" w:rsidRPr="001A7602" w:rsidRDefault="00986EA3" w:rsidP="00986EA3">
      <w:pPr>
        <w:tabs>
          <w:tab w:val="left" w:pos="-426"/>
          <w:tab w:val="left" w:pos="0"/>
        </w:tabs>
        <w:ind w:right="-285"/>
        <w:jc w:val="both"/>
        <w:rPr>
          <w:rFonts w:ascii="Times New Roman" w:hAnsi="Times New Roman" w:cs="Times New Roman"/>
          <w:b/>
          <w:i/>
          <w:lang w:val="be-BY"/>
        </w:rPr>
      </w:pPr>
      <w:r w:rsidRPr="001A7602">
        <w:rPr>
          <w:rFonts w:ascii="Times New Roman" w:hAnsi="Times New Roman" w:cs="Times New Roman"/>
          <w:b/>
          <w:i/>
          <w:lang w:val="kk-KZ"/>
        </w:rPr>
        <w:t xml:space="preserve">Ғылыми-зерттеу ұжымының жұмысын ұйымдастыру және жоспарлау </w:t>
      </w:r>
    </w:p>
    <w:p w:rsidR="00986EA3" w:rsidRPr="001A7602" w:rsidRDefault="00986EA3" w:rsidP="00986EA3">
      <w:pPr>
        <w:tabs>
          <w:tab w:val="left" w:pos="-426"/>
          <w:tab w:val="left" w:pos="0"/>
        </w:tabs>
        <w:ind w:right="-285"/>
        <w:jc w:val="both"/>
        <w:rPr>
          <w:rFonts w:ascii="Times New Roman" w:hAnsi="Times New Roman" w:cs="Times New Roman"/>
          <w:b/>
          <w:i/>
          <w:lang w:val="kk-KZ"/>
        </w:rPr>
      </w:pPr>
      <w:r w:rsidRPr="001A7602">
        <w:rPr>
          <w:rFonts w:ascii="Times New Roman" w:hAnsi="Times New Roman" w:cs="Times New Roman"/>
          <w:b/>
          <w:i/>
          <w:lang w:val="kk-KZ"/>
        </w:rPr>
        <w:t xml:space="preserve">Ғылыми зерттеу жұмыстарын орындаушылар: </w:t>
      </w:r>
    </w:p>
    <w:p w:rsidR="00986EA3" w:rsidRPr="001A7602" w:rsidRDefault="00986EA3" w:rsidP="00986EA3">
      <w:pPr>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lang w:val="kk-KZ"/>
        </w:rPr>
        <w:t xml:space="preserve">ЖОО-да ҒЗЖ: </w:t>
      </w:r>
    </w:p>
    <w:p w:rsidR="00986EA3" w:rsidRPr="001A7602" w:rsidRDefault="00986EA3" w:rsidP="00986EA3">
      <w:pPr>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lang w:val="kk-KZ"/>
        </w:rPr>
        <w:t xml:space="preserve">- негізгі жұмыс уақытында оқытушылық-профессорлар құрамымен жеке жоспарларына сәйкес, ЖОО-ның, ғылыми зерттеу мекемелерінің, конструкторлық және технологиялық ұйымдарының ғылыми қызметкерлері мен мамандарымен орындалады. Оқытушылық-профессорлар құрамы, ғылыми қызметкерлер, ЖОО-ның, сонымен қатар басқа да кәсіпорындардың, мекемелер мен ұйымдардың басшылық етуші және басқа да қызметкерлері негізгі жұмыстар бос уақытта қосымша шаруашылық шартымен және бюджеттік ҒЗЖ-ны орындауға ЖОО жетекшісімен қатыстырыла алады; </w:t>
      </w:r>
    </w:p>
    <w:p w:rsidR="00986EA3" w:rsidRPr="001A7602" w:rsidRDefault="00986EA3" w:rsidP="00986EA3">
      <w:pPr>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lang w:val="kk-KZ"/>
        </w:rPr>
        <w:t xml:space="preserve">- жастардың ғылыми техникалық шығармашылық орталықтарында, студенттік ғылыми үйірмелер, студенттің бюро, өндірістік отрядтар мен басқа да студенттердің ғылыми шығармашылық ұйымдарында, сонымен қатар ЖОО кафедраларында, ғылыми зерттеу мекемелерінде, конструкторлық және технологиялық ұйымдарында, оқу жоспарларында алдын-ала ескерілген студенттердің курстық, дипломдық жобалар, басқа да оқу-зерттеу жұмыстарын сабақтан бос уақытта қосымша ақы үшін орындауы барысында. </w:t>
      </w:r>
    </w:p>
    <w:p w:rsidR="00986EA3" w:rsidRPr="001A7602" w:rsidRDefault="00986EA3" w:rsidP="00986EA3">
      <w:pPr>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lang w:val="kk-KZ"/>
        </w:rPr>
        <w:t xml:space="preserve">ЖОО жетекшілері тақырыптардың ғылыми жетекшілері ретінде қосымша ҒЗЖ орындау алады. </w:t>
      </w:r>
    </w:p>
    <w:p w:rsidR="00986EA3" w:rsidRPr="001A7602" w:rsidRDefault="00986EA3" w:rsidP="00986EA3">
      <w:pPr>
        <w:tabs>
          <w:tab w:val="left" w:pos="-426"/>
          <w:tab w:val="left" w:pos="0"/>
        </w:tabs>
        <w:ind w:right="-285"/>
        <w:jc w:val="both"/>
        <w:rPr>
          <w:rFonts w:ascii="Times New Roman" w:hAnsi="Times New Roman" w:cs="Times New Roman"/>
          <w:b/>
          <w:lang w:val="kk-KZ"/>
        </w:rPr>
      </w:pPr>
      <w:r w:rsidRPr="001A7602">
        <w:rPr>
          <w:rFonts w:ascii="Times New Roman" w:hAnsi="Times New Roman" w:cs="Times New Roman"/>
          <w:b/>
          <w:lang w:val="kk-KZ"/>
        </w:rPr>
        <w:t xml:space="preserve">Оқытушылардың ғылыми зерттеу жұмыстары </w:t>
      </w:r>
    </w:p>
    <w:p w:rsidR="00986EA3" w:rsidRPr="001A7602" w:rsidRDefault="00986EA3" w:rsidP="00986EA3">
      <w:pPr>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lang w:val="kk-KZ"/>
        </w:rPr>
        <w:t xml:space="preserve">7.1 ЖОО-ның ОҚП-сының ғылыми қызметінің негізгі бағыттары: </w:t>
      </w:r>
    </w:p>
    <w:p w:rsidR="00986EA3" w:rsidRPr="001A7602" w:rsidRDefault="00986EA3" w:rsidP="00986EA3">
      <w:pPr>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lang w:val="kk-KZ"/>
        </w:rPr>
        <w:lastRenderedPageBreak/>
        <w:t xml:space="preserve">- негізгі, іргелі, ізденушілік, қолданбалы ғылыми-зерттеу конструкторлық-тәжірибелік жұмыстар мен инновациялық қызмет жүргізу; </w:t>
      </w:r>
    </w:p>
    <w:p w:rsidR="00986EA3" w:rsidRPr="001A7602" w:rsidRDefault="00986EA3" w:rsidP="00986EA3">
      <w:pPr>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lang w:val="kk-KZ"/>
        </w:rPr>
        <w:t xml:space="preserve">- мүдделі ұйымдарға, олардың әрі қарайғы жұмыстары мен енгізбелерін қаржыландыруға рұсат беретін, ҒЗЖ-ның нәтижелерін қолдану немесе оларды сатыға дейін жеткізу болып табылады. </w:t>
      </w:r>
    </w:p>
    <w:p w:rsidR="00986EA3" w:rsidRPr="001A7602" w:rsidRDefault="00986EA3" w:rsidP="00986EA3">
      <w:pPr>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lang w:val="kk-KZ"/>
        </w:rPr>
        <w:t xml:space="preserve"> ЖОО-ға толық мөлшерде жұмыс істейтін универсиеттің барлық оқытушылары қатысуға тиісті; </w:t>
      </w:r>
    </w:p>
    <w:p w:rsidR="00986EA3" w:rsidRPr="001A7602" w:rsidRDefault="00986EA3" w:rsidP="00986EA3">
      <w:pPr>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lang w:val="kk-KZ"/>
        </w:rPr>
        <w:t xml:space="preserve"> ЖОО оқытушыларының ҒЗЖ -сы бойынша жоспарлау тәртібі мен қорытынды шығаруы. </w:t>
      </w:r>
    </w:p>
    <w:p w:rsidR="00986EA3" w:rsidRPr="001A7602" w:rsidRDefault="00986EA3" w:rsidP="00986EA3">
      <w:pPr>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b/>
          <w:lang w:val="kk-KZ"/>
        </w:rPr>
        <w:t>Доктранттар, аспиранттар, магистранттар мен ізденушілердің ғылыми зерттеу жұмыстары</w:t>
      </w:r>
      <w:r w:rsidRPr="001A7602">
        <w:rPr>
          <w:rFonts w:ascii="Times New Roman" w:hAnsi="Times New Roman" w:cs="Times New Roman"/>
          <w:lang w:val="kk-KZ"/>
        </w:rPr>
        <w:t xml:space="preserve"> </w:t>
      </w:r>
    </w:p>
    <w:p w:rsidR="00986EA3" w:rsidRPr="001A7602" w:rsidRDefault="00986EA3" w:rsidP="00986EA3">
      <w:pPr>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lang w:val="kk-KZ"/>
        </w:rPr>
        <w:t xml:space="preserve"> Доктранттар, аспиранттар, магистранттар мен ізденушілердің ғылыми зерттеу жұмыстары ЖОО-ның тікелей кафедралары мен немесе ғылыми зертханаларында ұйымдастырылады. Доктранттар, аспиранттар, магистранттар мен ізденушілердің ғылыми зерттеулерінде жетекшілік етуді (кеңес беру) докторлар мен ғылым кандидаттары жүзеге асырады; </w:t>
      </w:r>
    </w:p>
    <w:p w:rsidR="00986EA3" w:rsidRPr="001A7602" w:rsidRDefault="00986EA3" w:rsidP="00986EA3">
      <w:pPr>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lang w:val="kk-KZ"/>
        </w:rPr>
        <w:t xml:space="preserve">Доктранттар, аспиранттар, магистранттар мен ізденушілердің ҒЗЖ-сы ЖОО факультеттерінің (институттарының) ғылыми кеңесімен бекітілген, жеке жоспарларға сәйкес жүзеге асырылады. </w:t>
      </w:r>
    </w:p>
    <w:p w:rsidR="00986EA3" w:rsidRPr="001A7602" w:rsidRDefault="00986EA3" w:rsidP="00986EA3">
      <w:pPr>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lang w:val="kk-KZ"/>
        </w:rPr>
        <w:t xml:space="preserve">Доктранттар, аспиранттар, магистранттар мен ізденушілердің ғылыми зерттеу жұмыстарының қорытындысы мен олардың ғылыми дайындығының сапа межесі диссертациялар болып табылады. </w:t>
      </w:r>
    </w:p>
    <w:p w:rsidR="00986EA3" w:rsidRPr="001A7602" w:rsidRDefault="00986EA3" w:rsidP="00986EA3">
      <w:pPr>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lang w:val="kk-KZ"/>
        </w:rPr>
        <w:t xml:space="preserve">Жеке оқу жоспарды жүйелі орындамайтын доктранттар, аспиранттар, магистранттар мен ізденушілердің ғылыми жетекшілері (кеңесшілері), оның ішінде мерзімінде диссертацияны қорғауға шығармайтындары факультеттердің (институттардың) ғылыми кеңесінің кепілдемелері бойынша ЖОО ғылыми кеңесінің шешімімен жетекшілік ету (кеңес беру) құқығынан айырылады. </w:t>
      </w:r>
    </w:p>
    <w:p w:rsidR="00986EA3" w:rsidRPr="001A7602" w:rsidRDefault="00986EA3" w:rsidP="00986EA3">
      <w:pPr>
        <w:pStyle w:val="af5"/>
        <w:tabs>
          <w:tab w:val="left" w:pos="-426"/>
          <w:tab w:val="left" w:pos="0"/>
        </w:tabs>
        <w:ind w:right="-285"/>
        <w:jc w:val="both"/>
        <w:rPr>
          <w:b/>
          <w:sz w:val="22"/>
          <w:szCs w:val="22"/>
          <w:lang w:val="kk-KZ"/>
        </w:rPr>
      </w:pPr>
    </w:p>
    <w:p w:rsidR="00986EA3" w:rsidRPr="001A7602" w:rsidRDefault="00986EA3" w:rsidP="00986EA3">
      <w:pPr>
        <w:pStyle w:val="af5"/>
        <w:tabs>
          <w:tab w:val="left" w:pos="-426"/>
          <w:tab w:val="left" w:pos="0"/>
        </w:tabs>
        <w:ind w:right="-285"/>
        <w:jc w:val="both"/>
        <w:rPr>
          <w:b/>
          <w:sz w:val="22"/>
          <w:szCs w:val="22"/>
          <w:lang w:val="kk-KZ"/>
        </w:rPr>
      </w:pPr>
      <w:r w:rsidRPr="001A7602">
        <w:rPr>
          <w:b/>
          <w:sz w:val="22"/>
          <w:szCs w:val="22"/>
          <w:lang w:val="kk-KZ"/>
        </w:rPr>
        <w:t xml:space="preserve">10.2. Студенттер ұжымының жұмысын ұйымдастыру және жоспарлау </w:t>
      </w:r>
    </w:p>
    <w:p w:rsidR="00986EA3" w:rsidRPr="001A7602" w:rsidRDefault="00986EA3" w:rsidP="00986EA3">
      <w:pPr>
        <w:tabs>
          <w:tab w:val="left" w:pos="-426"/>
          <w:tab w:val="left" w:pos="0"/>
        </w:tabs>
        <w:ind w:right="-285"/>
        <w:jc w:val="both"/>
        <w:rPr>
          <w:rFonts w:ascii="Times New Roman" w:hAnsi="Times New Roman" w:cs="Times New Roman"/>
          <w:b/>
          <w:lang w:val="kk-KZ"/>
        </w:rPr>
      </w:pPr>
      <w:r w:rsidRPr="001A7602">
        <w:rPr>
          <w:rFonts w:ascii="Times New Roman" w:hAnsi="Times New Roman" w:cs="Times New Roman"/>
          <w:b/>
          <w:lang w:val="kk-KZ"/>
        </w:rPr>
        <w:t xml:space="preserve">Студенттердің ғылыми зерттеу жұмыстары </w:t>
      </w:r>
    </w:p>
    <w:p w:rsidR="00986EA3" w:rsidRPr="001A7602" w:rsidRDefault="00986EA3" w:rsidP="00986EA3">
      <w:pPr>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lang w:val="kk-KZ"/>
        </w:rPr>
        <w:t xml:space="preserve">СҒЗЖ жоғары білікті мамандар даярлаудағы тығыз тұтас білім процесі: оқу-тәрбие және ғылыми-инновациялық болып құралатын міндетті, бөлінбейтін бөлігі болып табылады. </w:t>
      </w:r>
    </w:p>
    <w:p w:rsidR="00986EA3" w:rsidRPr="001A7602" w:rsidRDefault="00986EA3" w:rsidP="00986EA3">
      <w:pPr>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lang w:val="kk-KZ"/>
        </w:rPr>
        <w:t xml:space="preserve">ЖОО-дағы СҒЗЖ жүйесінің негізгі мақсаттары: </w:t>
      </w:r>
    </w:p>
    <w:p w:rsidR="00986EA3" w:rsidRPr="001A7602" w:rsidRDefault="00986EA3" w:rsidP="00986EA3">
      <w:pPr>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lang w:val="kk-KZ"/>
        </w:rPr>
        <w:t xml:space="preserve">- әр студент үшін мүмкіндікті қамтамасыз етпей жағдай жасау (құқықтық, экономикалық, ұйымдастырушылық, ресурстық және т.б) мен дамытуға, ғылыми зерттеулер мен ғылыми техникалық шығармашылыққа қатысуға, адамның шығармашылық дамуында өз құқығын іске асыруы – оның қабілеті мен қажеттілігіне сәйкес әрқайсысы үшін сапалы, тең және қол жеткізу болып табылады. </w:t>
      </w:r>
    </w:p>
    <w:p w:rsidR="00986EA3" w:rsidRPr="001A7602" w:rsidRDefault="00986EA3" w:rsidP="00986EA3">
      <w:pPr>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lang w:val="kk-KZ"/>
        </w:rPr>
        <w:t xml:space="preserve">-студенттердің кәсіптік-шығармашылық даярлығын жақсартумен жастарлы ғылыми зерттеулерге, ғылыми техникалық және өнерпаздық қызметке тарту, шығармашылық қабілеттерін қалыптастырумен және дамытуда білім, ғылыми және инновациялық процестердің тұтастығын қамтамасыз ету. </w:t>
      </w:r>
    </w:p>
    <w:p w:rsidR="00986EA3" w:rsidRPr="001A7602" w:rsidRDefault="00986EA3" w:rsidP="00986EA3">
      <w:pPr>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lang w:val="kk-KZ"/>
        </w:rPr>
        <w:t xml:space="preserve">СҒЗЖ жүйесін қалыптастырудың негізгі міндеттері болып табылады: </w:t>
      </w:r>
    </w:p>
    <w:p w:rsidR="00986EA3" w:rsidRPr="001A7602" w:rsidRDefault="00986EA3" w:rsidP="00986EA3">
      <w:pPr>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lang w:val="kk-KZ"/>
        </w:rPr>
        <w:t xml:space="preserve">- студенттерді рацинализаторлық жұмыс пен өнертапқыштық шығармашылыққа тартау; </w:t>
      </w:r>
    </w:p>
    <w:p w:rsidR="00986EA3" w:rsidRPr="001A7602" w:rsidRDefault="00986EA3" w:rsidP="00986EA3">
      <w:pPr>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lang w:val="kk-KZ"/>
        </w:rPr>
        <w:t xml:space="preserve">- отандық және шетелдік тәжірибеге негізделген ғылыми және ғылыми-техникалық жұмыстардың нәтижелері, жастардың әртүрлі үлгідегі ғылыми шығармашылығын дамыту мен қалыптастыру үшін қолайлы жағдай жасау. </w:t>
      </w:r>
    </w:p>
    <w:p w:rsidR="00986EA3" w:rsidRPr="001A7602" w:rsidRDefault="00986EA3" w:rsidP="00986EA3">
      <w:pPr>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lang w:val="kk-KZ"/>
        </w:rPr>
        <w:t xml:space="preserve">Студенттердің ғылыми жұмыс түрлері: </w:t>
      </w:r>
    </w:p>
    <w:p w:rsidR="00986EA3" w:rsidRPr="001A7602" w:rsidRDefault="00986EA3" w:rsidP="00986EA3">
      <w:pPr>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lang w:val="kk-KZ"/>
        </w:rPr>
        <w:t xml:space="preserve">- ҒЗЖ-ның орындалуына қатысу; </w:t>
      </w:r>
    </w:p>
    <w:p w:rsidR="00986EA3" w:rsidRPr="001A7602" w:rsidRDefault="00986EA3" w:rsidP="00986EA3">
      <w:pPr>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lang w:val="kk-KZ"/>
        </w:rPr>
        <w:lastRenderedPageBreak/>
        <w:t xml:space="preserve">- СҚБ, СЖБ, СТБ – да, ғылыми үйірмелерде жұмыс; </w:t>
      </w:r>
    </w:p>
    <w:p w:rsidR="00986EA3" w:rsidRPr="001A7602" w:rsidRDefault="00986EA3" w:rsidP="00986EA3">
      <w:pPr>
        <w:tabs>
          <w:tab w:val="left" w:pos="-426"/>
          <w:tab w:val="left" w:pos="0"/>
        </w:tabs>
        <w:ind w:right="-285"/>
        <w:jc w:val="both"/>
        <w:rPr>
          <w:rFonts w:ascii="Times New Roman" w:hAnsi="Times New Roman" w:cs="Times New Roman"/>
        </w:rPr>
      </w:pPr>
      <w:r w:rsidRPr="001A7602">
        <w:rPr>
          <w:rFonts w:ascii="Times New Roman" w:hAnsi="Times New Roman" w:cs="Times New Roman"/>
        </w:rPr>
        <w:t xml:space="preserve">- конференциялар, семинарлар мен дөңгелек үстел жұмысына қатысу; </w:t>
      </w:r>
    </w:p>
    <w:p w:rsidR="00986EA3" w:rsidRPr="001A7602" w:rsidRDefault="00986EA3" w:rsidP="00986EA3">
      <w:pPr>
        <w:tabs>
          <w:tab w:val="left" w:pos="-426"/>
          <w:tab w:val="left" w:pos="0"/>
        </w:tabs>
        <w:ind w:right="-285"/>
        <w:jc w:val="both"/>
        <w:rPr>
          <w:rFonts w:ascii="Times New Roman" w:hAnsi="Times New Roman" w:cs="Times New Roman"/>
        </w:rPr>
      </w:pPr>
      <w:r w:rsidRPr="001A7602">
        <w:rPr>
          <w:rFonts w:ascii="Times New Roman" w:hAnsi="Times New Roman" w:cs="Times New Roman"/>
        </w:rPr>
        <w:t xml:space="preserve">- ғылыми журналдар мен баяндама жинақтары, материалдар мен конференция тезистерін жариялауға дайындау; </w:t>
      </w:r>
    </w:p>
    <w:p w:rsidR="00986EA3" w:rsidRPr="001A7602" w:rsidRDefault="00986EA3" w:rsidP="00986EA3">
      <w:pPr>
        <w:tabs>
          <w:tab w:val="left" w:pos="-426"/>
          <w:tab w:val="left" w:pos="0"/>
        </w:tabs>
        <w:ind w:right="-285"/>
        <w:jc w:val="both"/>
        <w:rPr>
          <w:rFonts w:ascii="Times New Roman" w:hAnsi="Times New Roman" w:cs="Times New Roman"/>
        </w:rPr>
      </w:pPr>
      <w:r w:rsidRPr="001A7602">
        <w:rPr>
          <w:rFonts w:ascii="Times New Roman" w:hAnsi="Times New Roman" w:cs="Times New Roman"/>
        </w:rPr>
        <w:t xml:space="preserve">- конкурстарға қатысу (институт, аймақтық, халықаралық); </w:t>
      </w:r>
    </w:p>
    <w:p w:rsidR="00986EA3" w:rsidRPr="001A7602" w:rsidRDefault="00986EA3" w:rsidP="00986EA3">
      <w:pPr>
        <w:tabs>
          <w:tab w:val="left" w:pos="-426"/>
          <w:tab w:val="left" w:pos="0"/>
        </w:tabs>
        <w:ind w:right="-285"/>
        <w:jc w:val="both"/>
        <w:rPr>
          <w:rFonts w:ascii="Times New Roman" w:hAnsi="Times New Roman" w:cs="Times New Roman"/>
        </w:rPr>
      </w:pPr>
      <w:r w:rsidRPr="001A7602">
        <w:rPr>
          <w:rFonts w:ascii="Times New Roman" w:hAnsi="Times New Roman" w:cs="Times New Roman"/>
        </w:rPr>
        <w:t xml:space="preserve">- ғылыми сынақтан өту. </w:t>
      </w:r>
    </w:p>
    <w:p w:rsidR="00986EA3" w:rsidRPr="001A7602" w:rsidRDefault="00986EA3" w:rsidP="00986EA3">
      <w:pPr>
        <w:tabs>
          <w:tab w:val="left" w:pos="-426"/>
          <w:tab w:val="left" w:pos="0"/>
        </w:tabs>
        <w:ind w:right="-285"/>
        <w:jc w:val="both"/>
        <w:rPr>
          <w:rFonts w:ascii="Times New Roman" w:hAnsi="Times New Roman" w:cs="Times New Roman"/>
        </w:rPr>
      </w:pPr>
      <w:r w:rsidRPr="001A7602">
        <w:rPr>
          <w:rFonts w:ascii="Times New Roman" w:hAnsi="Times New Roman" w:cs="Times New Roman"/>
        </w:rPr>
        <w:t xml:space="preserve">ЖОО-да өткізілетін ғылыми зерттеу, ғылыми техникалық, жобалау және тағы басқа жұмыстарға студенттердің тікелей қатысуымен бөлінетін ұйымдастыру түрлері мен СҒЗЖ жүйесінің шарасы арқылы қамтамасыз етіледі: </w:t>
      </w:r>
    </w:p>
    <w:p w:rsidR="00986EA3" w:rsidRPr="001A7602" w:rsidRDefault="00986EA3" w:rsidP="00986EA3">
      <w:pPr>
        <w:tabs>
          <w:tab w:val="left" w:pos="-426"/>
          <w:tab w:val="left" w:pos="0"/>
        </w:tabs>
        <w:ind w:right="-285"/>
        <w:jc w:val="both"/>
        <w:rPr>
          <w:rFonts w:ascii="Times New Roman" w:hAnsi="Times New Roman" w:cs="Times New Roman"/>
        </w:rPr>
      </w:pPr>
      <w:r w:rsidRPr="001A7602">
        <w:rPr>
          <w:rFonts w:ascii="Times New Roman" w:hAnsi="Times New Roman" w:cs="Times New Roman"/>
        </w:rPr>
        <w:t xml:space="preserve">- оқу процесіне енетін ғылыми зерттеу жұмыстары; </w:t>
      </w:r>
    </w:p>
    <w:p w:rsidR="00986EA3" w:rsidRPr="001A7602" w:rsidRDefault="00986EA3" w:rsidP="00986EA3">
      <w:pPr>
        <w:tabs>
          <w:tab w:val="left" w:pos="-426"/>
          <w:tab w:val="left" w:pos="0"/>
        </w:tabs>
        <w:ind w:right="-285"/>
        <w:jc w:val="both"/>
        <w:rPr>
          <w:rFonts w:ascii="Times New Roman" w:hAnsi="Times New Roman" w:cs="Times New Roman"/>
        </w:rPr>
      </w:pPr>
      <w:r w:rsidRPr="001A7602">
        <w:rPr>
          <w:rFonts w:ascii="Times New Roman" w:hAnsi="Times New Roman" w:cs="Times New Roman"/>
        </w:rPr>
        <w:t xml:space="preserve">- сабақтан тыс уақытта (оқу жоспарларынан тыс немесе тысқары) орындалатын ғылыми зерттеу жұмыстары. </w:t>
      </w:r>
    </w:p>
    <w:p w:rsidR="00986EA3" w:rsidRPr="001A7602" w:rsidRDefault="00986EA3" w:rsidP="00986EA3">
      <w:pPr>
        <w:tabs>
          <w:tab w:val="left" w:pos="-426"/>
          <w:tab w:val="left" w:pos="0"/>
        </w:tabs>
        <w:ind w:right="-285"/>
        <w:jc w:val="both"/>
        <w:rPr>
          <w:rFonts w:ascii="Times New Roman" w:hAnsi="Times New Roman" w:cs="Times New Roman"/>
        </w:rPr>
      </w:pPr>
      <w:r w:rsidRPr="001A7602">
        <w:rPr>
          <w:rFonts w:ascii="Times New Roman" w:hAnsi="Times New Roman" w:cs="Times New Roman"/>
        </w:rPr>
        <w:t xml:space="preserve"> Сабақтан тыс уақытта студенттермен орындалатын ғылыми зерттеу жұмысы (оқу жоспарынан тыс немесе тысқары): </w:t>
      </w:r>
    </w:p>
    <w:p w:rsidR="00986EA3" w:rsidRPr="001A7602" w:rsidRDefault="00986EA3" w:rsidP="00986EA3">
      <w:pPr>
        <w:tabs>
          <w:tab w:val="left" w:pos="-426"/>
          <w:tab w:val="left" w:pos="0"/>
        </w:tabs>
        <w:ind w:right="-285"/>
        <w:jc w:val="both"/>
        <w:rPr>
          <w:rFonts w:ascii="Times New Roman" w:hAnsi="Times New Roman" w:cs="Times New Roman"/>
        </w:rPr>
      </w:pPr>
      <w:r w:rsidRPr="001A7602">
        <w:rPr>
          <w:rFonts w:ascii="Times New Roman" w:hAnsi="Times New Roman" w:cs="Times New Roman"/>
        </w:rPr>
        <w:t xml:space="preserve">- студенттердің ғылыми семинар жұмыстары; </w:t>
      </w:r>
    </w:p>
    <w:p w:rsidR="00986EA3" w:rsidRPr="001A7602" w:rsidRDefault="00986EA3" w:rsidP="00986EA3">
      <w:pPr>
        <w:tabs>
          <w:tab w:val="left" w:pos="-426"/>
          <w:tab w:val="left" w:pos="0"/>
        </w:tabs>
        <w:ind w:right="-285"/>
        <w:jc w:val="both"/>
        <w:rPr>
          <w:rFonts w:ascii="Times New Roman" w:hAnsi="Times New Roman" w:cs="Times New Roman"/>
        </w:rPr>
      </w:pPr>
      <w:r w:rsidRPr="001A7602">
        <w:rPr>
          <w:rFonts w:ascii="Times New Roman" w:hAnsi="Times New Roman" w:cs="Times New Roman"/>
        </w:rPr>
        <w:t xml:space="preserve">- мемлекеттік, ЖОО аралық немесе ЖОО ғылыми гранттары ішінде, сонымен қатар кафедралар мен ЖОО-ның ғылыми мекемелерінде орындалатын оқытушылардың жеке жоспарлары аясындағы шығармашылық бірлестік бойынша жұмыстарға мемлекеттік бюджет немесе келісіи тематикасын орындау үшін студенттердің топтармен немесе жеке тәртіпке қатысуы; </w:t>
      </w:r>
    </w:p>
    <w:p w:rsidR="00986EA3" w:rsidRPr="001A7602" w:rsidRDefault="00986EA3" w:rsidP="00986EA3">
      <w:pPr>
        <w:tabs>
          <w:tab w:val="left" w:pos="-426"/>
          <w:tab w:val="left" w:pos="0"/>
        </w:tabs>
        <w:ind w:right="-285"/>
        <w:jc w:val="both"/>
        <w:rPr>
          <w:rFonts w:ascii="Times New Roman" w:hAnsi="Times New Roman" w:cs="Times New Roman"/>
        </w:rPr>
      </w:pPr>
      <w:r w:rsidRPr="001A7602">
        <w:rPr>
          <w:rFonts w:ascii="Times New Roman" w:hAnsi="Times New Roman" w:cs="Times New Roman"/>
        </w:rPr>
        <w:t xml:space="preserve">ЖОО-да СҒЗЖ жүйесін қою мен ұйымдастыру үшін жалпы басшылық пен жауапкершілік ЖОО жетекшісі мен ғылыми жұмыс жөніндегі проректорға жүктелген. </w:t>
      </w:r>
    </w:p>
    <w:p w:rsidR="00986EA3" w:rsidRPr="001A7602" w:rsidRDefault="00986EA3" w:rsidP="00986EA3">
      <w:pPr>
        <w:tabs>
          <w:tab w:val="left" w:pos="-426"/>
          <w:tab w:val="left" w:pos="0"/>
        </w:tabs>
        <w:ind w:right="-285"/>
        <w:jc w:val="both"/>
        <w:rPr>
          <w:rFonts w:ascii="Times New Roman" w:hAnsi="Times New Roman" w:cs="Times New Roman"/>
        </w:rPr>
      </w:pPr>
      <w:r w:rsidRPr="001A7602">
        <w:rPr>
          <w:rFonts w:ascii="Times New Roman" w:hAnsi="Times New Roman" w:cs="Times New Roman"/>
        </w:rPr>
        <w:t xml:space="preserve">СҒЗЖ жүйесінің қызмет істеуі ЖОО ғылыми Кеңесімен факульттердің ғылыми кеңестерімен, СҒЗЖ мен ҒСҚ бойынша ЖОО кеңесімен қамтамасыз етіледі. </w:t>
      </w:r>
    </w:p>
    <w:p w:rsidR="00986EA3" w:rsidRPr="001A7602" w:rsidRDefault="00986EA3" w:rsidP="00986EA3">
      <w:pPr>
        <w:tabs>
          <w:tab w:val="left" w:pos="-426"/>
          <w:tab w:val="left" w:pos="0"/>
        </w:tabs>
        <w:ind w:right="-285"/>
        <w:jc w:val="both"/>
        <w:rPr>
          <w:rFonts w:ascii="Times New Roman" w:hAnsi="Times New Roman" w:cs="Times New Roman"/>
        </w:rPr>
      </w:pPr>
      <w:r w:rsidRPr="001A7602">
        <w:rPr>
          <w:rFonts w:ascii="Times New Roman" w:hAnsi="Times New Roman" w:cs="Times New Roman"/>
        </w:rPr>
        <w:t xml:space="preserve">Студенттердің ғылыми жұмыстарына бөлінген қаражаттар мен олардың жұмсалуымен бақылау ЖОО-ның барлық басқа бөлімшелері мен барлық кафендраларында ректормен жүзеге асырылады. </w:t>
      </w:r>
    </w:p>
    <w:p w:rsidR="00986EA3" w:rsidRPr="001A7602" w:rsidRDefault="00986EA3" w:rsidP="00986EA3">
      <w:pPr>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rPr>
        <w:t xml:space="preserve">ЖОО СҒЗЖ жүйесінде ЖОО қаражаты есебінен, сонымен қатар Қазақстан Республикасының қолданыстағы заңында қатыстырылған бұл ресурстардың қосымша көздерден тартылған жаппай ұйымдастыру шараларын жоспарлайды және өткізеді. </w:t>
      </w:r>
    </w:p>
    <w:p w:rsidR="00986EA3" w:rsidRPr="001A7602" w:rsidRDefault="00986EA3" w:rsidP="00986EA3">
      <w:pPr>
        <w:tabs>
          <w:tab w:val="left" w:pos="-426"/>
          <w:tab w:val="left" w:pos="0"/>
          <w:tab w:val="left" w:pos="1080"/>
        </w:tabs>
        <w:ind w:right="-285"/>
        <w:jc w:val="both"/>
        <w:rPr>
          <w:rFonts w:ascii="Times New Roman" w:hAnsi="Times New Roman" w:cs="Times New Roman"/>
          <w:lang w:val="kk-KZ"/>
        </w:rPr>
      </w:pPr>
      <w:r w:rsidRPr="001A7602">
        <w:rPr>
          <w:rFonts w:ascii="Times New Roman" w:hAnsi="Times New Roman" w:cs="Times New Roman"/>
          <w:b/>
          <w:lang w:val="kk-KZ"/>
        </w:rPr>
        <w:t xml:space="preserve">Ұлттық тәрбие бағытында студенттердің ғылыми-зерттеу жұмыстарын ұйымдастыру жолдары. </w:t>
      </w:r>
      <w:r w:rsidRPr="001A7602">
        <w:rPr>
          <w:rFonts w:ascii="Times New Roman" w:hAnsi="Times New Roman" w:cs="Times New Roman"/>
          <w:lang w:val="kk-KZ"/>
        </w:rPr>
        <w:t>Қазіргі білім беру жүйесіне шығармашыл, педагогикалық ізденіске бейім мұғалім қажет-ақ. Зерттеуші мұғалім – мұғалім идеалы. Мұғалімдік қызметке әрқашан ізденіс нышандары байқалады, бұл қасиеттер көбіне ешбір басқарусыз қалыптасып жатады. Педагогикалық жоғары оқу орындарының оқу жоспарларының шамадан тыс артық жүктемелерге тап болуы зерттеу жұмысына арнайы уақыт бөлуге мүмкіндік бермейді. Жас мамндардың 70 пайызға жуығы эксперимент жүргізуге, қарапайым статистикалық өңдеу жасауды меңгерген. Қазақстанның  жоғары оқу орындарында (қазақ мемлекеттік қыздар педагогикалық университетінде, қорқыт ата атындағы қызылорда мемлекеттік университетінде) жүргізілген тәжрибелік жұмыс зерттеуші-мұғалімді даярлау үшін студенттермен де жас мұғалімдермен де жүргізілетін жұмыс мазмұнына сапалы өзгерістер енгізу қажеттігін дәлелдеді. Бұл ретте педагогикалық зерттеулердің негіздері туралы арнайы қосымша ақпарат аса қажет.</w:t>
      </w:r>
    </w:p>
    <w:p w:rsidR="00986EA3" w:rsidRPr="001A7602" w:rsidRDefault="00986EA3" w:rsidP="00986EA3">
      <w:pPr>
        <w:tabs>
          <w:tab w:val="left" w:pos="-426"/>
          <w:tab w:val="left" w:pos="0"/>
          <w:tab w:val="left" w:pos="1080"/>
        </w:tabs>
        <w:ind w:right="-285"/>
        <w:jc w:val="both"/>
        <w:rPr>
          <w:rFonts w:ascii="Times New Roman" w:hAnsi="Times New Roman" w:cs="Times New Roman"/>
          <w:lang w:val="kk-KZ"/>
        </w:rPr>
      </w:pPr>
      <w:r w:rsidRPr="001A7602">
        <w:rPr>
          <w:rFonts w:ascii="Times New Roman" w:hAnsi="Times New Roman" w:cs="Times New Roman"/>
          <w:lang w:val="kk-KZ"/>
        </w:rPr>
        <w:t xml:space="preserve">Студенттерде зерттеудің дағдыларын қалыптастыру – педагогикалық білім берудің көкейтесті мәселелерінің бірі. Зерттеу әрекеті дағдылары педагогтың кәсіптік дағдылары болып табылады. Студенттердің зерттеулік дағдыларын қалыптастыру мазмұнын анықтай келе біз студенттерді зерттеудің теориялық және тәжрибелік кезеңдермен таныстыру қажет деп таптық. Сонан кейін студенттің эмпирикалық материал жинауға үйренеді, </w:t>
      </w:r>
      <w:r w:rsidRPr="001A7602">
        <w:rPr>
          <w:rFonts w:ascii="Times New Roman" w:hAnsi="Times New Roman" w:cs="Times New Roman"/>
          <w:lang w:val="kk-KZ"/>
        </w:rPr>
        <w:lastRenderedPageBreak/>
        <w:t>таладу мен нәтижелерді түсіндіруге машықтанады, тұжырымдар мен ұсыныстар құрастыруға дағдыланады. Теориялық дәрістерде студент педагогикалық зерттеу кезеңдерімен, оның ерекшелігімен, мазмұны және  әдістерімен танысады.</w:t>
      </w:r>
    </w:p>
    <w:p w:rsidR="00986EA3" w:rsidRPr="001A7602" w:rsidRDefault="00986EA3" w:rsidP="00986EA3">
      <w:pPr>
        <w:tabs>
          <w:tab w:val="left" w:pos="-426"/>
          <w:tab w:val="left" w:pos="0"/>
          <w:tab w:val="left" w:pos="1080"/>
        </w:tabs>
        <w:ind w:right="-285"/>
        <w:jc w:val="both"/>
        <w:rPr>
          <w:rFonts w:ascii="Times New Roman" w:hAnsi="Times New Roman" w:cs="Times New Roman"/>
          <w:lang w:val="kk-KZ"/>
        </w:rPr>
      </w:pPr>
      <w:r w:rsidRPr="001A7602">
        <w:rPr>
          <w:rFonts w:ascii="Times New Roman" w:hAnsi="Times New Roman" w:cs="Times New Roman"/>
          <w:lang w:val="kk-KZ"/>
        </w:rPr>
        <w:t>Мемлекеттік стандартқа сәйкес 4-курсте «Педагогикалық зерттеулер негіздері» деген таңдау пәні оқытылады. Бұл пән студенттерді педагогикалық зерттеулердің әдістерімен, компьютерлік бағдарламалармен таныстырады.</w:t>
      </w:r>
    </w:p>
    <w:p w:rsidR="00986EA3" w:rsidRPr="001A7602" w:rsidRDefault="00986EA3" w:rsidP="00986EA3">
      <w:pPr>
        <w:tabs>
          <w:tab w:val="left" w:pos="-426"/>
          <w:tab w:val="left" w:pos="0"/>
          <w:tab w:val="left" w:pos="1080"/>
        </w:tabs>
        <w:ind w:right="-285"/>
        <w:jc w:val="both"/>
        <w:rPr>
          <w:rFonts w:ascii="Times New Roman" w:hAnsi="Times New Roman" w:cs="Times New Roman"/>
          <w:lang w:val="kk-KZ"/>
        </w:rPr>
      </w:pPr>
      <w:r w:rsidRPr="001A7602">
        <w:rPr>
          <w:rFonts w:ascii="Times New Roman" w:hAnsi="Times New Roman" w:cs="Times New Roman"/>
          <w:lang w:val="kk-KZ"/>
        </w:rPr>
        <w:t>Зерттеуші мұғалімді даярлау барысында оның бәсекеге қабілеттілігін арттыру мақсатында оқыту мынындай алгоритіммен іске асырылды:</w:t>
      </w:r>
    </w:p>
    <w:p w:rsidR="00986EA3" w:rsidRPr="001A7602" w:rsidRDefault="00986EA3" w:rsidP="00986EA3">
      <w:pPr>
        <w:tabs>
          <w:tab w:val="left" w:pos="-426"/>
          <w:tab w:val="left" w:pos="0"/>
          <w:tab w:val="left" w:pos="1080"/>
        </w:tabs>
        <w:ind w:right="-285"/>
        <w:jc w:val="both"/>
        <w:rPr>
          <w:rFonts w:ascii="Times New Roman" w:hAnsi="Times New Roman" w:cs="Times New Roman"/>
          <w:lang w:val="kk-KZ"/>
        </w:rPr>
      </w:pPr>
      <w:r w:rsidRPr="001A7602">
        <w:rPr>
          <w:rFonts w:ascii="Times New Roman" w:hAnsi="Times New Roman" w:cs="Times New Roman"/>
          <w:lang w:val="kk-KZ"/>
        </w:rPr>
        <w:t>• негізгі курстарды және психологиялық-педагогикалық пәндердің арнайы курстарын оқығанда алатын білімдерін кіріктіру.</w:t>
      </w:r>
    </w:p>
    <w:p w:rsidR="00986EA3" w:rsidRPr="001A7602" w:rsidRDefault="00986EA3" w:rsidP="00986EA3">
      <w:pPr>
        <w:tabs>
          <w:tab w:val="left" w:pos="-426"/>
          <w:tab w:val="left" w:pos="0"/>
          <w:tab w:val="left" w:pos="1080"/>
        </w:tabs>
        <w:ind w:right="-285"/>
        <w:jc w:val="both"/>
        <w:rPr>
          <w:rFonts w:ascii="Times New Roman" w:hAnsi="Times New Roman" w:cs="Times New Roman"/>
          <w:lang w:val="kk-KZ"/>
        </w:rPr>
      </w:pPr>
      <w:r w:rsidRPr="001A7602">
        <w:rPr>
          <w:rFonts w:ascii="Times New Roman" w:hAnsi="Times New Roman" w:cs="Times New Roman"/>
          <w:lang w:val="kk-KZ"/>
        </w:rPr>
        <w:t>• кіріктірілген шығармашылық зерттеу жұмысын орындау.</w:t>
      </w:r>
    </w:p>
    <w:p w:rsidR="00986EA3" w:rsidRPr="001A7602" w:rsidRDefault="00986EA3" w:rsidP="00986EA3">
      <w:pPr>
        <w:tabs>
          <w:tab w:val="left" w:pos="-426"/>
          <w:tab w:val="left" w:pos="0"/>
          <w:tab w:val="left" w:pos="1080"/>
        </w:tabs>
        <w:ind w:right="-285"/>
        <w:jc w:val="both"/>
        <w:rPr>
          <w:rFonts w:ascii="Times New Roman" w:hAnsi="Times New Roman" w:cs="Times New Roman"/>
          <w:lang w:val="kk-KZ"/>
        </w:rPr>
      </w:pPr>
      <w:r w:rsidRPr="001A7602">
        <w:rPr>
          <w:rFonts w:ascii="Times New Roman" w:hAnsi="Times New Roman" w:cs="Times New Roman"/>
          <w:lang w:val="kk-KZ"/>
        </w:rPr>
        <w:t>Сондай-ақ, 1 курстан басталатын үздіксіз педагогикалық практика барысында студенттер зерттеу жұмыстарын жүргізеді, нәтижелерді өңдейді, жазба жұмыстарды орындайды. Бқл жұмысты зерттеудің алғашқы сатысы деп қарастырдық. Нәтижесінде, әрбір курсте болашақ мұғалімді даярлаудың міндеттері орындалады: бірінші курста ізденіске тұрақты қызығушылық; екінші курста – қажет ақпаратты жинау; үшінші курста – практикалық әрекетке көшу; төртінші курста – оны іске асыру және кәсіби әрекеті жетілдіру. Кәсіби әрекетте ғана әртүрлі пәндереден алынған білімдер мен біліктер тоғысуы.</w:t>
      </w:r>
    </w:p>
    <w:p w:rsidR="00986EA3" w:rsidRPr="001A7602" w:rsidRDefault="00986EA3" w:rsidP="00986EA3">
      <w:pPr>
        <w:tabs>
          <w:tab w:val="left" w:pos="-426"/>
          <w:tab w:val="left" w:pos="0"/>
          <w:tab w:val="left" w:pos="1080"/>
        </w:tabs>
        <w:ind w:right="-285"/>
        <w:jc w:val="both"/>
        <w:rPr>
          <w:rFonts w:ascii="Times New Roman" w:hAnsi="Times New Roman" w:cs="Times New Roman"/>
          <w:lang w:val="kk-KZ"/>
        </w:rPr>
      </w:pPr>
      <w:r w:rsidRPr="001A7602">
        <w:rPr>
          <w:rFonts w:ascii="Times New Roman" w:hAnsi="Times New Roman" w:cs="Times New Roman"/>
          <w:lang w:val="kk-KZ"/>
        </w:rPr>
        <w:t>Біздің экспериментімізде, студенттер ғылыми-педагогикалық зерттеумен бірінші курстан бастап айналысады. Алғашқы педагогикалық практика кезінде-ақ студенттер мектептегі оқушылар тұлғасын зерттей отырып, олардың оқудағы және тәрбиедегі жетістіктерін талдауға үйренеді. Оның ішінде тәрбиеде ұлттық тәрбие элементтерін, ал білім мазмұнында халықтың танымдық тәжрибесінен алынған материалдарды пайдалануы жолдарын зерделейді. Жеке пәндердің ұлттық тәрбие беру әлеуетін анықтау бағытында олар рефераттар даярлайды. Айталық, «Математикадағы қарапайым халықтық есептерді шығару», «Қазақ халқының мақал-мәтелдеріндегі тәрбиелік тағлымдарды пайдалану», «Қазақ халқының  салт-дәстүрлерін  тәрбие жұмысында қолдану», «Қазақ халқының еңбек тәрбиесі» және тағы басқа тақырыптарға қысқаша рефераттар даярлап, жеке оқушыда қандай қасиеттерді және оқу-тәрбие үдерісінде қандай мазмұнды қарастыратындығына алдын-ала даярланады.</w:t>
      </w:r>
    </w:p>
    <w:p w:rsidR="00986EA3" w:rsidRPr="001A7602" w:rsidRDefault="00986EA3" w:rsidP="00986EA3">
      <w:pPr>
        <w:tabs>
          <w:tab w:val="left" w:pos="-426"/>
          <w:tab w:val="left" w:pos="0"/>
          <w:tab w:val="left" w:pos="1080"/>
        </w:tabs>
        <w:ind w:right="-285"/>
        <w:jc w:val="both"/>
        <w:rPr>
          <w:rFonts w:ascii="Times New Roman" w:hAnsi="Times New Roman" w:cs="Times New Roman"/>
          <w:lang w:val="kk-KZ"/>
        </w:rPr>
      </w:pPr>
      <w:r w:rsidRPr="001A7602">
        <w:rPr>
          <w:rFonts w:ascii="Times New Roman" w:hAnsi="Times New Roman" w:cs="Times New Roman"/>
          <w:lang w:val="kk-KZ"/>
        </w:rPr>
        <w:t xml:space="preserve">Екінші курсте, сынып жетекшілерінің көмекшісі ретінде сынып ұжымын түрлі әдістер арқылы зерттеп, әрбір сыныппен қандай жұмыс жүргізу керектігін анықтайды студенттер сыныптағы тәрбие жұмысындағы ұлттық нышандарды сараптайды, ресми жүргізілетін «Тәрбие шараларымен қатар», «Наурыз мейрамы және «Оқу-оқу түбі тоқу», «Өнер көзі - халықта», «Ауру – астан»  сияқты тақырыптарға сыныптарда тәрбие сағатын өткізеді. </w:t>
      </w:r>
    </w:p>
    <w:p w:rsidR="00986EA3" w:rsidRPr="001A7602" w:rsidRDefault="00986EA3" w:rsidP="00986EA3">
      <w:pPr>
        <w:tabs>
          <w:tab w:val="left" w:pos="-426"/>
          <w:tab w:val="left" w:pos="0"/>
          <w:tab w:val="left" w:pos="1080"/>
        </w:tabs>
        <w:ind w:right="-285"/>
        <w:jc w:val="both"/>
        <w:rPr>
          <w:rFonts w:ascii="Times New Roman" w:hAnsi="Times New Roman" w:cs="Times New Roman"/>
          <w:lang w:val="kk-KZ"/>
        </w:rPr>
      </w:pPr>
      <w:r w:rsidRPr="001A7602">
        <w:rPr>
          <w:rFonts w:ascii="Times New Roman" w:hAnsi="Times New Roman" w:cs="Times New Roman"/>
          <w:lang w:val="kk-KZ"/>
        </w:rPr>
        <w:t>Үшінші курс студенттері өз тәлімгері – пән мұғалімінің іс-тәжрибесін зерделейді. Студенттер мұғалімнің сабақта ұлттық тәрбие жүргізу әдістерімен, тәсілдерімен танысады. Педагогикалық практикаға басшылық жасайтын мұғалімдердің халықтың тәрбие үлгілерінен жинақтаған материалдарының қолданылу жүйесін пайымдайды.</w:t>
      </w:r>
    </w:p>
    <w:p w:rsidR="00986EA3" w:rsidRPr="001A7602" w:rsidRDefault="00986EA3" w:rsidP="00986EA3">
      <w:pPr>
        <w:tabs>
          <w:tab w:val="left" w:pos="-426"/>
          <w:tab w:val="left" w:pos="0"/>
          <w:tab w:val="left" w:pos="1080"/>
        </w:tabs>
        <w:ind w:right="-285"/>
        <w:jc w:val="both"/>
        <w:rPr>
          <w:rFonts w:ascii="Times New Roman" w:hAnsi="Times New Roman" w:cs="Times New Roman"/>
          <w:lang w:val="kk-KZ"/>
        </w:rPr>
      </w:pPr>
      <w:r w:rsidRPr="001A7602">
        <w:rPr>
          <w:rFonts w:ascii="Times New Roman" w:hAnsi="Times New Roman" w:cs="Times New Roman"/>
          <w:lang w:val="kk-KZ"/>
        </w:rPr>
        <w:t>Төртінші курста студенттер пәнді оқыту әдістемесі, тәрбие жұмысы, ұлттық тәрбие тағлымдары қарастырылған (кіріктірілген) тақырыпта курстық жұмыстар орындайды. Сондай-ақ, кейбір студент осы курстық жұмыс негізінде дипломдық жұмыс даярлайды. Әрине, бітіруші студенттің ғылыми жұмысына уақыттың жетіспеуі, ғылыми зерттеу әдістеріне жеткіліксіз үйретілуі, жаңа, сондай-ақ компьютерлік технологияны пайдалануға бағдарланбауы, сияқты кедергілер кері әсерін тигізуі мүмкін.</w:t>
      </w:r>
    </w:p>
    <w:p w:rsidR="00986EA3" w:rsidRPr="001A7602" w:rsidRDefault="00986EA3" w:rsidP="00986EA3">
      <w:pPr>
        <w:tabs>
          <w:tab w:val="left" w:pos="-426"/>
          <w:tab w:val="left" w:pos="0"/>
          <w:tab w:val="left" w:pos="1080"/>
        </w:tabs>
        <w:ind w:right="-285"/>
        <w:jc w:val="both"/>
        <w:rPr>
          <w:rFonts w:ascii="Times New Roman" w:hAnsi="Times New Roman" w:cs="Times New Roman"/>
          <w:lang w:val="kk-KZ"/>
        </w:rPr>
      </w:pPr>
      <w:r w:rsidRPr="001A7602">
        <w:rPr>
          <w:rFonts w:ascii="Times New Roman" w:hAnsi="Times New Roman" w:cs="Times New Roman"/>
          <w:lang w:val="kk-KZ"/>
        </w:rPr>
        <w:t xml:space="preserve">Тәрбие үдерісін ғылыми зерттеу логикасы басты екі сіндеттерді шешеді: а) зерттелетін тәрбие үдерісінің мақсаттарын қоюдың негіздерін анықтау; б) мақсатқа жетуді қамтамасыз ететін құралдарын  жүйесін сипаттау. Студент «зерттеу мақсаты» түсінігі терең игеру үшін эмпирикалық материалдармен жұмыс жасайды. Студент жеке тұлғаның қасиеттерінің қалыптасуы мен оның дамуы арасындағы тәуелділік қисынын түсінуге ұмтылады. Зерттеуші ретінде студент зерттеудің мақсаты жеке тұлғаға ұлттық тәрбие беру емес, сол тәрбиені іске асырудың </w:t>
      </w:r>
      <w:r w:rsidRPr="001A7602">
        <w:rPr>
          <w:rFonts w:ascii="Times New Roman" w:hAnsi="Times New Roman" w:cs="Times New Roman"/>
          <w:lang w:val="kk-KZ"/>
        </w:rPr>
        <w:lastRenderedPageBreak/>
        <w:t>ойдағы нәтижесі, теориялық жүйелі екенін аңғара бастайды. Кейде зерттеуші студент зерттеу мақсатын практикалық әрекет мақсатымен айырбастап алуы да мүмкін. Зерттеудің түпкі мақсаты оқушының бойына ұлттық құндылықтарды қалыптастырудың тиімді жүйесін ұсыну екенін дәлелді түрде ұғына алады. Зерттеу міндеттері – зерттеу мақсатын іске асырудың алгоритімі екенін нақты мысал арқылы көрсетіп, дәйектер арқылы нәтижесінің моделін сипаттаған жөн.</w:t>
      </w:r>
    </w:p>
    <w:p w:rsidR="00986EA3" w:rsidRPr="001A7602" w:rsidRDefault="00986EA3" w:rsidP="00986EA3">
      <w:pPr>
        <w:tabs>
          <w:tab w:val="left" w:pos="-426"/>
          <w:tab w:val="left" w:pos="0"/>
          <w:tab w:val="left" w:pos="1080"/>
        </w:tabs>
        <w:ind w:right="-285"/>
        <w:jc w:val="both"/>
        <w:rPr>
          <w:rFonts w:ascii="Times New Roman" w:hAnsi="Times New Roman" w:cs="Times New Roman"/>
          <w:lang w:val="kk-KZ"/>
        </w:rPr>
      </w:pPr>
      <w:r w:rsidRPr="001A7602">
        <w:rPr>
          <w:rFonts w:ascii="Times New Roman" w:hAnsi="Times New Roman" w:cs="Times New Roman"/>
          <w:lang w:val="kk-KZ"/>
        </w:rPr>
        <w:t>Студенттер зерттеумен айналыса отырып, гуманитарға ғылымдардағы ойлау әдістері мен стилін меңгереді, өз тәжрибесіне саналы қарауға бейімделеді, өзіне таныс емес тапсырмаларды орындауға дағдыланады.</w:t>
      </w:r>
    </w:p>
    <w:p w:rsidR="00986EA3" w:rsidRPr="001A7602" w:rsidRDefault="00986EA3" w:rsidP="00986EA3">
      <w:pPr>
        <w:tabs>
          <w:tab w:val="left" w:pos="-426"/>
          <w:tab w:val="left" w:pos="0"/>
          <w:tab w:val="left" w:pos="1080"/>
        </w:tabs>
        <w:ind w:right="-285"/>
        <w:jc w:val="both"/>
        <w:rPr>
          <w:rFonts w:ascii="Times New Roman" w:hAnsi="Times New Roman" w:cs="Times New Roman"/>
          <w:lang w:val="kk-KZ"/>
        </w:rPr>
      </w:pPr>
      <w:r w:rsidRPr="001A7602">
        <w:rPr>
          <w:rFonts w:ascii="Times New Roman" w:hAnsi="Times New Roman" w:cs="Times New Roman"/>
          <w:lang w:val="kk-KZ"/>
        </w:rPr>
        <w:t>Студенттердің ғылыми зерттеу жүргізуінің нәтижелі болуы үшін ғылыми жетекшісінің зерттеу саласын анықтап, жоба тақырыбын таңдауы қажет. Студенттер:</w:t>
      </w:r>
    </w:p>
    <w:p w:rsidR="00986EA3" w:rsidRPr="001A7602" w:rsidRDefault="00986EA3" w:rsidP="00986EA3">
      <w:pPr>
        <w:tabs>
          <w:tab w:val="left" w:pos="-426"/>
          <w:tab w:val="left" w:pos="0"/>
          <w:tab w:val="left" w:pos="1080"/>
        </w:tabs>
        <w:ind w:right="-285"/>
        <w:jc w:val="both"/>
        <w:rPr>
          <w:rFonts w:ascii="Times New Roman" w:hAnsi="Times New Roman" w:cs="Times New Roman"/>
          <w:lang w:val="kk-KZ"/>
        </w:rPr>
      </w:pPr>
      <w:r w:rsidRPr="001A7602">
        <w:rPr>
          <w:rFonts w:ascii="Times New Roman" w:hAnsi="Times New Roman" w:cs="Times New Roman"/>
          <w:lang w:val="kk-KZ"/>
        </w:rPr>
        <w:t xml:space="preserve">• мәселені анықтайды және зерттеу жұмысының жоспарын жасайды; </w:t>
      </w:r>
    </w:p>
    <w:p w:rsidR="00986EA3" w:rsidRPr="001A7602" w:rsidRDefault="00986EA3" w:rsidP="00986EA3">
      <w:pPr>
        <w:tabs>
          <w:tab w:val="left" w:pos="-426"/>
          <w:tab w:val="left" w:pos="0"/>
          <w:tab w:val="left" w:pos="1080"/>
        </w:tabs>
        <w:ind w:right="-285"/>
        <w:jc w:val="both"/>
        <w:rPr>
          <w:rFonts w:ascii="Times New Roman" w:hAnsi="Times New Roman" w:cs="Times New Roman"/>
          <w:lang w:val="kk-KZ"/>
        </w:rPr>
      </w:pPr>
      <w:r w:rsidRPr="001A7602">
        <w:rPr>
          <w:rFonts w:ascii="Times New Roman" w:hAnsi="Times New Roman" w:cs="Times New Roman"/>
          <w:lang w:val="kk-KZ"/>
        </w:rPr>
        <w:t>• ғылыми (психологиялық, педагогикалық) әдебиеттерді зерттеу тақырыбына сай таңдап, жинастырады;</w:t>
      </w:r>
    </w:p>
    <w:p w:rsidR="00986EA3" w:rsidRPr="001A7602" w:rsidRDefault="00986EA3" w:rsidP="00986EA3">
      <w:pPr>
        <w:tabs>
          <w:tab w:val="left" w:pos="-426"/>
          <w:tab w:val="left" w:pos="0"/>
          <w:tab w:val="left" w:pos="1080"/>
        </w:tabs>
        <w:ind w:right="-285"/>
        <w:jc w:val="both"/>
        <w:rPr>
          <w:rFonts w:ascii="Times New Roman" w:hAnsi="Times New Roman" w:cs="Times New Roman"/>
          <w:lang w:val="kk-KZ"/>
        </w:rPr>
      </w:pPr>
      <w:r w:rsidRPr="001A7602">
        <w:rPr>
          <w:rFonts w:ascii="Times New Roman" w:hAnsi="Times New Roman" w:cs="Times New Roman"/>
          <w:lang w:val="kk-KZ"/>
        </w:rPr>
        <w:t>• өз беттерінше әдебиетке талдау жасап, оны ғылыми жетекшімен біріге отырып талқылайды;</w:t>
      </w:r>
    </w:p>
    <w:p w:rsidR="00986EA3" w:rsidRPr="001A7602" w:rsidRDefault="00986EA3" w:rsidP="00986EA3">
      <w:pPr>
        <w:tabs>
          <w:tab w:val="left" w:pos="-426"/>
          <w:tab w:val="left" w:pos="0"/>
          <w:tab w:val="left" w:pos="1080"/>
        </w:tabs>
        <w:ind w:right="-285"/>
        <w:jc w:val="both"/>
        <w:rPr>
          <w:rFonts w:ascii="Times New Roman" w:hAnsi="Times New Roman" w:cs="Times New Roman"/>
          <w:lang w:val="kk-KZ"/>
        </w:rPr>
      </w:pPr>
      <w:r w:rsidRPr="001A7602">
        <w:rPr>
          <w:rFonts w:ascii="Times New Roman" w:hAnsi="Times New Roman" w:cs="Times New Roman"/>
          <w:lang w:val="kk-KZ"/>
        </w:rPr>
        <w:t>• зерттеу жүргізу ретін анықтайды;</w:t>
      </w:r>
    </w:p>
    <w:p w:rsidR="00986EA3" w:rsidRPr="001A7602" w:rsidRDefault="00986EA3" w:rsidP="00986EA3">
      <w:pPr>
        <w:tabs>
          <w:tab w:val="left" w:pos="-426"/>
          <w:tab w:val="left" w:pos="0"/>
          <w:tab w:val="left" w:pos="1080"/>
        </w:tabs>
        <w:ind w:right="-285"/>
        <w:jc w:val="both"/>
        <w:rPr>
          <w:rFonts w:ascii="Times New Roman" w:hAnsi="Times New Roman" w:cs="Times New Roman"/>
          <w:lang w:val="kk-KZ"/>
        </w:rPr>
      </w:pPr>
      <w:r w:rsidRPr="001A7602">
        <w:rPr>
          <w:rFonts w:ascii="Times New Roman" w:hAnsi="Times New Roman" w:cs="Times New Roman"/>
          <w:lang w:val="kk-KZ"/>
        </w:rPr>
        <w:t>• эксперимент жүргізу тәртібін жасайды;</w:t>
      </w:r>
    </w:p>
    <w:p w:rsidR="00986EA3" w:rsidRPr="001A7602" w:rsidRDefault="00986EA3" w:rsidP="00986EA3">
      <w:pPr>
        <w:tabs>
          <w:tab w:val="left" w:pos="-426"/>
          <w:tab w:val="left" w:pos="0"/>
          <w:tab w:val="left" w:pos="1080"/>
        </w:tabs>
        <w:ind w:right="-285"/>
        <w:jc w:val="both"/>
        <w:rPr>
          <w:rFonts w:ascii="Times New Roman" w:hAnsi="Times New Roman" w:cs="Times New Roman"/>
          <w:lang w:val="kk-KZ"/>
        </w:rPr>
      </w:pPr>
      <w:r w:rsidRPr="001A7602">
        <w:rPr>
          <w:rFonts w:ascii="Times New Roman" w:hAnsi="Times New Roman" w:cs="Times New Roman"/>
          <w:lang w:val="kk-KZ"/>
        </w:rPr>
        <w:t>• эксперимент жүргізеді;</w:t>
      </w:r>
    </w:p>
    <w:p w:rsidR="00986EA3" w:rsidRPr="001A7602" w:rsidRDefault="00986EA3" w:rsidP="00986EA3">
      <w:pPr>
        <w:tabs>
          <w:tab w:val="left" w:pos="-426"/>
          <w:tab w:val="left" w:pos="0"/>
          <w:tab w:val="left" w:pos="1080"/>
        </w:tabs>
        <w:ind w:right="-285"/>
        <w:jc w:val="both"/>
        <w:rPr>
          <w:rFonts w:ascii="Times New Roman" w:hAnsi="Times New Roman" w:cs="Times New Roman"/>
          <w:lang w:val="kk-KZ"/>
        </w:rPr>
      </w:pPr>
      <w:r w:rsidRPr="001A7602">
        <w:rPr>
          <w:rFonts w:ascii="Times New Roman" w:hAnsi="Times New Roman" w:cs="Times New Roman"/>
          <w:lang w:val="kk-KZ"/>
        </w:rPr>
        <w:t>• алынған нәтижелерді талдайды және оларды ғылыми есеп немесе көрсетілім түрінде даярлайды.</w:t>
      </w:r>
    </w:p>
    <w:p w:rsidR="00986EA3" w:rsidRPr="001A7602" w:rsidRDefault="00986EA3" w:rsidP="00986EA3">
      <w:pPr>
        <w:tabs>
          <w:tab w:val="left" w:pos="-426"/>
          <w:tab w:val="left" w:pos="0"/>
          <w:tab w:val="left" w:pos="1080"/>
        </w:tabs>
        <w:ind w:right="-285"/>
        <w:jc w:val="both"/>
        <w:rPr>
          <w:rFonts w:ascii="Times New Roman" w:hAnsi="Times New Roman" w:cs="Times New Roman"/>
          <w:lang w:val="kk-KZ"/>
        </w:rPr>
      </w:pPr>
      <w:r w:rsidRPr="001A7602">
        <w:rPr>
          <w:rFonts w:ascii="Times New Roman" w:hAnsi="Times New Roman" w:cs="Times New Roman"/>
          <w:lang w:val="kk-KZ"/>
        </w:rPr>
        <w:t>Студенттерді ұлттық тәрбие мәселелерін бағыттау мақсатында елімізде соңғы жиырма жыл ішінде жарық көрген қазақ халқының тәлім-тәрбиесінен хабардар ететін оқу құралдарын, әдістемелік әдебиетті ұсынып, оқушыларға дене, еңбек, ақыл-ой, адамгершілік, экологиялық, экономикалық, азаматтық, патриоттық, құқықтық тәрбие беруге әлеуеті мол халықтың  тәжрибе мен таныстыру қажеттігі туындайды. «Қазақ халқы – рухани зор байлықтың мұрагері, ата-бабаларымыз ерен батыр, тамаша әулетші, мүсінші, суретші, ұста, зергер, шешен, би, күйші, ойшыл, ақын, жырау болған» - дер көрнекті ғалымдар Қ.Жарықбаев, С.Қалиев айтқандай, еліміздегі халық тәрбиесінің тәжрибесін, этностық педагогика жетістіктерін, білім беру мен тәрбие мазмұнының қлттық сипатын күшейтуге пайдалану XXI ғасыр педагогын зерттеуші етіп даярлауға үлкен септігін тигізбек.</w:t>
      </w:r>
    </w:p>
    <w:p w:rsidR="00986EA3" w:rsidRPr="001A7602" w:rsidRDefault="00986EA3" w:rsidP="00986EA3">
      <w:pPr>
        <w:tabs>
          <w:tab w:val="left" w:pos="-426"/>
          <w:tab w:val="left" w:pos="0"/>
        </w:tabs>
        <w:ind w:right="-285"/>
        <w:jc w:val="both"/>
        <w:rPr>
          <w:rFonts w:ascii="Times New Roman" w:hAnsi="Times New Roman" w:cs="Times New Roman"/>
          <w:b/>
        </w:rPr>
      </w:pPr>
      <w:r w:rsidRPr="001A7602">
        <w:rPr>
          <w:rFonts w:ascii="Times New Roman" w:hAnsi="Times New Roman" w:cs="Times New Roman"/>
          <w:b/>
        </w:rPr>
        <w:t xml:space="preserve">Ғылыми зерттеу жұмыстары бойынша есеп беру </w:t>
      </w:r>
    </w:p>
    <w:p w:rsidR="00986EA3" w:rsidRPr="001A7602" w:rsidRDefault="00986EA3" w:rsidP="00986EA3">
      <w:pPr>
        <w:tabs>
          <w:tab w:val="left" w:pos="-426"/>
          <w:tab w:val="left" w:pos="0"/>
        </w:tabs>
        <w:ind w:right="-285"/>
        <w:jc w:val="both"/>
        <w:rPr>
          <w:rFonts w:ascii="Times New Roman" w:hAnsi="Times New Roman" w:cs="Times New Roman"/>
        </w:rPr>
      </w:pPr>
      <w:r w:rsidRPr="001A7602">
        <w:rPr>
          <w:rFonts w:ascii="Times New Roman" w:hAnsi="Times New Roman" w:cs="Times New Roman"/>
        </w:rPr>
        <w:t xml:space="preserve"> ЖОО-да орындалатын барлық ашық ғылыми зерттеу жұмыстары қолданыстағы нормативті-техникалық құжаттама талаптарына сәйкес мемлекеттік тіркеуге жатады. Ғылыми зерттеулер мен ғылыми өндірістік қызметке қызмет көрсетумен байланысты жұмыстар мемлекеттік тіркеуге жатпайды. </w:t>
      </w:r>
    </w:p>
    <w:p w:rsidR="00986EA3" w:rsidRPr="001A7602" w:rsidRDefault="00986EA3" w:rsidP="00986EA3">
      <w:pPr>
        <w:tabs>
          <w:tab w:val="left" w:pos="-426"/>
          <w:tab w:val="left" w:pos="0"/>
        </w:tabs>
        <w:ind w:right="-285"/>
        <w:jc w:val="both"/>
        <w:rPr>
          <w:rFonts w:ascii="Times New Roman" w:hAnsi="Times New Roman" w:cs="Times New Roman"/>
        </w:rPr>
      </w:pPr>
      <w:r w:rsidRPr="001A7602">
        <w:rPr>
          <w:rFonts w:ascii="Times New Roman" w:hAnsi="Times New Roman" w:cs="Times New Roman"/>
        </w:rPr>
        <w:t xml:space="preserve"> ҒЗЖ-ны орындау нәтижесі бойынша күнтізбелік жоспарда қарастырылған аралық және қорытынды есеп жасалады. Орындаушылар осы есеп мазмұнының шүбәсіздігі үшін жауап береді. Есепте нақты ақпараттар көрінуі тиіс: </w:t>
      </w:r>
    </w:p>
    <w:p w:rsidR="00986EA3" w:rsidRPr="001A7602" w:rsidRDefault="00986EA3" w:rsidP="00986EA3">
      <w:pPr>
        <w:tabs>
          <w:tab w:val="left" w:pos="-426"/>
          <w:tab w:val="left" w:pos="0"/>
        </w:tabs>
        <w:ind w:right="-285"/>
        <w:jc w:val="both"/>
        <w:rPr>
          <w:rFonts w:ascii="Times New Roman" w:hAnsi="Times New Roman" w:cs="Times New Roman"/>
        </w:rPr>
      </w:pPr>
      <w:r w:rsidRPr="001A7602">
        <w:rPr>
          <w:rFonts w:ascii="Times New Roman" w:hAnsi="Times New Roman" w:cs="Times New Roman"/>
        </w:rPr>
        <w:t xml:space="preserve">- есеп кезеңіндегі ғылыми жарияланым саны; </w:t>
      </w:r>
    </w:p>
    <w:p w:rsidR="00986EA3" w:rsidRPr="001A7602" w:rsidRDefault="00986EA3" w:rsidP="00986EA3">
      <w:pPr>
        <w:tabs>
          <w:tab w:val="left" w:pos="-426"/>
          <w:tab w:val="left" w:pos="0"/>
        </w:tabs>
        <w:ind w:right="-285"/>
        <w:jc w:val="both"/>
        <w:rPr>
          <w:rFonts w:ascii="Times New Roman" w:hAnsi="Times New Roman" w:cs="Times New Roman"/>
        </w:rPr>
      </w:pPr>
      <w:r w:rsidRPr="001A7602">
        <w:rPr>
          <w:rFonts w:ascii="Times New Roman" w:hAnsi="Times New Roman" w:cs="Times New Roman"/>
        </w:rPr>
        <w:t xml:space="preserve">- конференциялар мен тақырыптап тізбесі және оларда сөйленген сөздер; </w:t>
      </w:r>
    </w:p>
    <w:p w:rsidR="00986EA3" w:rsidRPr="001A7602" w:rsidRDefault="00986EA3" w:rsidP="00986EA3">
      <w:pPr>
        <w:tabs>
          <w:tab w:val="left" w:pos="-426"/>
          <w:tab w:val="left" w:pos="0"/>
        </w:tabs>
        <w:ind w:right="-285"/>
        <w:jc w:val="both"/>
        <w:rPr>
          <w:rFonts w:ascii="Times New Roman" w:hAnsi="Times New Roman" w:cs="Times New Roman"/>
        </w:rPr>
      </w:pPr>
      <w:r w:rsidRPr="001A7602">
        <w:rPr>
          <w:rFonts w:ascii="Times New Roman" w:hAnsi="Times New Roman" w:cs="Times New Roman"/>
        </w:rPr>
        <w:t xml:space="preserve">- есеп беру кезеңінде қорғалған диссертация тематикасы. </w:t>
      </w:r>
    </w:p>
    <w:p w:rsidR="00986EA3" w:rsidRPr="001A7602" w:rsidRDefault="00986EA3" w:rsidP="00986EA3">
      <w:pPr>
        <w:tabs>
          <w:tab w:val="left" w:pos="-426"/>
          <w:tab w:val="left" w:pos="0"/>
        </w:tabs>
        <w:ind w:right="-285"/>
        <w:jc w:val="both"/>
        <w:rPr>
          <w:rFonts w:ascii="Times New Roman" w:hAnsi="Times New Roman" w:cs="Times New Roman"/>
        </w:rPr>
      </w:pPr>
      <w:r w:rsidRPr="001A7602">
        <w:rPr>
          <w:rFonts w:ascii="Times New Roman" w:hAnsi="Times New Roman" w:cs="Times New Roman"/>
        </w:rPr>
        <w:t xml:space="preserve">ҒЗЖ нәтижесін бағалау: </w:t>
      </w:r>
    </w:p>
    <w:p w:rsidR="00986EA3" w:rsidRPr="001A7602" w:rsidRDefault="00986EA3" w:rsidP="00986EA3">
      <w:pPr>
        <w:tabs>
          <w:tab w:val="left" w:pos="-426"/>
          <w:tab w:val="left" w:pos="0"/>
        </w:tabs>
        <w:ind w:right="-285"/>
        <w:jc w:val="both"/>
        <w:rPr>
          <w:rFonts w:ascii="Times New Roman" w:hAnsi="Times New Roman" w:cs="Times New Roman"/>
        </w:rPr>
      </w:pPr>
      <w:r w:rsidRPr="001A7602">
        <w:rPr>
          <w:rFonts w:ascii="Times New Roman" w:hAnsi="Times New Roman" w:cs="Times New Roman"/>
        </w:rPr>
        <w:t xml:space="preserve">- оқытушылардың ғылыми мақалалары мен монографияларының дәйектемелері; </w:t>
      </w:r>
    </w:p>
    <w:p w:rsidR="00986EA3" w:rsidRPr="001A7602" w:rsidRDefault="00986EA3" w:rsidP="00986EA3">
      <w:pPr>
        <w:tabs>
          <w:tab w:val="left" w:pos="-426"/>
          <w:tab w:val="left" w:pos="0"/>
        </w:tabs>
        <w:ind w:right="-285"/>
        <w:jc w:val="both"/>
        <w:rPr>
          <w:rFonts w:ascii="Times New Roman" w:hAnsi="Times New Roman" w:cs="Times New Roman"/>
        </w:rPr>
      </w:pPr>
      <w:r w:rsidRPr="001A7602">
        <w:rPr>
          <w:rFonts w:ascii="Times New Roman" w:hAnsi="Times New Roman" w:cs="Times New Roman"/>
        </w:rPr>
        <w:t xml:space="preserve">- қаржыландырылған ҒЗЖ көлемі; </w:t>
      </w:r>
    </w:p>
    <w:p w:rsidR="00986EA3" w:rsidRPr="001A7602" w:rsidRDefault="00986EA3" w:rsidP="00986EA3">
      <w:pPr>
        <w:tabs>
          <w:tab w:val="left" w:pos="-426"/>
          <w:tab w:val="left" w:pos="0"/>
        </w:tabs>
        <w:ind w:right="-285"/>
        <w:jc w:val="both"/>
        <w:rPr>
          <w:rFonts w:ascii="Times New Roman" w:hAnsi="Times New Roman" w:cs="Times New Roman"/>
        </w:rPr>
      </w:pPr>
      <w:r w:rsidRPr="001A7602">
        <w:rPr>
          <w:rFonts w:ascii="Times New Roman" w:hAnsi="Times New Roman" w:cs="Times New Roman"/>
        </w:rPr>
        <w:lastRenderedPageBreak/>
        <w:t xml:space="preserve">- зерттеулерді орындалуға грант мөлшері; </w:t>
      </w:r>
    </w:p>
    <w:p w:rsidR="00986EA3" w:rsidRPr="001A7602" w:rsidRDefault="00986EA3" w:rsidP="00986EA3">
      <w:pPr>
        <w:tabs>
          <w:tab w:val="left" w:pos="-426"/>
          <w:tab w:val="left" w:pos="0"/>
        </w:tabs>
        <w:ind w:right="-285"/>
        <w:jc w:val="both"/>
        <w:rPr>
          <w:rFonts w:ascii="Times New Roman" w:hAnsi="Times New Roman" w:cs="Times New Roman"/>
        </w:rPr>
      </w:pPr>
      <w:r w:rsidRPr="001A7602">
        <w:rPr>
          <w:rFonts w:ascii="Times New Roman" w:hAnsi="Times New Roman" w:cs="Times New Roman"/>
        </w:rPr>
        <w:t xml:space="preserve">- жеке жоспарда белгіленген мерзімде диссертация қорғаған доктранттар, аспиранттар, магистранттар мен ізденушілер саны; </w:t>
      </w:r>
    </w:p>
    <w:p w:rsidR="00986EA3" w:rsidRPr="001A7602" w:rsidRDefault="00986EA3" w:rsidP="00986EA3">
      <w:pPr>
        <w:tabs>
          <w:tab w:val="left" w:pos="-426"/>
          <w:tab w:val="left" w:pos="0"/>
        </w:tabs>
        <w:ind w:right="-285"/>
        <w:jc w:val="both"/>
        <w:rPr>
          <w:rFonts w:ascii="Times New Roman" w:hAnsi="Times New Roman" w:cs="Times New Roman"/>
        </w:rPr>
      </w:pPr>
      <w:r w:rsidRPr="001A7602">
        <w:rPr>
          <w:rFonts w:ascii="Times New Roman" w:hAnsi="Times New Roman" w:cs="Times New Roman"/>
        </w:rPr>
        <w:t xml:space="preserve">- ҒЗЖ есебі; </w:t>
      </w:r>
    </w:p>
    <w:p w:rsidR="00986EA3" w:rsidRPr="001A7602" w:rsidRDefault="00986EA3" w:rsidP="00986EA3">
      <w:pPr>
        <w:tabs>
          <w:tab w:val="left" w:pos="-426"/>
          <w:tab w:val="left" w:pos="0"/>
        </w:tabs>
        <w:ind w:right="-285"/>
        <w:jc w:val="both"/>
        <w:rPr>
          <w:rFonts w:ascii="Times New Roman" w:hAnsi="Times New Roman" w:cs="Times New Roman"/>
        </w:rPr>
      </w:pPr>
      <w:r w:rsidRPr="001A7602">
        <w:rPr>
          <w:rFonts w:ascii="Times New Roman" w:hAnsi="Times New Roman" w:cs="Times New Roman"/>
        </w:rPr>
        <w:t xml:space="preserve">- ғылыми мақалалардың жариялану саны; </w:t>
      </w:r>
    </w:p>
    <w:p w:rsidR="00986EA3" w:rsidRPr="001A7602" w:rsidRDefault="00986EA3" w:rsidP="00986EA3">
      <w:pPr>
        <w:tabs>
          <w:tab w:val="left" w:pos="-426"/>
          <w:tab w:val="left" w:pos="0"/>
        </w:tabs>
        <w:ind w:right="-285"/>
        <w:jc w:val="both"/>
        <w:rPr>
          <w:rFonts w:ascii="Times New Roman" w:hAnsi="Times New Roman" w:cs="Times New Roman"/>
        </w:rPr>
      </w:pPr>
      <w:r w:rsidRPr="001A7602">
        <w:rPr>
          <w:rFonts w:ascii="Times New Roman" w:hAnsi="Times New Roman" w:cs="Times New Roman"/>
        </w:rPr>
        <w:t xml:space="preserve">- ҒЗЖ-ға қатыстырылған студенттер саны; </w:t>
      </w:r>
    </w:p>
    <w:p w:rsidR="00986EA3" w:rsidRPr="001A7602" w:rsidRDefault="00986EA3" w:rsidP="00986EA3">
      <w:pPr>
        <w:tabs>
          <w:tab w:val="left" w:pos="-426"/>
          <w:tab w:val="left" w:pos="0"/>
        </w:tabs>
        <w:ind w:right="-285"/>
        <w:jc w:val="both"/>
        <w:rPr>
          <w:rFonts w:ascii="Times New Roman" w:hAnsi="Times New Roman" w:cs="Times New Roman"/>
          <w:b/>
          <w:lang w:val="kk-KZ"/>
        </w:rPr>
      </w:pPr>
      <w:r w:rsidRPr="001A7602">
        <w:rPr>
          <w:rFonts w:ascii="Times New Roman" w:hAnsi="Times New Roman" w:cs="Times New Roman"/>
        </w:rPr>
        <w:t>- алынған патенттер санымен өткізіледі</w:t>
      </w:r>
      <w:r w:rsidRPr="001A7602">
        <w:rPr>
          <w:rFonts w:ascii="Times New Roman" w:hAnsi="Times New Roman" w:cs="Times New Roman"/>
          <w:b/>
          <w:lang w:val="kk-KZ"/>
        </w:rPr>
        <w:t>:</w:t>
      </w:r>
    </w:p>
    <w:p w:rsidR="00986EA3" w:rsidRPr="001A7602" w:rsidRDefault="00986EA3" w:rsidP="00986EA3">
      <w:pPr>
        <w:pStyle w:val="24"/>
        <w:tabs>
          <w:tab w:val="left" w:pos="-426"/>
          <w:tab w:val="left" w:pos="0"/>
        </w:tabs>
        <w:spacing w:line="240" w:lineRule="auto"/>
        <w:ind w:right="-285"/>
        <w:jc w:val="both"/>
        <w:rPr>
          <w:sz w:val="22"/>
          <w:szCs w:val="22"/>
          <w:lang w:val="be-BY"/>
        </w:rPr>
      </w:pPr>
      <w:r w:rsidRPr="001A7602">
        <w:rPr>
          <w:sz w:val="22"/>
          <w:szCs w:val="22"/>
          <w:lang w:val="kk-KZ"/>
        </w:rPr>
        <w:t xml:space="preserve">1. </w:t>
      </w:r>
      <w:r w:rsidRPr="001A7602">
        <w:rPr>
          <w:sz w:val="22"/>
          <w:szCs w:val="22"/>
          <w:lang w:val="be-BY"/>
        </w:rPr>
        <w:t>Әдебиетпен жұмыс әдістемесі.</w:t>
      </w:r>
    </w:p>
    <w:p w:rsidR="00986EA3" w:rsidRPr="001A7602" w:rsidRDefault="00986EA3" w:rsidP="00986EA3">
      <w:pPr>
        <w:pStyle w:val="24"/>
        <w:tabs>
          <w:tab w:val="left" w:pos="-426"/>
          <w:tab w:val="left" w:pos="0"/>
        </w:tabs>
        <w:spacing w:line="240" w:lineRule="auto"/>
        <w:ind w:right="-285"/>
        <w:jc w:val="both"/>
        <w:rPr>
          <w:sz w:val="22"/>
          <w:szCs w:val="22"/>
          <w:lang w:val="be-BY"/>
        </w:rPr>
      </w:pPr>
      <w:r w:rsidRPr="001A7602">
        <w:rPr>
          <w:sz w:val="22"/>
          <w:szCs w:val="22"/>
          <w:lang w:val="be-BY"/>
        </w:rPr>
        <w:t>2. Реферат жазу әдістемесі</w:t>
      </w:r>
    </w:p>
    <w:p w:rsidR="00986EA3" w:rsidRPr="001A7602" w:rsidRDefault="00986EA3" w:rsidP="00986EA3">
      <w:pPr>
        <w:pStyle w:val="24"/>
        <w:tabs>
          <w:tab w:val="left" w:pos="-426"/>
          <w:tab w:val="left" w:pos="0"/>
        </w:tabs>
        <w:spacing w:line="240" w:lineRule="auto"/>
        <w:ind w:right="-285"/>
        <w:jc w:val="both"/>
        <w:rPr>
          <w:sz w:val="22"/>
          <w:szCs w:val="22"/>
          <w:lang w:val="be-BY"/>
        </w:rPr>
      </w:pPr>
      <w:r w:rsidRPr="001A7602">
        <w:rPr>
          <w:sz w:val="22"/>
          <w:szCs w:val="22"/>
          <w:lang w:val="be-BY"/>
        </w:rPr>
        <w:t>3. Ғылыми мақала, есеп және баяндама жазу әдістемесі</w:t>
      </w:r>
    </w:p>
    <w:p w:rsidR="00986EA3" w:rsidRPr="001A7602" w:rsidRDefault="00986EA3" w:rsidP="00986EA3">
      <w:pPr>
        <w:pStyle w:val="24"/>
        <w:tabs>
          <w:tab w:val="left" w:pos="-426"/>
          <w:tab w:val="left" w:pos="0"/>
        </w:tabs>
        <w:spacing w:line="240" w:lineRule="auto"/>
        <w:ind w:right="-285"/>
        <w:jc w:val="both"/>
        <w:rPr>
          <w:b/>
          <w:sz w:val="22"/>
          <w:szCs w:val="22"/>
          <w:lang w:val="kk-KZ"/>
        </w:rPr>
      </w:pPr>
      <w:r w:rsidRPr="001A7602">
        <w:rPr>
          <w:sz w:val="22"/>
          <w:szCs w:val="22"/>
          <w:lang w:val="be-BY"/>
        </w:rPr>
        <w:t xml:space="preserve"> 4. Әдістемелік нұсқау, монография және тезистің  құрылымы </w:t>
      </w:r>
    </w:p>
    <w:p w:rsidR="00986EA3" w:rsidRPr="001A7602" w:rsidRDefault="00986EA3" w:rsidP="00986EA3">
      <w:pPr>
        <w:tabs>
          <w:tab w:val="left" w:pos="-426"/>
          <w:tab w:val="left" w:pos="0"/>
        </w:tabs>
        <w:ind w:right="-285"/>
        <w:jc w:val="both"/>
        <w:rPr>
          <w:rFonts w:ascii="Times New Roman" w:hAnsi="Times New Roman" w:cs="Times New Roman"/>
          <w:lang w:val="be-BY"/>
        </w:rPr>
      </w:pPr>
      <w:r w:rsidRPr="001A7602">
        <w:rPr>
          <w:rFonts w:ascii="Times New Roman" w:hAnsi="Times New Roman" w:cs="Times New Roman"/>
          <w:lang w:val="kk-KZ"/>
        </w:rPr>
        <w:t xml:space="preserve"> </w:t>
      </w:r>
      <w:r w:rsidRPr="001A7602">
        <w:rPr>
          <w:rFonts w:ascii="Times New Roman" w:hAnsi="Times New Roman" w:cs="Times New Roman"/>
          <w:lang w:val="be-BY"/>
        </w:rPr>
        <w:t>Бүгінгі қоғамға өздігімен дамитын, кәсіби біліктілігін және әрекетін үнемі жетілдіретін маман қажет. Өзінің қызметінде  жоғары алғырлық танытып, әлеуметтік-кәсіби білімді тез меңгеруге икемді, біліктілігі мен дағды шеңберін кеңейте алатын, әрекетінің жаңа аймағын меңгере алатын болуы шарт.  Осындай нәтижелі сапалы білім беруде студенттердің өздігімен педагогикалық зерттеу жұмыстары ерекше орын алады.</w:t>
      </w:r>
    </w:p>
    <w:p w:rsidR="00986EA3" w:rsidRPr="001A7602" w:rsidRDefault="00986EA3" w:rsidP="00986EA3">
      <w:pPr>
        <w:tabs>
          <w:tab w:val="left" w:pos="-426"/>
          <w:tab w:val="left" w:pos="0"/>
        </w:tabs>
        <w:ind w:right="-285"/>
        <w:jc w:val="both"/>
        <w:rPr>
          <w:rFonts w:ascii="Times New Roman" w:hAnsi="Times New Roman" w:cs="Times New Roman"/>
          <w:lang w:val="be-BY"/>
        </w:rPr>
      </w:pPr>
      <w:r w:rsidRPr="001A7602">
        <w:rPr>
          <w:rFonts w:ascii="Times New Roman" w:hAnsi="Times New Roman" w:cs="Times New Roman"/>
          <w:lang w:val="be-BY"/>
        </w:rPr>
        <w:t xml:space="preserve">Зерттеу әдебиеттен басталып, библиография құрастырылуы керек. Себебі әрбір зерттеуші әдебиетттермен таныса отырып, зерттеу жұмысына байланысты жетекші педагогикалық тұжырымды және теорияны анықтап алады. Студент ең басты негізгі әдебиеттерді кейін қосымша әдебиеттерді жинақтайды. </w:t>
      </w:r>
    </w:p>
    <w:p w:rsidR="00986EA3" w:rsidRPr="001A7602" w:rsidRDefault="00986EA3" w:rsidP="00986EA3">
      <w:pPr>
        <w:tabs>
          <w:tab w:val="left" w:pos="-426"/>
          <w:tab w:val="left" w:pos="0"/>
        </w:tabs>
        <w:ind w:right="-285"/>
        <w:jc w:val="both"/>
        <w:rPr>
          <w:rFonts w:ascii="Times New Roman" w:hAnsi="Times New Roman" w:cs="Times New Roman"/>
          <w:lang w:val="be-BY"/>
        </w:rPr>
      </w:pPr>
      <w:r w:rsidRPr="001A7602">
        <w:rPr>
          <w:rFonts w:ascii="Times New Roman" w:hAnsi="Times New Roman" w:cs="Times New Roman"/>
          <w:lang w:val="be-BY"/>
        </w:rPr>
        <w:t>Әдебиетпен жұмыс жасаудың екі кезеңі бар. Бірінші кезеңінде зерттелетін мәселенің тарихи қалыптасуын зерттеу. Мәселен, дамуының кезеңгі кезеңдерін сипаттау; негізгі бағыттарын көрсету. Екінші кезеңінде зерттелетін мәселенің шешілмеген, зерттелмеген қандай мәселе қалды, бұрынғылар қандай қор қосты, олардың әдістемесі, дұрыстығы, қорытындылары мен ұсыныстарының мәні туралы айтылады. Зерттеуші өзі үшін нақты зерттеу жұмысының әдіснамалық базасын жасап алады.</w:t>
      </w:r>
    </w:p>
    <w:p w:rsidR="00986EA3" w:rsidRPr="001A7602" w:rsidRDefault="00986EA3" w:rsidP="00986EA3">
      <w:pPr>
        <w:tabs>
          <w:tab w:val="left" w:pos="-426"/>
          <w:tab w:val="left" w:pos="0"/>
        </w:tabs>
        <w:ind w:right="-285"/>
        <w:jc w:val="both"/>
        <w:rPr>
          <w:rFonts w:ascii="Times New Roman" w:hAnsi="Times New Roman" w:cs="Times New Roman"/>
          <w:lang w:val="be-BY"/>
        </w:rPr>
      </w:pPr>
      <w:r w:rsidRPr="001A7602">
        <w:rPr>
          <w:rFonts w:ascii="Times New Roman" w:hAnsi="Times New Roman" w:cs="Times New Roman"/>
          <w:lang w:val="be-BY"/>
        </w:rPr>
        <w:t>Педагогикалық зерттеу үшін төмендегі жағдайларды ескеру керек:</w:t>
      </w:r>
    </w:p>
    <w:p w:rsidR="00986EA3" w:rsidRPr="001A7602" w:rsidRDefault="00986EA3" w:rsidP="00986EA3">
      <w:pPr>
        <w:numPr>
          <w:ilvl w:val="0"/>
          <w:numId w:val="56"/>
        </w:numPr>
        <w:tabs>
          <w:tab w:val="left" w:pos="-426"/>
          <w:tab w:val="left" w:pos="0"/>
        </w:tabs>
        <w:spacing w:after="0" w:line="240" w:lineRule="auto"/>
        <w:ind w:left="0" w:right="-285" w:firstLine="0"/>
        <w:jc w:val="both"/>
        <w:rPr>
          <w:rFonts w:ascii="Times New Roman" w:hAnsi="Times New Roman" w:cs="Times New Roman"/>
          <w:lang w:val="be-BY"/>
        </w:rPr>
      </w:pPr>
      <w:r w:rsidRPr="001A7602">
        <w:rPr>
          <w:rFonts w:ascii="Times New Roman" w:hAnsi="Times New Roman" w:cs="Times New Roman"/>
          <w:lang w:val="be-BY"/>
        </w:rPr>
        <w:t>Негізгі ғылыми ұғымдарды білуі және түсінігі болуы.</w:t>
      </w:r>
    </w:p>
    <w:p w:rsidR="00986EA3" w:rsidRPr="001A7602" w:rsidRDefault="00986EA3" w:rsidP="00986EA3">
      <w:pPr>
        <w:numPr>
          <w:ilvl w:val="0"/>
          <w:numId w:val="56"/>
        </w:numPr>
        <w:tabs>
          <w:tab w:val="left" w:pos="-426"/>
          <w:tab w:val="left" w:pos="0"/>
        </w:tabs>
        <w:spacing w:after="0" w:line="240" w:lineRule="auto"/>
        <w:ind w:left="0" w:right="-285" w:firstLine="0"/>
        <w:jc w:val="both"/>
        <w:rPr>
          <w:rFonts w:ascii="Times New Roman" w:hAnsi="Times New Roman" w:cs="Times New Roman"/>
          <w:lang w:val="be-BY"/>
        </w:rPr>
      </w:pPr>
      <w:r w:rsidRPr="001A7602">
        <w:rPr>
          <w:rFonts w:ascii="Times New Roman" w:hAnsi="Times New Roman" w:cs="Times New Roman"/>
          <w:lang w:val="be-BY"/>
        </w:rPr>
        <w:t>Терминологияларды пайдаланып фактілерге және құбылыстарға сипаттама бере алуы.</w:t>
      </w:r>
    </w:p>
    <w:p w:rsidR="00986EA3" w:rsidRPr="001A7602" w:rsidRDefault="00986EA3" w:rsidP="00986EA3">
      <w:pPr>
        <w:numPr>
          <w:ilvl w:val="0"/>
          <w:numId w:val="56"/>
        </w:numPr>
        <w:tabs>
          <w:tab w:val="left" w:pos="-426"/>
          <w:tab w:val="left" w:pos="0"/>
        </w:tabs>
        <w:spacing w:after="0" w:line="240" w:lineRule="auto"/>
        <w:ind w:left="0" w:right="-285" w:firstLine="0"/>
        <w:jc w:val="both"/>
        <w:rPr>
          <w:rFonts w:ascii="Times New Roman" w:hAnsi="Times New Roman" w:cs="Times New Roman"/>
          <w:lang w:val="be-BY"/>
        </w:rPr>
      </w:pPr>
      <w:r w:rsidRPr="001A7602">
        <w:rPr>
          <w:rFonts w:ascii="Times New Roman" w:hAnsi="Times New Roman" w:cs="Times New Roman"/>
          <w:lang w:val="be-BY"/>
        </w:rPr>
        <w:t>Негізі белгілері бойынша бір-біріне жақын фактілерді таңдай білуі.</w:t>
      </w:r>
    </w:p>
    <w:p w:rsidR="00986EA3" w:rsidRPr="001A7602" w:rsidRDefault="00986EA3" w:rsidP="00986EA3">
      <w:pPr>
        <w:numPr>
          <w:ilvl w:val="0"/>
          <w:numId w:val="56"/>
        </w:numPr>
        <w:tabs>
          <w:tab w:val="left" w:pos="-426"/>
          <w:tab w:val="left" w:pos="0"/>
        </w:tabs>
        <w:spacing w:after="0" w:line="240" w:lineRule="auto"/>
        <w:ind w:left="0" w:right="-285" w:firstLine="0"/>
        <w:jc w:val="both"/>
        <w:rPr>
          <w:rFonts w:ascii="Times New Roman" w:hAnsi="Times New Roman" w:cs="Times New Roman"/>
          <w:lang w:val="be-BY"/>
        </w:rPr>
      </w:pPr>
      <w:r w:rsidRPr="001A7602">
        <w:rPr>
          <w:rFonts w:ascii="Times New Roman" w:hAnsi="Times New Roman" w:cs="Times New Roman"/>
          <w:lang w:val="be-BY"/>
        </w:rPr>
        <w:t>Жалпы ғылыми ережелерге сай фактілерді іріктеуі.</w:t>
      </w:r>
    </w:p>
    <w:p w:rsidR="00986EA3" w:rsidRPr="001A7602" w:rsidRDefault="00986EA3" w:rsidP="00986EA3">
      <w:pPr>
        <w:numPr>
          <w:ilvl w:val="0"/>
          <w:numId w:val="56"/>
        </w:numPr>
        <w:tabs>
          <w:tab w:val="left" w:pos="-426"/>
          <w:tab w:val="left" w:pos="0"/>
        </w:tabs>
        <w:spacing w:after="0" w:line="240" w:lineRule="auto"/>
        <w:ind w:left="0" w:right="-285" w:firstLine="0"/>
        <w:jc w:val="both"/>
        <w:rPr>
          <w:rFonts w:ascii="Times New Roman" w:hAnsi="Times New Roman" w:cs="Times New Roman"/>
          <w:lang w:val="be-BY"/>
        </w:rPr>
      </w:pPr>
      <w:r w:rsidRPr="001A7602">
        <w:rPr>
          <w:rFonts w:ascii="Times New Roman" w:hAnsi="Times New Roman" w:cs="Times New Roman"/>
          <w:lang w:val="be-BY"/>
        </w:rPr>
        <w:t>Фактілер мен құбылыстарды талдап, саралап бере алуды үйрену.</w:t>
      </w:r>
    </w:p>
    <w:p w:rsidR="00986EA3" w:rsidRPr="001A7602" w:rsidRDefault="00986EA3" w:rsidP="00986EA3">
      <w:pPr>
        <w:numPr>
          <w:ilvl w:val="0"/>
          <w:numId w:val="56"/>
        </w:numPr>
        <w:tabs>
          <w:tab w:val="left" w:pos="-426"/>
          <w:tab w:val="left" w:pos="0"/>
        </w:tabs>
        <w:spacing w:after="0" w:line="240" w:lineRule="auto"/>
        <w:ind w:left="0" w:right="-285" w:firstLine="0"/>
        <w:jc w:val="both"/>
        <w:rPr>
          <w:rFonts w:ascii="Times New Roman" w:hAnsi="Times New Roman" w:cs="Times New Roman"/>
          <w:lang w:val="be-BY"/>
        </w:rPr>
      </w:pPr>
      <w:r w:rsidRPr="001A7602">
        <w:rPr>
          <w:rFonts w:ascii="Times New Roman" w:hAnsi="Times New Roman" w:cs="Times New Roman"/>
          <w:lang w:val="be-BY"/>
        </w:rPr>
        <w:t>Ұғымдарды дәл анықтау, ал ұғым ғылыми танымның жоғары сатысы болғандықтан ғылымның жеткен деңгейін тізеді.</w:t>
      </w:r>
    </w:p>
    <w:p w:rsidR="00986EA3" w:rsidRPr="001A7602" w:rsidRDefault="00986EA3" w:rsidP="00986EA3">
      <w:pPr>
        <w:numPr>
          <w:ilvl w:val="0"/>
          <w:numId w:val="56"/>
        </w:numPr>
        <w:tabs>
          <w:tab w:val="left" w:pos="-426"/>
          <w:tab w:val="left" w:pos="0"/>
        </w:tabs>
        <w:spacing w:after="0" w:line="240" w:lineRule="auto"/>
        <w:ind w:left="0" w:right="-285" w:firstLine="0"/>
        <w:jc w:val="both"/>
        <w:rPr>
          <w:rFonts w:ascii="Times New Roman" w:hAnsi="Times New Roman" w:cs="Times New Roman"/>
          <w:lang w:val="be-BY"/>
        </w:rPr>
      </w:pPr>
      <w:r w:rsidRPr="001A7602">
        <w:rPr>
          <w:rFonts w:ascii="Times New Roman" w:hAnsi="Times New Roman" w:cs="Times New Roman"/>
          <w:lang w:val="be-BY"/>
        </w:rPr>
        <w:t>Әртүрлі ғылыми зерттеудің нәтижелеріне сай дәлелдеулер беруді ескеру қажет. Әдебиеттермен жұмыс істеу барысында библиография құрастыру, андатпа, реферат жазу, конспектілеу, деректер мен цитаталар көшіріп алу сияқты жалпы ғылыми жұмыстың түрлерін орындалады.  Әлеуметтік-қоғамдық өзгерістердің тез жүруіне  байланысты соңғы жарияланған әдебиеттерді қолданған жөн. Студенттерге әдебетердің екі түрі : негізігі әдебиеттер және қосымша әдебиеттер таңдау ұсынылады. Негізгі әдебиеттерді жетекші беріп, оған негізі тақырыпқа сәйкес оқулықтар, оқу-құралдары, құжаттар көрсетіледі. Ал қосымша әдебиеттерді студенттің өзі таңдауы керек. Бұл үшін кітапханадан каталогпен жұмыс істеп ізденуі қажет. Қосымша әдебиеттерге журналдар, монография, брошюра, жинақтар жатады. Әдебиеттерді таңдауда арнаулы дәптер арнап альфавит бойынша орналастыруды дағдыландыру көзделеді. Әдебиетпен жұмыстың келесі кезеңдері бар.</w:t>
      </w:r>
    </w:p>
    <w:p w:rsidR="00986EA3" w:rsidRPr="001A7602" w:rsidRDefault="00986EA3" w:rsidP="00986EA3">
      <w:pPr>
        <w:tabs>
          <w:tab w:val="left" w:pos="-426"/>
          <w:tab w:val="left" w:pos="0"/>
        </w:tabs>
        <w:ind w:right="-285"/>
        <w:jc w:val="both"/>
        <w:rPr>
          <w:rFonts w:ascii="Times New Roman" w:hAnsi="Times New Roman" w:cs="Times New Roman"/>
          <w:lang w:val="be-BY"/>
        </w:rPr>
      </w:pPr>
      <w:r w:rsidRPr="001A7602">
        <w:rPr>
          <w:rFonts w:ascii="Times New Roman" w:hAnsi="Times New Roman" w:cs="Times New Roman"/>
          <w:lang w:val="be-BY"/>
        </w:rPr>
        <w:t>1-кезеңінде алынған тақырыбыңыздың тарихын, бұрын қалай зерттелгеніне шолу жасау. Оның өзінде мына мәселелерге көңіл бөлу қажет: негізгі даму кезеңдеріне сипаттама беру; ұлы өзгерістерін бөліп көрсету; негізгі бағыттатырын атау.</w:t>
      </w:r>
    </w:p>
    <w:p w:rsidR="00986EA3" w:rsidRPr="001A7602" w:rsidRDefault="00986EA3" w:rsidP="00986EA3">
      <w:pPr>
        <w:widowControl w:val="0"/>
        <w:tabs>
          <w:tab w:val="left" w:pos="-426"/>
          <w:tab w:val="left" w:pos="0"/>
        </w:tabs>
        <w:ind w:right="-285"/>
        <w:jc w:val="both"/>
        <w:rPr>
          <w:rFonts w:ascii="Times New Roman" w:hAnsi="Times New Roman" w:cs="Times New Roman"/>
          <w:i/>
          <w:lang w:val="kk-KZ"/>
        </w:rPr>
      </w:pPr>
      <w:r w:rsidRPr="001A7602">
        <w:rPr>
          <w:rFonts w:ascii="Times New Roman" w:hAnsi="Times New Roman" w:cs="Times New Roman"/>
          <w:lang w:val="be-BY"/>
        </w:rPr>
        <w:lastRenderedPageBreak/>
        <w:t xml:space="preserve">Екінші кезең: таңдаған проблемаңыздың қазіргі таңдағы жағдайына талдау. Қандай проблема шешусіз қалды, пікірталас тудырады, әлде мүлде зерттелмеген бе? Негізін салушылар кімдер? Олардың әдістемесі, көзқарасының дұрыстығы, қорытындыларының мәні мен ұсыныстарының тиімділігі қарастырылады. Әдебиеттегі материалды дұрыс таңдау үшін бернеше рет оқу қажет. Бірінші оқуда материалдың көпшілік бөлігін түсінуді мақсат етіп, түсінбегенін белгілеу. Екінші рет оқуда ойланып, қайтадан оқу. Сөздіктерді қолданып, оқытушыдан консультация алуы қажет. Зерттеу жұмысында пайдаланылған  әдебиеттердің тізімін құруда белгілі безендіру талаптары сақталуы керек. Оқулықтарды тізу үлгісі: </w:t>
      </w:r>
      <w:r w:rsidRPr="001A7602">
        <w:rPr>
          <w:rFonts w:ascii="Times New Roman" w:hAnsi="Times New Roman" w:cs="Times New Roman"/>
          <w:i/>
          <w:lang w:val="kk-KZ"/>
        </w:rPr>
        <w:t>Жарықбаев Қ. Психология. – Алматы: Санат, 1993. – 272 б.</w:t>
      </w:r>
    </w:p>
    <w:p w:rsidR="00986EA3" w:rsidRPr="001A7602" w:rsidRDefault="00986EA3" w:rsidP="00986EA3">
      <w:pPr>
        <w:widowControl w:val="0"/>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lang w:val="kk-KZ"/>
        </w:rPr>
        <w:t xml:space="preserve">Диссертациялық зерттеулерді жазу үлгісі: </w:t>
      </w:r>
      <w:r w:rsidRPr="001A7602">
        <w:rPr>
          <w:rFonts w:ascii="Times New Roman" w:hAnsi="Times New Roman" w:cs="Times New Roman"/>
          <w:i/>
          <w:lang w:val="be-BY"/>
        </w:rPr>
        <w:t>Менлибекова Г.Ж. Развитие трудового воспитания в дошкольных учреждениях Республики Казахстан (1960 – 1985.): дис.канд.пед.наук. 13.00.01   –Алматы, 1992. –208</w:t>
      </w:r>
      <w:r w:rsidRPr="001A7602">
        <w:rPr>
          <w:rFonts w:ascii="Times New Roman" w:eastAsia="Batang" w:hAnsi="Times New Roman" w:cs="Times New Roman"/>
          <w:i/>
          <w:lang w:val="be-BY" w:eastAsia="ko-KR"/>
        </w:rPr>
        <w:t xml:space="preserve"> </w:t>
      </w:r>
      <w:r w:rsidRPr="001A7602">
        <w:rPr>
          <w:rFonts w:ascii="Times New Roman" w:hAnsi="Times New Roman" w:cs="Times New Roman"/>
          <w:i/>
          <w:lang w:val="be-BY"/>
        </w:rPr>
        <w:t>с.</w:t>
      </w:r>
      <w:r w:rsidRPr="001A7602">
        <w:rPr>
          <w:rFonts w:ascii="Times New Roman" w:hAnsi="Times New Roman" w:cs="Times New Roman"/>
          <w:lang w:val="kk-KZ"/>
        </w:rPr>
        <w:t xml:space="preserve"> </w:t>
      </w:r>
    </w:p>
    <w:p w:rsidR="00986EA3" w:rsidRPr="001A7602" w:rsidRDefault="00986EA3" w:rsidP="00986EA3">
      <w:pPr>
        <w:pStyle w:val="a8"/>
        <w:widowControl w:val="0"/>
        <w:shd w:val="clear" w:color="auto" w:fill="FFFFFF"/>
        <w:tabs>
          <w:tab w:val="left" w:pos="-426"/>
          <w:tab w:val="left" w:pos="0"/>
        </w:tabs>
        <w:autoSpaceDE w:val="0"/>
        <w:autoSpaceDN w:val="0"/>
        <w:adjustRightInd w:val="0"/>
        <w:ind w:left="0" w:right="-285"/>
        <w:rPr>
          <w:bCs/>
          <w:sz w:val="22"/>
          <w:szCs w:val="22"/>
          <w:lang w:val="kk-KZ"/>
        </w:rPr>
      </w:pPr>
      <w:r w:rsidRPr="001A7602">
        <w:rPr>
          <w:sz w:val="22"/>
          <w:szCs w:val="22"/>
          <w:lang w:val="kk-KZ"/>
        </w:rPr>
        <w:t xml:space="preserve">Редакция басқарылған жағдайдағы әдебиетті жазу үлгісі: </w:t>
      </w:r>
      <w:r w:rsidRPr="001A7602">
        <w:rPr>
          <w:i/>
          <w:sz w:val="22"/>
          <w:szCs w:val="22"/>
          <w:lang w:val="kk-KZ"/>
        </w:rPr>
        <w:t>Алексеев В.Е. Обучение учащихся элементам конструирования в процессе трудового обучения /Под. ред. П.Н.Андрианова. – М., 1972. – С. 102–104.</w:t>
      </w:r>
      <w:r w:rsidRPr="001A7602">
        <w:rPr>
          <w:bCs/>
          <w:sz w:val="22"/>
          <w:szCs w:val="22"/>
          <w:lang w:val="kk-KZ"/>
        </w:rPr>
        <w:t xml:space="preserve"> </w:t>
      </w:r>
    </w:p>
    <w:p w:rsidR="00986EA3" w:rsidRPr="001A7602" w:rsidRDefault="00986EA3" w:rsidP="00986EA3">
      <w:pPr>
        <w:pStyle w:val="a8"/>
        <w:widowControl w:val="0"/>
        <w:shd w:val="clear" w:color="auto" w:fill="FFFFFF"/>
        <w:tabs>
          <w:tab w:val="left" w:pos="-426"/>
          <w:tab w:val="left" w:pos="0"/>
        </w:tabs>
        <w:autoSpaceDE w:val="0"/>
        <w:autoSpaceDN w:val="0"/>
        <w:adjustRightInd w:val="0"/>
        <w:ind w:left="0" w:right="-285"/>
        <w:rPr>
          <w:bCs/>
          <w:i/>
          <w:sz w:val="22"/>
          <w:szCs w:val="22"/>
          <w:lang w:val="kk-KZ"/>
        </w:rPr>
      </w:pPr>
      <w:r w:rsidRPr="001A7602">
        <w:rPr>
          <w:bCs/>
          <w:sz w:val="22"/>
          <w:szCs w:val="22"/>
          <w:lang w:val="kk-KZ"/>
        </w:rPr>
        <w:t xml:space="preserve">Интернет желісінен алынған жағдайда: </w:t>
      </w:r>
      <w:r w:rsidRPr="001A7602">
        <w:rPr>
          <w:bCs/>
          <w:i/>
          <w:sz w:val="22"/>
          <w:szCs w:val="22"/>
          <w:lang w:val="kk-KZ"/>
        </w:rPr>
        <w:t xml:space="preserve">Аронов А.М. Предметно-методологические основы компетентности педагога / Материалы конференции // </w:t>
      </w:r>
      <w:hyperlink r:id="rId5" w:history="1">
        <w:r w:rsidRPr="001A7602">
          <w:rPr>
            <w:rStyle w:val="af1"/>
            <w:bCs/>
            <w:i/>
            <w:sz w:val="22"/>
            <w:szCs w:val="22"/>
          </w:rPr>
          <w:t>www.conf.krasu</w:t>
        </w:r>
      </w:hyperlink>
    </w:p>
    <w:p w:rsidR="00986EA3" w:rsidRPr="001A7602" w:rsidRDefault="00986EA3" w:rsidP="00986EA3">
      <w:pPr>
        <w:widowControl w:val="0"/>
        <w:tabs>
          <w:tab w:val="left" w:pos="-426"/>
          <w:tab w:val="left" w:pos="0"/>
        </w:tabs>
        <w:ind w:right="-285"/>
        <w:jc w:val="both"/>
        <w:rPr>
          <w:rFonts w:ascii="Times New Roman" w:hAnsi="Times New Roman" w:cs="Times New Roman"/>
          <w:i/>
          <w:lang w:val="kk-KZ"/>
        </w:rPr>
      </w:pPr>
      <w:r w:rsidRPr="001A7602">
        <w:rPr>
          <w:rFonts w:ascii="Times New Roman" w:hAnsi="Times New Roman" w:cs="Times New Roman"/>
          <w:bCs/>
          <w:lang w:val="kk-KZ"/>
        </w:rPr>
        <w:t>Педагогикалық баслымдарды пайдаланған жағдайда:</w:t>
      </w:r>
      <w:r w:rsidRPr="001A7602">
        <w:rPr>
          <w:rFonts w:ascii="Times New Roman" w:hAnsi="Times New Roman" w:cs="Times New Roman"/>
          <w:lang w:val="kk-KZ"/>
        </w:rPr>
        <w:t xml:space="preserve"> </w:t>
      </w:r>
      <w:r w:rsidRPr="001A7602">
        <w:rPr>
          <w:rFonts w:ascii="Times New Roman" w:hAnsi="Times New Roman" w:cs="Times New Roman"/>
          <w:i/>
          <w:lang w:val="kk-KZ"/>
        </w:rPr>
        <w:t xml:space="preserve">Стеркина Р.Б. Преемственность должна строится по законом развития ребенка. // Учительская газета. –1998. – №19. – С.9-11. </w:t>
      </w:r>
    </w:p>
    <w:p w:rsidR="00986EA3" w:rsidRPr="001A7602" w:rsidRDefault="00986EA3" w:rsidP="00986EA3">
      <w:pPr>
        <w:tabs>
          <w:tab w:val="left" w:pos="-426"/>
          <w:tab w:val="left" w:pos="0"/>
        </w:tabs>
        <w:snapToGrid w:val="0"/>
        <w:ind w:right="-285"/>
        <w:jc w:val="both"/>
        <w:rPr>
          <w:rFonts w:ascii="Times New Roman" w:hAnsi="Times New Roman" w:cs="Times New Roman"/>
          <w:lang w:val="kk-KZ"/>
        </w:rPr>
      </w:pPr>
      <w:r w:rsidRPr="001A7602">
        <w:rPr>
          <w:rFonts w:ascii="Times New Roman" w:hAnsi="Times New Roman" w:cs="Times New Roman"/>
          <w:lang w:val="kk-KZ"/>
        </w:rPr>
        <w:t>Конференция материалдарын қолданған жағдайда: Жиенбаева С.Н. Еңбекке баулу мектепалды даярлығының өзекті мәселесі.// Психолого-педагогические проблемы формирование личности, экономики, материалы Республиканской научно-практической конференций. Алматы: – 2000, – 201– 202–  б.</w:t>
      </w:r>
    </w:p>
    <w:p w:rsidR="00986EA3" w:rsidRPr="001A7602" w:rsidRDefault="00986EA3" w:rsidP="00986EA3">
      <w:pPr>
        <w:tabs>
          <w:tab w:val="left" w:pos="-426"/>
          <w:tab w:val="left" w:pos="0"/>
        </w:tabs>
        <w:ind w:right="-285"/>
        <w:jc w:val="both"/>
        <w:rPr>
          <w:rFonts w:ascii="Times New Roman" w:hAnsi="Times New Roman" w:cs="Times New Roman"/>
          <w:lang w:val="be-BY"/>
        </w:rPr>
      </w:pPr>
      <w:r w:rsidRPr="001A7602">
        <w:rPr>
          <w:rFonts w:ascii="Times New Roman" w:hAnsi="Times New Roman" w:cs="Times New Roman"/>
          <w:lang w:val="be-BY"/>
        </w:rPr>
        <w:t>Әдебиетпен жұмыс кезінде кейбір қызықты мәліметтерді және фактілерді конспектілеп немесе цитаты, сілтеме түрінде беруге болады.</w:t>
      </w:r>
    </w:p>
    <w:p w:rsidR="00986EA3" w:rsidRPr="001A7602" w:rsidRDefault="00986EA3" w:rsidP="00986EA3">
      <w:pPr>
        <w:pStyle w:val="a8"/>
        <w:tabs>
          <w:tab w:val="left" w:pos="-426"/>
          <w:tab w:val="left" w:pos="0"/>
        </w:tabs>
        <w:ind w:left="0" w:right="-285"/>
        <w:jc w:val="both"/>
        <w:rPr>
          <w:b/>
          <w:noProof/>
          <w:color w:val="000000"/>
          <w:sz w:val="22"/>
          <w:szCs w:val="22"/>
          <w:lang w:val="kk-KZ"/>
        </w:rPr>
      </w:pPr>
      <w:r w:rsidRPr="001A7602">
        <w:rPr>
          <w:noProof/>
          <w:color w:val="000000"/>
          <w:sz w:val="22"/>
          <w:szCs w:val="22"/>
          <w:lang w:val="be-BY"/>
        </w:rPr>
        <w:t>Ан</w:t>
      </w:r>
      <w:r w:rsidRPr="001A7602">
        <w:rPr>
          <w:noProof/>
          <w:color w:val="000000"/>
          <w:sz w:val="22"/>
          <w:szCs w:val="22"/>
          <w:lang w:val="kk-KZ"/>
        </w:rPr>
        <w:t>датпа (ан</w:t>
      </w:r>
      <w:r w:rsidRPr="001A7602">
        <w:rPr>
          <w:noProof/>
          <w:color w:val="000000"/>
          <w:sz w:val="22"/>
          <w:szCs w:val="22"/>
          <w:lang w:val="be-BY"/>
        </w:rPr>
        <w:t xml:space="preserve">нотация — (лат  - ескертпе) мәні, мазмүны, формасы және басқа ерекшеліктері түрғысынан алғанда құжаттың немесс оның бөліктерінің </w:t>
      </w:r>
      <w:r w:rsidRPr="001A7602">
        <w:rPr>
          <w:noProof/>
          <w:color w:val="000000"/>
          <w:sz w:val="22"/>
          <w:szCs w:val="22"/>
          <w:lang w:val="kk-KZ"/>
        </w:rPr>
        <w:t>қ</w:t>
      </w:r>
      <w:r w:rsidRPr="001A7602">
        <w:rPr>
          <w:noProof/>
          <w:color w:val="000000"/>
          <w:sz w:val="22"/>
          <w:szCs w:val="22"/>
          <w:lang w:val="be-BY"/>
        </w:rPr>
        <w:t>ысқаша сипаттамасы. Ан</w:t>
      </w:r>
      <w:r w:rsidRPr="001A7602">
        <w:rPr>
          <w:noProof/>
          <w:color w:val="000000"/>
          <w:sz w:val="22"/>
          <w:szCs w:val="22"/>
          <w:lang w:val="kk-KZ"/>
        </w:rPr>
        <w:t>датпа</w:t>
      </w:r>
      <w:r w:rsidRPr="001A7602">
        <w:rPr>
          <w:noProof/>
          <w:color w:val="000000"/>
          <w:sz w:val="22"/>
          <w:szCs w:val="22"/>
          <w:lang w:val="be-BY"/>
        </w:rPr>
        <w:t xml:space="preserve"> түсінігіне энциклопедиялар мен сөздік</w:t>
      </w:r>
      <w:r w:rsidRPr="001A7602">
        <w:rPr>
          <w:noProof/>
          <w:color w:val="000000"/>
          <w:sz w:val="22"/>
          <w:szCs w:val="22"/>
          <w:lang w:val="kk-KZ"/>
        </w:rPr>
        <w:t>т</w:t>
      </w:r>
      <w:r w:rsidRPr="001A7602">
        <w:rPr>
          <w:noProof/>
          <w:color w:val="000000"/>
          <w:sz w:val="22"/>
          <w:szCs w:val="22"/>
          <w:lang w:val="be-BY"/>
        </w:rPr>
        <w:t>ерде мынадай анықтама берілген: Ан</w:t>
      </w:r>
      <w:r w:rsidRPr="001A7602">
        <w:rPr>
          <w:noProof/>
          <w:color w:val="000000"/>
          <w:sz w:val="22"/>
          <w:szCs w:val="22"/>
          <w:lang w:val="kk-KZ"/>
        </w:rPr>
        <w:t>датпа</w:t>
      </w:r>
      <w:r w:rsidRPr="001A7602">
        <w:rPr>
          <w:noProof/>
          <w:color w:val="000000"/>
          <w:sz w:val="22"/>
          <w:szCs w:val="22"/>
          <w:lang w:val="be-BY"/>
        </w:rPr>
        <w:t xml:space="preserve"> — (лат аппоіаііо -ескертпе) кітаптың, мақаланың мазм</w:t>
      </w:r>
      <w:r w:rsidRPr="001A7602">
        <w:rPr>
          <w:noProof/>
          <w:color w:val="000000"/>
          <w:sz w:val="22"/>
          <w:szCs w:val="22"/>
          <w:lang w:val="kk-KZ"/>
        </w:rPr>
        <w:t>ұ</w:t>
      </w:r>
      <w:r w:rsidRPr="001A7602">
        <w:rPr>
          <w:noProof/>
          <w:color w:val="000000"/>
          <w:sz w:val="22"/>
          <w:szCs w:val="22"/>
          <w:lang w:val="be-BY"/>
        </w:rPr>
        <w:t>нын, саяси-идеялық бағытын, құндылығын түсіндіретін қышқаша сипаттама</w:t>
      </w:r>
      <w:r w:rsidRPr="001A7602">
        <w:rPr>
          <w:noProof/>
          <w:color w:val="000000"/>
          <w:sz w:val="22"/>
          <w:szCs w:val="22"/>
          <w:lang w:val="kk-KZ"/>
        </w:rPr>
        <w:t>. Андатпа арқылы кез-келген әдебиеттің зерттеу жұмысына қажет немесе қажет емес екендігін тез іріктей аламыз. Андатпа құру (аннотациялау) алғашқы құжаттарды аналитикалық-синтетикалық қайта өңдеу үдерісін қамтиды. Бұл үдеріс андатпа құрумен — екінші дәрежелі құжатпен аяқталады. Андатпа оқырманға таныс емес басылым туралы алдын-ала түсінік береді және оған қажетті мағлұматты іздестіруге, жинақтауға көмектеседі</w:t>
      </w:r>
      <w:r w:rsidRPr="001A7602">
        <w:rPr>
          <w:b/>
          <w:noProof/>
          <w:color w:val="000000"/>
          <w:sz w:val="22"/>
          <w:szCs w:val="22"/>
          <w:lang w:val="kk-KZ"/>
        </w:rPr>
        <w:t xml:space="preserve"> </w:t>
      </w:r>
    </w:p>
    <w:p w:rsidR="00986EA3" w:rsidRPr="001A7602" w:rsidRDefault="00986EA3" w:rsidP="00986EA3">
      <w:pPr>
        <w:pStyle w:val="a8"/>
        <w:tabs>
          <w:tab w:val="left" w:pos="-426"/>
          <w:tab w:val="left" w:pos="0"/>
        </w:tabs>
        <w:ind w:left="0" w:right="-285"/>
        <w:jc w:val="both"/>
        <w:rPr>
          <w:sz w:val="22"/>
          <w:szCs w:val="22"/>
          <w:lang w:val="kk-KZ"/>
        </w:rPr>
      </w:pPr>
      <w:r w:rsidRPr="001A7602">
        <w:rPr>
          <w:noProof/>
          <w:color w:val="000000"/>
          <w:sz w:val="22"/>
          <w:szCs w:val="22"/>
          <w:lang w:val="kk-KZ"/>
        </w:rPr>
        <w:t>Цитата — (лат. Сііо — келтіремін, шақырамын) — баяндалып отырған пікірдің дәлелді болуы үшін бір автордың</w:t>
      </w:r>
      <w:r w:rsidRPr="001A7602">
        <w:rPr>
          <w:sz w:val="22"/>
          <w:szCs w:val="22"/>
          <w:lang w:val="kk-KZ"/>
        </w:rPr>
        <w:t xml:space="preserve"> </w:t>
      </w:r>
      <w:r w:rsidRPr="001A7602">
        <w:rPr>
          <w:noProof/>
          <w:color w:val="000000"/>
          <w:sz w:val="22"/>
          <w:szCs w:val="22"/>
          <w:lang w:val="kk-KZ"/>
        </w:rPr>
        <w:t>шығармасынан алынған үзінді. Цитата ықшамды күйде алынады. Сөйлем ұзақ болған жағдайда керек жері алынып, қысқартылған сездер орнына көп нұкте қою шарты бар. Цитата өдетте тырнақшаға алынып жазылады. Ғылыми анықтама еңбектерде цитатаның алынған әдебиеті сілтемеде көрсетілуі тиіс.</w:t>
      </w:r>
      <w:r w:rsidRPr="001A7602">
        <w:rPr>
          <w:sz w:val="22"/>
          <w:szCs w:val="22"/>
          <w:lang w:val="kk-KZ"/>
        </w:rPr>
        <w:t xml:space="preserve"> Мысалы: </w:t>
      </w:r>
      <w:r w:rsidRPr="001A7602">
        <w:rPr>
          <w:i/>
          <w:sz w:val="22"/>
          <w:szCs w:val="22"/>
          <w:lang w:val="kk-KZ"/>
        </w:rPr>
        <w:t xml:space="preserve">М.Жұмабаев «Жазылашақ оқу құралдары һәм мектебіміз» деген ғылыми-әдістемелік еңбегінде «мектебіміз белгілі берік негізге құрыла алмады. Бір жақтан </w:t>
      </w:r>
      <w:r w:rsidRPr="001A7602">
        <w:rPr>
          <w:i/>
          <w:sz w:val="22"/>
          <w:szCs w:val="22"/>
          <w:lang w:val="kk-KZ" w:eastAsia="kk-KZ"/>
        </w:rPr>
        <w:t>–</w:t>
      </w:r>
      <w:r w:rsidRPr="001A7602">
        <w:rPr>
          <w:i/>
          <w:sz w:val="22"/>
          <w:szCs w:val="22"/>
          <w:lang w:val="kk-KZ"/>
        </w:rPr>
        <w:t xml:space="preserve"> әліпби һәм ғылым, екінші жақтан – ұлт тілі, үшінші жақтан – орталық һәм машина негізінде құрылған еңбек мектебі деп жазды. Міне, қазақ осы күні үш оттың ортасында отыр» деп қынжыла ұлттық мектеп негізін құруды аңсайды [63, 125-б]. </w:t>
      </w:r>
      <w:r w:rsidRPr="001A7602">
        <w:rPr>
          <w:noProof/>
          <w:color w:val="000000"/>
          <w:sz w:val="22"/>
          <w:szCs w:val="22"/>
          <w:lang w:val="kk-KZ"/>
        </w:rPr>
        <w:t xml:space="preserve"> Цитатаның бір түріне эпиграф</w:t>
      </w:r>
      <w:r w:rsidRPr="001A7602">
        <w:rPr>
          <w:b/>
          <w:noProof/>
          <w:color w:val="000000"/>
          <w:sz w:val="22"/>
          <w:szCs w:val="22"/>
          <w:lang w:val="kk-KZ"/>
        </w:rPr>
        <w:t xml:space="preserve"> </w:t>
      </w:r>
      <w:r w:rsidRPr="001A7602">
        <w:rPr>
          <w:noProof/>
          <w:color w:val="000000"/>
          <w:sz w:val="22"/>
          <w:szCs w:val="22"/>
          <w:lang w:val="kk-KZ"/>
        </w:rPr>
        <w:t>те жатады. Сонымен, цитата дегеніміз — кез-келген қандай да бір мәтіннен, мақала ішінен, кітап бөлімінен, ағартушы ойшылдардың нақыл сөздерін сөзбе-сөз, дәл алынған үзіндісі.</w:t>
      </w:r>
      <w:r w:rsidRPr="001A7602">
        <w:rPr>
          <w:sz w:val="22"/>
          <w:szCs w:val="22"/>
          <w:lang w:val="kk-KZ"/>
        </w:rPr>
        <w:t xml:space="preserve"> Цитата берген кезде бір мәтіннің ішінде бірнеше пікірлердің өзара логакалық байланыста болса да, оларға цитата келтіруде бөлек-бөлек береді. Цитата келтірген кезде белгілі бір ойдың басталып кеткеннен кейінгі пікірі алынса, онда цитатаның алдына көп нүкте қойылады, ал егер сол мәтіңдегі абзац аяқталмай қалып немесе ой толық аяқталмаса көп нүкге соңынан қойылады.</w:t>
      </w:r>
    </w:p>
    <w:p w:rsidR="00986EA3" w:rsidRPr="001A7602" w:rsidRDefault="00986EA3" w:rsidP="00986EA3">
      <w:pPr>
        <w:shd w:val="clear" w:color="auto" w:fill="FFFFFF"/>
        <w:tabs>
          <w:tab w:val="left" w:pos="-426"/>
          <w:tab w:val="left" w:pos="0"/>
        </w:tabs>
        <w:ind w:right="-285"/>
        <w:jc w:val="both"/>
        <w:rPr>
          <w:rFonts w:ascii="Times New Roman" w:hAnsi="Times New Roman" w:cs="Times New Roman"/>
        </w:rPr>
      </w:pPr>
      <w:r w:rsidRPr="001A7602">
        <w:rPr>
          <w:rFonts w:ascii="Times New Roman" w:hAnsi="Times New Roman" w:cs="Times New Roman"/>
          <w:noProof/>
          <w:color w:val="000000"/>
        </w:rPr>
        <w:t>Цитатаның тікелей емес цитата келтіру сияқты түрі де бар. Онда цитат келтіруші автордың сөзін сол күйінде алмай, тек ойын алып, оны өз сөзімен баяндап берсе, онда оған сілтеме жасалынады.</w:t>
      </w:r>
    </w:p>
    <w:p w:rsidR="00986EA3" w:rsidRPr="001A7602" w:rsidRDefault="00986EA3" w:rsidP="00986EA3">
      <w:pPr>
        <w:shd w:val="clear" w:color="auto" w:fill="FFFFFF"/>
        <w:tabs>
          <w:tab w:val="left" w:pos="-426"/>
          <w:tab w:val="left" w:pos="0"/>
        </w:tabs>
        <w:ind w:right="-285"/>
        <w:jc w:val="both"/>
        <w:rPr>
          <w:rFonts w:ascii="Times New Roman" w:hAnsi="Times New Roman" w:cs="Times New Roman"/>
          <w:b/>
          <w:noProof/>
          <w:color w:val="000000"/>
        </w:rPr>
      </w:pPr>
      <w:r w:rsidRPr="001A7602">
        <w:rPr>
          <w:rFonts w:ascii="Times New Roman" w:hAnsi="Times New Roman" w:cs="Times New Roman"/>
          <w:noProof/>
          <w:color w:val="000000"/>
        </w:rPr>
        <w:t>Сілтеме</w:t>
      </w:r>
      <w:r w:rsidRPr="001A7602">
        <w:rPr>
          <w:rFonts w:ascii="Times New Roman" w:hAnsi="Times New Roman" w:cs="Times New Roman"/>
          <w:b/>
          <w:noProof/>
          <w:color w:val="000000"/>
        </w:rPr>
        <w:t xml:space="preserve"> </w:t>
      </w:r>
      <w:r w:rsidRPr="001A7602">
        <w:rPr>
          <w:rFonts w:ascii="Times New Roman" w:hAnsi="Times New Roman" w:cs="Times New Roman"/>
          <w:noProof/>
          <w:color w:val="000000"/>
        </w:rPr>
        <w:t xml:space="preserve">— сілтелінетін,  (біреудің еңбегінде айтылған ескертушілік), </w:t>
      </w:r>
      <w:r w:rsidRPr="001A7602">
        <w:rPr>
          <w:rFonts w:ascii="Times New Roman" w:hAnsi="Times New Roman" w:cs="Times New Roman"/>
          <w:noProof/>
          <w:color w:val="000000"/>
          <w:lang w:val="kk-KZ"/>
        </w:rPr>
        <w:t>«</w:t>
      </w:r>
      <w:r w:rsidRPr="001A7602">
        <w:rPr>
          <w:rFonts w:ascii="Times New Roman" w:hAnsi="Times New Roman" w:cs="Times New Roman"/>
          <w:noProof/>
          <w:color w:val="000000"/>
        </w:rPr>
        <w:t>ссылочное примечание</w:t>
      </w:r>
      <w:r w:rsidRPr="001A7602">
        <w:rPr>
          <w:rFonts w:ascii="Times New Roman" w:hAnsi="Times New Roman" w:cs="Times New Roman"/>
          <w:noProof/>
          <w:color w:val="000000"/>
          <w:lang w:val="kk-KZ"/>
        </w:rPr>
        <w:t>»</w:t>
      </w:r>
      <w:r w:rsidRPr="001A7602">
        <w:rPr>
          <w:rFonts w:ascii="Times New Roman" w:hAnsi="Times New Roman" w:cs="Times New Roman"/>
          <w:noProof/>
          <w:color w:val="000000"/>
        </w:rPr>
        <w:t xml:space="preserve"> — сілтеме ескертпе</w:t>
      </w:r>
      <w:r w:rsidRPr="001A7602">
        <w:rPr>
          <w:rFonts w:ascii="Times New Roman" w:hAnsi="Times New Roman" w:cs="Times New Roman"/>
          <w:noProof/>
          <w:color w:val="000000"/>
          <w:lang w:val="kk-KZ"/>
        </w:rPr>
        <w:t xml:space="preserve"> деген мағынаны білдіреді</w:t>
      </w:r>
      <w:r w:rsidRPr="001A7602">
        <w:rPr>
          <w:rFonts w:ascii="Times New Roman" w:hAnsi="Times New Roman" w:cs="Times New Roman"/>
          <w:noProof/>
          <w:color w:val="000000"/>
        </w:rPr>
        <w:t xml:space="preserve"> . Сілтеме - бұл белгілі бір автордың ой-пікірін өз жүмысымызда пайдалансак, онда оған сілтеме келтіріледі, яғни  әдебиеттің тізімін қүрудағы ал</w:t>
      </w:r>
      <w:r w:rsidRPr="001A7602">
        <w:rPr>
          <w:rFonts w:ascii="Times New Roman" w:hAnsi="Times New Roman" w:cs="Times New Roman"/>
          <w:noProof/>
          <w:color w:val="000000"/>
          <w:lang w:val="kk-KZ"/>
        </w:rPr>
        <w:t>ь</w:t>
      </w:r>
      <w:r w:rsidRPr="001A7602">
        <w:rPr>
          <w:rFonts w:ascii="Times New Roman" w:hAnsi="Times New Roman" w:cs="Times New Roman"/>
          <w:noProof/>
          <w:color w:val="000000"/>
        </w:rPr>
        <w:t>фавиттік</w:t>
      </w:r>
      <w:r w:rsidRPr="001A7602">
        <w:rPr>
          <w:rFonts w:ascii="Times New Roman" w:hAnsi="Times New Roman" w:cs="Times New Roman"/>
          <w:lang w:val="kk-KZ"/>
        </w:rPr>
        <w:t xml:space="preserve"> </w:t>
      </w:r>
      <w:r w:rsidRPr="001A7602">
        <w:rPr>
          <w:rFonts w:ascii="Times New Roman" w:hAnsi="Times New Roman" w:cs="Times New Roman"/>
          <w:noProof/>
          <w:color w:val="000000"/>
        </w:rPr>
        <w:t xml:space="preserve">реті және сол пайдаланылған бет </w:t>
      </w:r>
      <w:r w:rsidRPr="001A7602">
        <w:rPr>
          <w:rFonts w:ascii="Times New Roman" w:hAnsi="Times New Roman" w:cs="Times New Roman"/>
          <w:noProof/>
          <w:color w:val="000000"/>
        </w:rPr>
        <w:lastRenderedPageBreak/>
        <w:t>саны жақша арқылы көрсетіледі. Мысалы,</w:t>
      </w:r>
      <w:r w:rsidRPr="001A7602">
        <w:rPr>
          <w:rFonts w:ascii="Times New Roman" w:hAnsi="Times New Roman" w:cs="Times New Roman"/>
          <w:noProof/>
          <w:color w:val="000000"/>
          <w:lang w:val="kk-KZ"/>
        </w:rPr>
        <w:t xml:space="preserve"> </w:t>
      </w:r>
      <w:r w:rsidRPr="001A7602">
        <w:rPr>
          <w:rFonts w:ascii="Times New Roman" w:hAnsi="Times New Roman" w:cs="Times New Roman"/>
          <w:i/>
          <w:noProof/>
          <w:color w:val="000000"/>
        </w:rPr>
        <w:t>Төлеген Т</w:t>
      </w:r>
      <w:r w:rsidRPr="001A7602">
        <w:rPr>
          <w:rFonts w:ascii="Times New Roman" w:hAnsi="Times New Roman" w:cs="Times New Roman"/>
          <w:i/>
          <w:noProof/>
          <w:color w:val="000000"/>
          <w:lang w:val="kk-KZ"/>
        </w:rPr>
        <w:t>ә</w:t>
      </w:r>
      <w:r w:rsidRPr="001A7602">
        <w:rPr>
          <w:rFonts w:ascii="Times New Roman" w:hAnsi="Times New Roman" w:cs="Times New Roman"/>
          <w:i/>
          <w:noProof/>
          <w:color w:val="000000"/>
        </w:rPr>
        <w:t>жібаев адам ойының қандай категориясынь</w:t>
      </w:r>
      <w:r w:rsidRPr="001A7602">
        <w:rPr>
          <w:rFonts w:ascii="Times New Roman" w:hAnsi="Times New Roman" w:cs="Times New Roman"/>
          <w:i/>
          <w:noProof/>
          <w:color w:val="000000"/>
          <w:lang w:val="kk-KZ"/>
        </w:rPr>
        <w:t>ң</w:t>
      </w:r>
      <w:r w:rsidRPr="001A7602">
        <w:rPr>
          <w:rFonts w:ascii="Times New Roman" w:hAnsi="Times New Roman" w:cs="Times New Roman"/>
          <w:i/>
          <w:noProof/>
          <w:color w:val="000000"/>
        </w:rPr>
        <w:t xml:space="preserve">, </w:t>
      </w:r>
      <w:r w:rsidRPr="001A7602">
        <w:rPr>
          <w:rFonts w:ascii="Times New Roman" w:hAnsi="Times New Roman" w:cs="Times New Roman"/>
          <w:i/>
          <w:noProof/>
          <w:color w:val="000000"/>
          <w:lang w:val="kk-KZ"/>
        </w:rPr>
        <w:t>қ</w:t>
      </w:r>
      <w:r w:rsidRPr="001A7602">
        <w:rPr>
          <w:rFonts w:ascii="Times New Roman" w:hAnsi="Times New Roman" w:cs="Times New Roman"/>
          <w:i/>
          <w:noProof/>
          <w:color w:val="000000"/>
        </w:rPr>
        <w:t>андай операциясы болмасын, ол түбінде объек</w:t>
      </w:r>
      <w:r w:rsidRPr="001A7602">
        <w:rPr>
          <w:rFonts w:ascii="Times New Roman" w:hAnsi="Times New Roman" w:cs="Times New Roman"/>
          <w:i/>
          <w:noProof/>
          <w:color w:val="000000"/>
          <w:lang w:val="kk-KZ"/>
        </w:rPr>
        <w:t>т</w:t>
      </w:r>
      <w:r w:rsidRPr="001A7602">
        <w:rPr>
          <w:rFonts w:ascii="Times New Roman" w:hAnsi="Times New Roman" w:cs="Times New Roman"/>
          <w:i/>
          <w:noProof/>
          <w:color w:val="000000"/>
        </w:rPr>
        <w:t>ивтік дү</w:t>
      </w:r>
      <w:r w:rsidRPr="001A7602">
        <w:rPr>
          <w:rFonts w:ascii="Times New Roman" w:hAnsi="Times New Roman" w:cs="Times New Roman"/>
          <w:i/>
          <w:noProof/>
          <w:color w:val="000000"/>
          <w:lang w:val="kk-KZ"/>
        </w:rPr>
        <w:t>н</w:t>
      </w:r>
      <w:r w:rsidRPr="001A7602">
        <w:rPr>
          <w:rFonts w:ascii="Times New Roman" w:hAnsi="Times New Roman" w:cs="Times New Roman"/>
          <w:i/>
          <w:noProof/>
          <w:color w:val="000000"/>
        </w:rPr>
        <w:t>иемен байланысып отыратындығын айтып көрсетті</w:t>
      </w:r>
      <w:r w:rsidRPr="001A7602">
        <w:rPr>
          <w:rFonts w:ascii="Times New Roman" w:hAnsi="Times New Roman" w:cs="Times New Roman"/>
          <w:noProof/>
          <w:color w:val="000000"/>
        </w:rPr>
        <w:t>.</w:t>
      </w:r>
      <w:r w:rsidRPr="001A7602">
        <w:rPr>
          <w:rFonts w:ascii="Times New Roman" w:hAnsi="Times New Roman" w:cs="Times New Roman"/>
          <w:b/>
          <w:noProof/>
          <w:color w:val="000000"/>
        </w:rPr>
        <w:t xml:space="preserve"> </w:t>
      </w:r>
    </w:p>
    <w:p w:rsidR="00986EA3" w:rsidRPr="001A7602" w:rsidRDefault="00986EA3" w:rsidP="00986EA3">
      <w:pPr>
        <w:shd w:val="clear" w:color="auto" w:fill="FFFFFF"/>
        <w:tabs>
          <w:tab w:val="left" w:pos="-426"/>
          <w:tab w:val="left" w:pos="0"/>
        </w:tabs>
        <w:ind w:right="-285"/>
        <w:jc w:val="both"/>
        <w:rPr>
          <w:rFonts w:ascii="Times New Roman" w:hAnsi="Times New Roman" w:cs="Times New Roman"/>
          <w:noProof/>
          <w:color w:val="000000"/>
          <w:lang w:val="kk-KZ"/>
        </w:rPr>
      </w:pPr>
      <w:r w:rsidRPr="001A7602">
        <w:rPr>
          <w:rFonts w:ascii="Times New Roman" w:hAnsi="Times New Roman" w:cs="Times New Roman"/>
          <w:noProof/>
          <w:color w:val="000000"/>
        </w:rPr>
        <w:t>Конспектілеу</w:t>
      </w:r>
      <w:r w:rsidRPr="001A7602">
        <w:rPr>
          <w:rFonts w:ascii="Times New Roman" w:hAnsi="Times New Roman" w:cs="Times New Roman"/>
          <w:b/>
          <w:noProof/>
          <w:color w:val="000000"/>
        </w:rPr>
        <w:t xml:space="preserve"> </w:t>
      </w:r>
      <w:r w:rsidRPr="001A7602">
        <w:rPr>
          <w:rFonts w:ascii="Times New Roman" w:hAnsi="Times New Roman" w:cs="Times New Roman"/>
          <w:noProof/>
          <w:color w:val="000000"/>
        </w:rPr>
        <w:t>дегеніміз — бұл белгілі бір кітаптағы, мақалалардағы маңызды ой-иікірлерді, керекті даталарды, фактілерді, атаулы күндерді, нақыл сөздерді цитата келтіру, сілтеме жасау арқылы қысқаша мазм</w:t>
      </w:r>
      <w:r w:rsidRPr="001A7602">
        <w:rPr>
          <w:rFonts w:ascii="Times New Roman" w:hAnsi="Times New Roman" w:cs="Times New Roman"/>
          <w:noProof/>
          <w:color w:val="000000"/>
          <w:lang w:val="kk-KZ"/>
        </w:rPr>
        <w:t>ұ</w:t>
      </w:r>
      <w:r w:rsidRPr="001A7602">
        <w:rPr>
          <w:rFonts w:ascii="Times New Roman" w:hAnsi="Times New Roman" w:cs="Times New Roman"/>
          <w:noProof/>
          <w:color w:val="000000"/>
        </w:rPr>
        <w:t>нын баяндап жазып алу. Әрбір адам конспектілеудің өзіндік ерекшеліктерін м</w:t>
      </w:r>
      <w:r w:rsidRPr="001A7602">
        <w:rPr>
          <w:rFonts w:ascii="Times New Roman" w:hAnsi="Times New Roman" w:cs="Times New Roman"/>
          <w:noProof/>
          <w:color w:val="000000"/>
          <w:lang w:val="kk-KZ"/>
        </w:rPr>
        <w:t>е</w:t>
      </w:r>
      <w:r w:rsidRPr="001A7602">
        <w:rPr>
          <w:rFonts w:ascii="Times New Roman" w:hAnsi="Times New Roman" w:cs="Times New Roman"/>
          <w:noProof/>
          <w:color w:val="000000"/>
        </w:rPr>
        <w:t>ңгере алады. Ол сөздерді қысқартып, белгілі шартты белгілермен анықтай отырып, цифрларды пайдалана отырып конспектілеуіне болады. Дегенмен, м</w:t>
      </w:r>
      <w:r w:rsidRPr="001A7602">
        <w:rPr>
          <w:rFonts w:ascii="Times New Roman" w:hAnsi="Times New Roman" w:cs="Times New Roman"/>
          <w:noProof/>
          <w:color w:val="000000"/>
          <w:lang w:val="kk-KZ"/>
        </w:rPr>
        <w:t>ұ</w:t>
      </w:r>
      <w:r w:rsidRPr="001A7602">
        <w:rPr>
          <w:rFonts w:ascii="Times New Roman" w:hAnsi="Times New Roman" w:cs="Times New Roman"/>
          <w:noProof/>
          <w:color w:val="000000"/>
        </w:rPr>
        <w:t>ндай конспектілеу үлгісін сол адамның өзі ға</w:t>
      </w:r>
      <w:r w:rsidRPr="001A7602">
        <w:rPr>
          <w:rFonts w:ascii="Times New Roman" w:hAnsi="Times New Roman" w:cs="Times New Roman"/>
          <w:noProof/>
          <w:color w:val="000000"/>
          <w:lang w:val="kk-KZ"/>
        </w:rPr>
        <w:t>н</w:t>
      </w:r>
      <w:r w:rsidRPr="001A7602">
        <w:rPr>
          <w:rFonts w:ascii="Times New Roman" w:hAnsi="Times New Roman" w:cs="Times New Roman"/>
          <w:noProof/>
          <w:color w:val="000000"/>
        </w:rPr>
        <w:t>а оқи алады (уақытты үнемдеу және жы</w:t>
      </w:r>
      <w:r w:rsidRPr="001A7602">
        <w:rPr>
          <w:rFonts w:ascii="Times New Roman" w:hAnsi="Times New Roman" w:cs="Times New Roman"/>
          <w:noProof/>
          <w:color w:val="000000"/>
          <w:lang w:val="kk-KZ"/>
        </w:rPr>
        <w:t>л</w:t>
      </w:r>
      <w:r w:rsidRPr="001A7602">
        <w:rPr>
          <w:rFonts w:ascii="Times New Roman" w:hAnsi="Times New Roman" w:cs="Times New Roman"/>
          <w:noProof/>
          <w:color w:val="000000"/>
        </w:rPr>
        <w:t>дамдату мақсатында жүргізіледі). Конспектілеу неғұрлым толық жазып алуды көздейді</w:t>
      </w:r>
      <w:r w:rsidRPr="001A7602">
        <w:rPr>
          <w:rFonts w:ascii="Times New Roman" w:hAnsi="Times New Roman" w:cs="Times New Roman"/>
          <w:noProof/>
          <w:color w:val="000000"/>
          <w:lang w:val="kk-KZ"/>
        </w:rPr>
        <w:t xml:space="preserve"> және ко</w:t>
      </w:r>
      <w:r w:rsidRPr="001A7602">
        <w:rPr>
          <w:rFonts w:ascii="Times New Roman" w:hAnsi="Times New Roman" w:cs="Times New Roman"/>
          <w:noProof/>
          <w:color w:val="000000"/>
        </w:rPr>
        <w:t>нспектілеудің бірнеше түрі болады:</w:t>
      </w:r>
    </w:p>
    <w:p w:rsidR="00986EA3" w:rsidRPr="001A7602" w:rsidRDefault="00986EA3" w:rsidP="00986EA3">
      <w:pPr>
        <w:numPr>
          <w:ilvl w:val="0"/>
          <w:numId w:val="57"/>
        </w:numPr>
        <w:shd w:val="clear" w:color="auto" w:fill="FFFFFF"/>
        <w:tabs>
          <w:tab w:val="left" w:pos="-426"/>
          <w:tab w:val="left" w:pos="0"/>
        </w:tabs>
        <w:spacing w:after="0" w:line="240" w:lineRule="auto"/>
        <w:ind w:left="0" w:right="-285" w:firstLine="0"/>
        <w:jc w:val="both"/>
        <w:rPr>
          <w:rFonts w:ascii="Times New Roman" w:hAnsi="Times New Roman" w:cs="Times New Roman"/>
          <w:noProof/>
          <w:color w:val="000000"/>
          <w:lang w:val="kk-KZ"/>
        </w:rPr>
      </w:pPr>
      <w:r w:rsidRPr="001A7602">
        <w:rPr>
          <w:rFonts w:ascii="Times New Roman" w:hAnsi="Times New Roman" w:cs="Times New Roman"/>
          <w:noProof/>
          <w:color w:val="000000"/>
          <w:lang w:val="kk-KZ"/>
        </w:rPr>
        <w:t>Жоспарлы конспектілеу –  кітаптың мазмұны бойынша конспектілеу, оның бөлімі, тараулары, тармақшасы бойынша жасалады.</w:t>
      </w:r>
    </w:p>
    <w:p w:rsidR="00986EA3" w:rsidRPr="001A7602" w:rsidRDefault="00986EA3" w:rsidP="00986EA3">
      <w:pPr>
        <w:numPr>
          <w:ilvl w:val="0"/>
          <w:numId w:val="57"/>
        </w:numPr>
        <w:shd w:val="clear" w:color="auto" w:fill="FFFFFF"/>
        <w:tabs>
          <w:tab w:val="left" w:pos="-426"/>
          <w:tab w:val="left" w:pos="0"/>
        </w:tabs>
        <w:spacing w:after="0" w:line="240" w:lineRule="auto"/>
        <w:ind w:left="0" w:right="-285" w:firstLine="0"/>
        <w:jc w:val="both"/>
        <w:rPr>
          <w:rFonts w:ascii="Times New Roman" w:hAnsi="Times New Roman" w:cs="Times New Roman"/>
          <w:lang w:val="kk-KZ"/>
        </w:rPr>
      </w:pPr>
      <w:r w:rsidRPr="001A7602">
        <w:rPr>
          <w:rFonts w:ascii="Times New Roman" w:hAnsi="Times New Roman" w:cs="Times New Roman"/>
          <w:noProof/>
          <w:color w:val="000000"/>
          <w:lang w:val="kk-KZ"/>
        </w:rPr>
        <w:t xml:space="preserve">Еркін конспектілеу– цитатыға сәйкес бір бөлігін өзіңіздің сөзіңізбен сілтемемен беру. </w:t>
      </w:r>
      <w:r w:rsidRPr="001A7602">
        <w:rPr>
          <w:rFonts w:ascii="Times New Roman" w:hAnsi="Times New Roman" w:cs="Times New Roman"/>
          <w:noProof/>
          <w:color w:val="000000"/>
        </w:rPr>
        <w:t>Автордың сөзімен цитаты беріледі.</w:t>
      </w:r>
    </w:p>
    <w:p w:rsidR="00986EA3" w:rsidRPr="001A7602" w:rsidRDefault="00986EA3" w:rsidP="00986EA3">
      <w:pPr>
        <w:numPr>
          <w:ilvl w:val="0"/>
          <w:numId w:val="57"/>
        </w:numPr>
        <w:shd w:val="clear" w:color="auto" w:fill="FFFFFF"/>
        <w:tabs>
          <w:tab w:val="left" w:pos="-426"/>
          <w:tab w:val="left" w:pos="0"/>
        </w:tabs>
        <w:spacing w:after="0" w:line="240" w:lineRule="auto"/>
        <w:ind w:left="0" w:right="-285" w:firstLine="0"/>
        <w:jc w:val="both"/>
        <w:rPr>
          <w:rFonts w:ascii="Times New Roman" w:hAnsi="Times New Roman" w:cs="Times New Roman"/>
          <w:lang w:val="kk-KZ"/>
        </w:rPr>
      </w:pPr>
      <w:r w:rsidRPr="001A7602">
        <w:rPr>
          <w:rFonts w:ascii="Times New Roman" w:hAnsi="Times New Roman" w:cs="Times New Roman"/>
          <w:noProof/>
          <w:color w:val="000000"/>
          <w:lang w:val="kk-KZ"/>
        </w:rPr>
        <w:t>Текстуалдық конспектілеу– цитатыларды жинақтау түрінде берілетін конспекті, әдебиеттің негізгі мазмұнын  автордың айтуымен басты идеялары көрсетіледі.</w:t>
      </w:r>
    </w:p>
    <w:p w:rsidR="00986EA3" w:rsidRPr="001A7602" w:rsidRDefault="00986EA3" w:rsidP="00986EA3">
      <w:pPr>
        <w:numPr>
          <w:ilvl w:val="0"/>
          <w:numId w:val="57"/>
        </w:numPr>
        <w:shd w:val="clear" w:color="auto" w:fill="FFFFFF"/>
        <w:tabs>
          <w:tab w:val="left" w:pos="-426"/>
          <w:tab w:val="left" w:pos="0"/>
        </w:tabs>
        <w:spacing w:after="0" w:line="240" w:lineRule="auto"/>
        <w:ind w:left="0" w:right="-285" w:firstLine="0"/>
        <w:jc w:val="both"/>
        <w:rPr>
          <w:rFonts w:ascii="Times New Roman" w:hAnsi="Times New Roman" w:cs="Times New Roman"/>
          <w:lang w:val="kk-KZ"/>
        </w:rPr>
      </w:pPr>
      <w:r w:rsidRPr="001A7602">
        <w:rPr>
          <w:rFonts w:ascii="Times New Roman" w:hAnsi="Times New Roman" w:cs="Times New Roman"/>
          <w:noProof/>
          <w:color w:val="000000"/>
          <w:lang w:val="kk-KZ"/>
        </w:rPr>
        <w:t>Тақырыптық конспектілеу –  тақырыптың мазмұны бойынша цитаты әртүрлі әдебиеттерден таңдалып, авторлардың ойлары айдар бойынша топтастырлады.</w:t>
      </w:r>
    </w:p>
    <w:p w:rsidR="00986EA3" w:rsidRPr="001A7602" w:rsidRDefault="00986EA3" w:rsidP="00986EA3">
      <w:pPr>
        <w:shd w:val="clear" w:color="auto" w:fill="FFFFFF"/>
        <w:tabs>
          <w:tab w:val="left" w:pos="-426"/>
          <w:tab w:val="left" w:pos="0"/>
        </w:tabs>
        <w:ind w:right="-285"/>
        <w:jc w:val="both"/>
        <w:rPr>
          <w:rFonts w:ascii="Times New Roman" w:hAnsi="Times New Roman" w:cs="Times New Roman"/>
          <w:lang w:val="be-BY"/>
        </w:rPr>
      </w:pPr>
      <w:r w:rsidRPr="001A7602">
        <w:rPr>
          <w:rFonts w:ascii="Times New Roman" w:hAnsi="Times New Roman" w:cs="Times New Roman"/>
          <w:b/>
          <w:i/>
          <w:lang w:val="be-BY"/>
        </w:rPr>
        <w:t>1. Реферат</w:t>
      </w:r>
      <w:r w:rsidRPr="001A7602">
        <w:rPr>
          <w:rFonts w:ascii="Times New Roman" w:hAnsi="Times New Roman" w:cs="Times New Roman"/>
          <w:lang w:val="be-BY"/>
        </w:rPr>
        <w:t>–  зерттеу нәтижесін жазбаша түрде жеткізетін зерттеудің бастапқы формасы. Реферат</w:t>
      </w:r>
      <w:r w:rsidRPr="001A7602">
        <w:rPr>
          <w:rFonts w:ascii="Times New Roman" w:hAnsi="Times New Roman" w:cs="Times New Roman"/>
          <w:noProof/>
          <w:color w:val="000000"/>
          <w:lang w:val="be-BY"/>
        </w:rPr>
        <w:t xml:space="preserve"> тақырыбын таңдау</w:t>
      </w:r>
      <w:r w:rsidRPr="001A7602">
        <w:rPr>
          <w:rFonts w:ascii="Times New Roman" w:hAnsi="Times New Roman" w:cs="Times New Roman"/>
          <w:b/>
          <w:noProof/>
          <w:color w:val="000000"/>
          <w:lang w:val="be-BY"/>
        </w:rPr>
        <w:t xml:space="preserve"> — </w:t>
      </w:r>
      <w:r w:rsidRPr="001A7602">
        <w:rPr>
          <w:rFonts w:ascii="Times New Roman" w:hAnsi="Times New Roman" w:cs="Times New Roman"/>
          <w:noProof/>
          <w:color w:val="000000"/>
          <w:lang w:val="be-BY"/>
        </w:rPr>
        <w:t>ең жауапты кезең. Қазіргі кезде кептеген ғылыми салаларға байланысты тақырып таңдау теориялық немесе практикалық қайта өңдеуді, ғылыми түрғыдан қаншалықты жүрмыстар жүргізуге болады.</w:t>
      </w:r>
      <w:r w:rsidRPr="001A7602">
        <w:rPr>
          <w:rFonts w:ascii="Times New Roman" w:hAnsi="Times New Roman" w:cs="Times New Roman"/>
          <w:lang w:val="be-BY"/>
        </w:rPr>
        <w:t xml:space="preserve"> </w:t>
      </w:r>
      <w:r w:rsidRPr="001A7602">
        <w:rPr>
          <w:rFonts w:ascii="Times New Roman" w:hAnsi="Times New Roman" w:cs="Times New Roman"/>
          <w:noProof/>
          <w:color w:val="000000"/>
          <w:lang w:val="be-BY"/>
        </w:rPr>
        <w:t>Осындай кең саладағы жұмысқа кіріспес бұрын кімде-кім болса да нені қалай бастауға болатынын білмейді. Сонда да болса жалпы білімнің көлемі осы тақырыпты тандауға, ғылыми жүмыспен алғаш айналысатын тәжірибесі аз адамға көмегін тигізеді.  Тақырып таңдағанда қай тақырып өзін қызықтырады соны ескерген дұрыс және оны басқа жақтан емес өзінің практикалық кызметінен іздеуі қажет.</w:t>
      </w:r>
    </w:p>
    <w:p w:rsidR="00986EA3" w:rsidRPr="001A7602" w:rsidRDefault="00986EA3" w:rsidP="00986EA3">
      <w:pPr>
        <w:tabs>
          <w:tab w:val="left" w:pos="-426"/>
          <w:tab w:val="left" w:pos="0"/>
        </w:tabs>
        <w:ind w:right="-285"/>
        <w:jc w:val="both"/>
        <w:rPr>
          <w:rFonts w:ascii="Times New Roman" w:hAnsi="Times New Roman" w:cs="Times New Roman"/>
          <w:lang w:val="be-BY"/>
        </w:rPr>
      </w:pPr>
      <w:r w:rsidRPr="001A7602">
        <w:rPr>
          <w:rFonts w:ascii="Times New Roman" w:hAnsi="Times New Roman" w:cs="Times New Roman"/>
          <w:lang w:val="be-BY"/>
        </w:rPr>
        <w:t>Рефератта тақырыптың теориялық және практикалық мәні ашылады. Тақырып бойынша әдебиеттер талданады. Ғылыми материалдарға талдау жасалынып, олар бойынша қорытынды беріліп өзінің көзқарасымен бағаланады. Реферат зерттеушінің эрудициясын, өздігімен талдай білу біліктілігін, ғылыми ақпараттарды жалпылай және жіктей білу біліктілігін көрсетеді. Реферат жазуда цитаты қолданылады.</w:t>
      </w:r>
    </w:p>
    <w:p w:rsidR="00986EA3" w:rsidRPr="001A7602" w:rsidRDefault="00986EA3" w:rsidP="00986EA3">
      <w:pPr>
        <w:tabs>
          <w:tab w:val="left" w:pos="-426"/>
          <w:tab w:val="left" w:pos="0"/>
        </w:tabs>
        <w:ind w:right="-285"/>
        <w:jc w:val="both"/>
        <w:rPr>
          <w:rFonts w:ascii="Times New Roman" w:hAnsi="Times New Roman" w:cs="Times New Roman"/>
          <w:lang w:val="be-BY"/>
        </w:rPr>
      </w:pPr>
      <w:r w:rsidRPr="001A7602">
        <w:rPr>
          <w:rFonts w:ascii="Times New Roman" w:hAnsi="Times New Roman" w:cs="Times New Roman"/>
          <w:b/>
          <w:i/>
          <w:lang w:val="be-BY"/>
        </w:rPr>
        <w:t>2. Ғылыми мақала</w:t>
      </w:r>
      <w:r w:rsidRPr="001A7602">
        <w:rPr>
          <w:rFonts w:ascii="Times New Roman" w:hAnsi="Times New Roman" w:cs="Times New Roman"/>
          <w:lang w:val="be-BY"/>
        </w:rPr>
        <w:t xml:space="preserve"> – зерттеушінің ең көп тараған әдебиет түріндегі өнімі. Ғылыми мақала ғылыми журналдарда, ғылыми және ғылыми-әдістемелік жинақтарда жарияланады. Ғылыми мақалада ғылыми қортындылар, тұжырымдар және ұсыныстар беріледі. Мақаланың алғашқы бөлігінде зерттеу қорытындысының мәнді аспектілерін және педагогикалық практикада жүзеге асырудың жолдарын дәлелдеу керек.</w:t>
      </w:r>
    </w:p>
    <w:p w:rsidR="00986EA3" w:rsidRPr="001A7602" w:rsidRDefault="00986EA3" w:rsidP="00986EA3">
      <w:pPr>
        <w:tabs>
          <w:tab w:val="left" w:pos="-426"/>
          <w:tab w:val="left" w:pos="0"/>
        </w:tabs>
        <w:ind w:right="-285"/>
        <w:jc w:val="both"/>
        <w:rPr>
          <w:rFonts w:ascii="Times New Roman" w:hAnsi="Times New Roman" w:cs="Times New Roman"/>
          <w:lang w:val="be-BY"/>
        </w:rPr>
      </w:pPr>
      <w:r w:rsidRPr="001A7602">
        <w:rPr>
          <w:rFonts w:ascii="Times New Roman" w:hAnsi="Times New Roman" w:cs="Times New Roman"/>
          <w:b/>
          <w:i/>
          <w:lang w:val="be-BY"/>
        </w:rPr>
        <w:t>3. Ғылыми есеп және баяндама</w:t>
      </w:r>
      <w:r w:rsidRPr="001A7602">
        <w:rPr>
          <w:rFonts w:ascii="Times New Roman" w:hAnsi="Times New Roman" w:cs="Times New Roman"/>
          <w:lang w:val="be-BY"/>
        </w:rPr>
        <w:t>. Ғылыми есеп беруге қойылатын талаптар: құрылымы нақты, айтылатын материалдар логикалы жүйелі орналасқан, аргументтері мол, ойын қысқа және нақты тұжырымды беруі, жұмыстың нәтижесі деректермен, қорытындысы дәлелдермен және ұсынысы негізделген болуы керек. Ал ғылыми баяндама – мазмұны бойынша ғылыми есеп беруге жақын. Бірақ ол барлық барлық зерттеу мәселелерін қамти алмайды. Бір ғана аяқталған бөлімін немесе аспектісін береді. Ғылыми есеп беру тәрізді безендіруге мән берілмейді. Тілі әдеби тілге жақын ауызша айтуға қолайлы  болды.</w:t>
      </w:r>
    </w:p>
    <w:p w:rsidR="00986EA3" w:rsidRPr="001A7602" w:rsidRDefault="00986EA3" w:rsidP="00986EA3">
      <w:pPr>
        <w:pStyle w:val="2"/>
        <w:tabs>
          <w:tab w:val="left" w:pos="-426"/>
          <w:tab w:val="left" w:pos="0"/>
        </w:tabs>
        <w:ind w:right="-285"/>
        <w:jc w:val="both"/>
        <w:rPr>
          <w:rFonts w:ascii="Times New Roman" w:hAnsi="Times New Roman"/>
          <w:i w:val="0"/>
          <w:sz w:val="22"/>
          <w:szCs w:val="22"/>
          <w:lang w:val="be-BY"/>
        </w:rPr>
      </w:pPr>
      <w:r w:rsidRPr="001A7602">
        <w:rPr>
          <w:rFonts w:ascii="Times New Roman" w:hAnsi="Times New Roman"/>
          <w:i w:val="0"/>
          <w:sz w:val="22"/>
          <w:szCs w:val="22"/>
          <w:lang w:val="be-BY"/>
        </w:rPr>
        <w:t>10.3. Интернетпен жұмыс әдістемесі</w:t>
      </w:r>
    </w:p>
    <w:p w:rsidR="00986EA3" w:rsidRPr="001A7602" w:rsidRDefault="00986EA3" w:rsidP="00986EA3">
      <w:pPr>
        <w:pStyle w:val="af5"/>
        <w:tabs>
          <w:tab w:val="left" w:pos="-426"/>
          <w:tab w:val="left" w:pos="0"/>
        </w:tabs>
        <w:ind w:right="-285"/>
        <w:jc w:val="both"/>
        <w:rPr>
          <w:sz w:val="22"/>
          <w:szCs w:val="22"/>
          <w:lang w:val="kk-KZ"/>
        </w:rPr>
      </w:pPr>
      <w:r w:rsidRPr="001A7602">
        <w:rPr>
          <w:b/>
          <w:sz w:val="22"/>
          <w:szCs w:val="22"/>
          <w:lang w:val="kk-KZ"/>
        </w:rPr>
        <w:t>Мақсаты:</w:t>
      </w:r>
      <w:r w:rsidRPr="001A7602">
        <w:rPr>
          <w:sz w:val="22"/>
          <w:szCs w:val="22"/>
          <w:lang w:val="kk-KZ"/>
        </w:rPr>
        <w:t xml:space="preserve"> Ақпарат жинаудағы интернеттің орны және жұмыс істеу әдістемесін меңгерту</w:t>
      </w:r>
    </w:p>
    <w:p w:rsidR="00986EA3" w:rsidRPr="001A7602" w:rsidRDefault="00986EA3" w:rsidP="00986EA3">
      <w:pPr>
        <w:pStyle w:val="af5"/>
        <w:tabs>
          <w:tab w:val="left" w:pos="-426"/>
          <w:tab w:val="left" w:pos="0"/>
        </w:tabs>
        <w:ind w:right="-285"/>
        <w:jc w:val="left"/>
        <w:rPr>
          <w:b/>
          <w:sz w:val="22"/>
          <w:szCs w:val="22"/>
          <w:lang w:val="kk-KZ"/>
        </w:rPr>
      </w:pPr>
      <w:r w:rsidRPr="001A7602">
        <w:rPr>
          <w:b/>
          <w:sz w:val="22"/>
          <w:szCs w:val="22"/>
          <w:lang w:val="kk-KZ"/>
        </w:rPr>
        <w:t>Жоспары:</w:t>
      </w:r>
    </w:p>
    <w:p w:rsidR="00986EA3" w:rsidRPr="001A7602" w:rsidRDefault="00986EA3" w:rsidP="00986EA3">
      <w:pPr>
        <w:pStyle w:val="24"/>
        <w:tabs>
          <w:tab w:val="left" w:pos="-426"/>
          <w:tab w:val="left" w:pos="0"/>
        </w:tabs>
        <w:spacing w:line="240" w:lineRule="auto"/>
        <w:ind w:right="-285"/>
        <w:rPr>
          <w:sz w:val="22"/>
          <w:szCs w:val="22"/>
          <w:lang w:val="be-BY"/>
        </w:rPr>
      </w:pPr>
      <w:r w:rsidRPr="001A7602">
        <w:rPr>
          <w:sz w:val="22"/>
          <w:szCs w:val="22"/>
          <w:lang w:val="be-BY"/>
        </w:rPr>
        <w:t>1.Ақпарат жинау. Интернетпен жұмыс</w:t>
      </w:r>
    </w:p>
    <w:p w:rsidR="00986EA3" w:rsidRPr="001A7602" w:rsidRDefault="00986EA3" w:rsidP="00986EA3">
      <w:pPr>
        <w:pStyle w:val="24"/>
        <w:tabs>
          <w:tab w:val="left" w:pos="-426"/>
          <w:tab w:val="left" w:pos="0"/>
        </w:tabs>
        <w:spacing w:line="240" w:lineRule="auto"/>
        <w:ind w:right="-285"/>
        <w:rPr>
          <w:sz w:val="22"/>
          <w:szCs w:val="22"/>
          <w:lang w:val="be-BY"/>
        </w:rPr>
      </w:pPr>
      <w:r w:rsidRPr="001A7602">
        <w:rPr>
          <w:sz w:val="22"/>
          <w:szCs w:val="22"/>
          <w:lang w:val="be-BY"/>
        </w:rPr>
        <w:t>2.Ақпарттық ресурстарды іздеу</w:t>
      </w:r>
    </w:p>
    <w:p w:rsidR="00986EA3" w:rsidRPr="001A7602" w:rsidRDefault="00986EA3" w:rsidP="00986EA3">
      <w:pPr>
        <w:pStyle w:val="24"/>
        <w:tabs>
          <w:tab w:val="left" w:pos="-426"/>
          <w:tab w:val="left" w:pos="0"/>
        </w:tabs>
        <w:spacing w:line="240" w:lineRule="auto"/>
        <w:ind w:right="-285"/>
        <w:rPr>
          <w:sz w:val="22"/>
          <w:szCs w:val="22"/>
          <w:lang w:val="be-BY"/>
        </w:rPr>
      </w:pPr>
      <w:r w:rsidRPr="001A7602">
        <w:rPr>
          <w:sz w:val="22"/>
          <w:szCs w:val="22"/>
          <w:lang w:val="be-BY"/>
        </w:rPr>
        <w:t>3.Интернет жүйесін іздеу</w:t>
      </w:r>
    </w:p>
    <w:p w:rsidR="00986EA3" w:rsidRPr="001A7602" w:rsidRDefault="00986EA3" w:rsidP="00986EA3">
      <w:pPr>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lang w:val="be-BY"/>
        </w:rPr>
        <w:t xml:space="preserve">Бүгінгі таңда </w:t>
      </w:r>
      <w:r w:rsidRPr="001A7602">
        <w:rPr>
          <w:rFonts w:ascii="Times New Roman" w:hAnsi="Times New Roman" w:cs="Times New Roman"/>
          <w:lang w:val="kk-KZ"/>
        </w:rPr>
        <w:t xml:space="preserve">Республикамыздың саяси, әлеуметтік-экономикалық өзгерістеріне сай білім беруді жетілдірудің негізгі бағыттарының бірі – білім беруді ақпараттандыру. Қазіргі уақытта республика мектептерін жаңа компьютерлік технологиямен қамтамасыз ету жұмыстары жүзеге асырылып,  ақпараттық технологияны қолдану </w:t>
      </w:r>
      <w:r w:rsidRPr="001A7602">
        <w:rPr>
          <w:rFonts w:ascii="Times New Roman" w:hAnsi="Times New Roman" w:cs="Times New Roman"/>
          <w:lang w:val="kk-KZ"/>
        </w:rPr>
        <w:lastRenderedPageBreak/>
        <w:t xml:space="preserve">мен оны енгізу саласында, балалардың ақпараттық мәдениетін қалыптастыру мақсатында информатика курсын мектепке дейінгі кезеңнен бастап  үйретуді жетілдіру жұмыстары жүргізілуде. </w:t>
      </w:r>
      <w:r w:rsidRPr="001A7602">
        <w:rPr>
          <w:rFonts w:ascii="Times New Roman" w:hAnsi="Times New Roman" w:cs="Times New Roman"/>
          <w:noProof/>
          <w:color w:val="000000"/>
          <w:lang w:val="kk-KZ"/>
        </w:rPr>
        <w:t>Бұл жөнінде Қазақстан Республикасының «Білім туралы» Заңының 8-бабында «Білім беру жүйесінің басты міндеттерінің бірі – оқытудың жаңа технологияларын енгізу, білім беруді ақпараттандыру, халықаралық ғаламдық коммуникациялық желілерге шығу» деп атап көрсетілген</w:t>
      </w:r>
      <w:r w:rsidRPr="001A7602">
        <w:rPr>
          <w:rFonts w:ascii="Times New Roman" w:hAnsi="Times New Roman" w:cs="Times New Roman"/>
          <w:lang w:val="kk-KZ"/>
        </w:rPr>
        <w:t xml:space="preserve"> Шетелдік және отандық әдебиеттерді талдау барысында педагогтың компьютерлік сауаттылық деңгейін анықтау үшін мамандығы информатикамен байланысты емес педагог бағдарлама құра алуы тиіс пе деген сұрақ төңірегінде жасалған түрлі қадамдар байқалды.</w:t>
      </w:r>
    </w:p>
    <w:p w:rsidR="00986EA3" w:rsidRPr="001A7602" w:rsidRDefault="00986EA3" w:rsidP="00986EA3">
      <w:pPr>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lang w:val="kk-KZ"/>
        </w:rPr>
        <w:t xml:space="preserve">Көптеген қазіргі зерттеушілер компьютерлік сауаттылықтың негізін бағдарлама жасай алу машығы емес, компьютерді қолдана алу, оқыту үдерісінде қажетті компьютерлік бағдарламаны таңдай алуы деп санап келді.  Бізідің ойымызша, мұғалім ең алдымен өз саласының білікті маманы болуы тиіс, олай болмаған жағдайда мақсатын айқындап, міндеттерді қоя алмайды, зерттелетін құбылыстар жайлы үлгі құра алмайды, алынған нәтижелерді түсіндіріп, өз кәсіби қызметінде жаңа ақпараттық технологияларды ұтымды пайдалана алмайды, сондай-ақ өз біліктілігін тиісті деңгейде көтере алмайды . </w:t>
      </w:r>
    </w:p>
    <w:p w:rsidR="00986EA3" w:rsidRPr="001A7602" w:rsidRDefault="00986EA3" w:rsidP="00986EA3">
      <w:pPr>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lang w:val="kk-KZ"/>
        </w:rPr>
        <w:t xml:space="preserve">Мұғалімнің мамандық ерекшеліктігін ескере отырып, оқу үдерісінде есептегіш техника құралдарын қолдануға дайындығы міндетті (минималды) білім көлемін, компьютерлік оқыту технологиясының негізгі әдістерін сенімді қолдануына мүмкіндік беретін дағдылар мен машықтарды қамтуы керек.  Ақпараттық мәдениет – бұл ең алдымен әдістемелік, дүниетанымдық, жалпы мәдени, гуманитарлық, арнайы және әдістемелік аспектілерді қамтыған ақпаратты өңдеу үдерістерінің мәнін түсіну. </w:t>
      </w:r>
    </w:p>
    <w:p w:rsidR="00986EA3" w:rsidRPr="001A7602" w:rsidRDefault="00986EA3" w:rsidP="00986EA3">
      <w:pPr>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lang w:val="kk-KZ"/>
        </w:rPr>
        <w:t>Ақпараттандыру – әр түрлі ақпараттық қорларды қалыптастыру мен пайдалану негізінде азаматтардың, мемлекеттік өкімет органдары мен жергілікті өзін-өзі басқару органдарының, ұйымдардың, қоғамдық бірлестіктердің құқықтарын жүзеге асырып, олардың ақпараттық талаптарын қанағаттаттандыру үшін тиімді жағдай жасау жолында ұйымдастырылған әлеуметтік-экономикалық және ғылыми-техникалық үдеріс. Қазіргі кездегі жаңа ақпараттық технологиялар –  компьютерлік техника негізінде ақпаратты жинау, сақтау, өңдеу және тасымалдау істерін қамтамасыз ететін математикалық және кибернетикалық тәсілдер мен қазіргі техникалық құралдар жиыны.</w:t>
      </w:r>
    </w:p>
    <w:p w:rsidR="00986EA3" w:rsidRPr="001A7602" w:rsidRDefault="00986EA3" w:rsidP="00986EA3">
      <w:pPr>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lang w:val="kk-KZ"/>
        </w:rPr>
        <w:t xml:space="preserve">Бүгінгі таңда ақпарат жинау көзі ресейде, елімізде, шетелде кең тараған аналитикалық ақпараттар, содан кейін фактілі, статистикалық ақпараттар басым. ПК көмегімен екі негізгі ақпараттық ресурс бар. СД және ДБД компакт дискдегі мультимедиялық электрондық энциклопедия оның ішінде көп томды «Британика» 4 компакт-диск  кездеседі. </w:t>
      </w:r>
    </w:p>
    <w:p w:rsidR="00986EA3" w:rsidRPr="001A7602" w:rsidRDefault="00986EA3" w:rsidP="00986EA3">
      <w:pPr>
        <w:tabs>
          <w:tab w:val="left" w:pos="-426"/>
          <w:tab w:val="left" w:pos="0"/>
        </w:tabs>
        <w:ind w:right="-285"/>
        <w:jc w:val="both"/>
        <w:rPr>
          <w:rFonts w:ascii="Times New Roman" w:hAnsi="Times New Roman" w:cs="Times New Roman"/>
          <w:b/>
          <w:lang w:val="kk-KZ"/>
        </w:rPr>
      </w:pPr>
    </w:p>
    <w:p w:rsidR="00986EA3" w:rsidRPr="001A7602" w:rsidRDefault="00986EA3" w:rsidP="00986EA3">
      <w:pPr>
        <w:pStyle w:val="24"/>
        <w:tabs>
          <w:tab w:val="left" w:pos="-426"/>
          <w:tab w:val="left" w:pos="0"/>
        </w:tabs>
        <w:spacing w:line="240" w:lineRule="auto"/>
        <w:ind w:right="-285"/>
        <w:rPr>
          <w:b/>
          <w:sz w:val="22"/>
          <w:szCs w:val="22"/>
          <w:lang w:val="kk-KZ"/>
        </w:rPr>
      </w:pPr>
      <w:r w:rsidRPr="001A7602">
        <w:rPr>
          <w:b/>
          <w:sz w:val="22"/>
          <w:szCs w:val="22"/>
          <w:lang w:val="kk-KZ"/>
        </w:rPr>
        <w:t>10.4. Курстық  жұмыс және оларды орындау  әдістемесі</w:t>
      </w:r>
    </w:p>
    <w:p w:rsidR="00986EA3" w:rsidRPr="001A7602" w:rsidRDefault="00986EA3" w:rsidP="00986EA3">
      <w:pPr>
        <w:pStyle w:val="24"/>
        <w:tabs>
          <w:tab w:val="left" w:pos="-426"/>
          <w:tab w:val="left" w:pos="0"/>
        </w:tabs>
        <w:spacing w:line="240" w:lineRule="auto"/>
        <w:ind w:right="-285"/>
        <w:rPr>
          <w:sz w:val="22"/>
          <w:szCs w:val="22"/>
          <w:lang w:val="be-BY"/>
        </w:rPr>
      </w:pPr>
      <w:r w:rsidRPr="001A7602">
        <w:rPr>
          <w:b/>
          <w:sz w:val="22"/>
          <w:szCs w:val="22"/>
          <w:lang w:val="kk-KZ"/>
        </w:rPr>
        <w:t xml:space="preserve">Мақсаты: </w:t>
      </w:r>
      <w:r w:rsidRPr="001A7602">
        <w:rPr>
          <w:sz w:val="22"/>
          <w:szCs w:val="22"/>
          <w:lang w:val="kk-KZ"/>
        </w:rPr>
        <w:t>Студенттерге курстық жұмыстың түрлері және орындалу әдістемесімен таныстыру.</w:t>
      </w:r>
    </w:p>
    <w:p w:rsidR="00986EA3" w:rsidRPr="001A7602" w:rsidRDefault="00986EA3" w:rsidP="00986EA3">
      <w:pPr>
        <w:pStyle w:val="af5"/>
        <w:tabs>
          <w:tab w:val="left" w:pos="-426"/>
          <w:tab w:val="left" w:pos="0"/>
        </w:tabs>
        <w:spacing w:after="120"/>
        <w:ind w:right="-285"/>
        <w:rPr>
          <w:b/>
          <w:sz w:val="22"/>
          <w:szCs w:val="22"/>
          <w:lang w:val="kk-KZ"/>
        </w:rPr>
      </w:pPr>
      <w:r w:rsidRPr="001A7602">
        <w:rPr>
          <w:b/>
          <w:sz w:val="22"/>
          <w:szCs w:val="22"/>
          <w:lang w:val="kk-KZ"/>
        </w:rPr>
        <w:t>Жоспары:</w:t>
      </w:r>
    </w:p>
    <w:p w:rsidR="00986EA3" w:rsidRPr="001A7602" w:rsidRDefault="00986EA3" w:rsidP="00986EA3">
      <w:pPr>
        <w:pStyle w:val="24"/>
        <w:tabs>
          <w:tab w:val="left" w:pos="-426"/>
          <w:tab w:val="left" w:pos="0"/>
        </w:tabs>
        <w:spacing w:line="240" w:lineRule="auto"/>
        <w:ind w:right="-285"/>
        <w:rPr>
          <w:sz w:val="22"/>
          <w:szCs w:val="22"/>
          <w:lang w:val="be-BY"/>
        </w:rPr>
      </w:pPr>
      <w:r w:rsidRPr="001A7602">
        <w:rPr>
          <w:sz w:val="22"/>
          <w:szCs w:val="22"/>
          <w:lang w:val="be-BY"/>
        </w:rPr>
        <w:t>1.Курстық жұмыстың мақсат міндеттері</w:t>
      </w:r>
    </w:p>
    <w:p w:rsidR="00986EA3" w:rsidRPr="001A7602" w:rsidRDefault="00986EA3" w:rsidP="00986EA3">
      <w:pPr>
        <w:pStyle w:val="24"/>
        <w:tabs>
          <w:tab w:val="left" w:pos="-426"/>
          <w:tab w:val="left" w:pos="0"/>
        </w:tabs>
        <w:spacing w:line="240" w:lineRule="auto"/>
        <w:ind w:right="-285"/>
        <w:rPr>
          <w:sz w:val="22"/>
          <w:szCs w:val="22"/>
          <w:lang w:val="be-BY"/>
        </w:rPr>
      </w:pPr>
      <w:r w:rsidRPr="001A7602">
        <w:rPr>
          <w:sz w:val="22"/>
          <w:szCs w:val="22"/>
          <w:lang w:val="be-BY"/>
        </w:rPr>
        <w:t>2.Курстық жұмыстың құрылымы және орындалу әдістемесі</w:t>
      </w:r>
    </w:p>
    <w:p w:rsidR="00986EA3" w:rsidRPr="001A7602" w:rsidRDefault="00986EA3" w:rsidP="00986EA3">
      <w:pPr>
        <w:pStyle w:val="24"/>
        <w:tabs>
          <w:tab w:val="left" w:pos="-426"/>
          <w:tab w:val="left" w:pos="0"/>
        </w:tabs>
        <w:spacing w:line="240" w:lineRule="auto"/>
        <w:ind w:right="-285"/>
        <w:rPr>
          <w:sz w:val="22"/>
          <w:szCs w:val="22"/>
          <w:lang w:val="be-BY"/>
        </w:rPr>
      </w:pPr>
      <w:r w:rsidRPr="001A7602">
        <w:rPr>
          <w:sz w:val="22"/>
          <w:szCs w:val="22"/>
          <w:lang w:val="be-BY"/>
        </w:rPr>
        <w:t>3.Курстық жұмысты безендіру жолдары</w:t>
      </w:r>
    </w:p>
    <w:p w:rsidR="00986EA3" w:rsidRPr="001A7602" w:rsidRDefault="00986EA3" w:rsidP="00986EA3">
      <w:pPr>
        <w:pStyle w:val="24"/>
        <w:tabs>
          <w:tab w:val="left" w:pos="-426"/>
          <w:tab w:val="left" w:pos="0"/>
        </w:tabs>
        <w:spacing w:line="240" w:lineRule="auto"/>
        <w:ind w:right="-285"/>
        <w:rPr>
          <w:sz w:val="22"/>
          <w:szCs w:val="22"/>
          <w:lang w:val="be-BY"/>
        </w:rPr>
      </w:pPr>
      <w:r w:rsidRPr="001A7602">
        <w:rPr>
          <w:sz w:val="22"/>
          <w:szCs w:val="22"/>
          <w:lang w:val="be-BY"/>
        </w:rPr>
        <w:t xml:space="preserve">4.Қорғаудың ережелері. </w:t>
      </w:r>
      <w:r w:rsidRPr="001A7602">
        <w:rPr>
          <w:noProof/>
          <w:sz w:val="22"/>
          <w:szCs w:val="22"/>
          <w:lang w:val="be-BY"/>
        </w:rPr>
        <w:t>Қазіргі таңда болашак педагогты жан-жақты кәсіби шеберлікпен дайындау мөселесі бүгінгі күн төртібіндегі көкейкесті мәселелердің бірі. Педагогтың кәсіби шеберлігінің бір саласы оның шығармашылық мүмкіндіктерінің дамуында, күнделікті педагогикалық жағдайларды талдап шеше білу және өскелең үрпақтың оқу мен тәрбие қүралдарын, жолдарын анықтап білуінде.</w:t>
      </w:r>
    </w:p>
    <w:p w:rsidR="00986EA3" w:rsidRPr="001A7602" w:rsidRDefault="00986EA3" w:rsidP="00986EA3">
      <w:pPr>
        <w:shd w:val="clear" w:color="auto" w:fill="FFFFFF"/>
        <w:tabs>
          <w:tab w:val="left" w:pos="-426"/>
          <w:tab w:val="left" w:pos="0"/>
        </w:tabs>
        <w:spacing w:after="120"/>
        <w:ind w:right="-285"/>
        <w:jc w:val="both"/>
        <w:rPr>
          <w:rFonts w:ascii="Times New Roman" w:hAnsi="Times New Roman" w:cs="Times New Roman"/>
          <w:lang w:val="be-BY"/>
        </w:rPr>
      </w:pPr>
      <w:r w:rsidRPr="001A7602">
        <w:rPr>
          <w:rFonts w:ascii="Times New Roman" w:hAnsi="Times New Roman" w:cs="Times New Roman"/>
          <w:noProof/>
          <w:color w:val="000000"/>
          <w:lang w:val="be-BY"/>
        </w:rPr>
        <w:t>Бұл іскерлікті жүзеге асыру үшін студенттер  институт, университет қабырғаларында жүргенде курстық жұмыстар, соңғы курстарда дипломдық жүмыстар орындайды.</w:t>
      </w:r>
    </w:p>
    <w:p w:rsidR="00986EA3" w:rsidRPr="001A7602" w:rsidRDefault="00986EA3" w:rsidP="00986EA3">
      <w:pPr>
        <w:shd w:val="clear" w:color="auto" w:fill="FFFFFF"/>
        <w:tabs>
          <w:tab w:val="left" w:pos="-426"/>
          <w:tab w:val="left" w:pos="0"/>
        </w:tabs>
        <w:spacing w:after="120"/>
        <w:ind w:right="-285"/>
        <w:jc w:val="both"/>
        <w:rPr>
          <w:rFonts w:ascii="Times New Roman" w:hAnsi="Times New Roman" w:cs="Times New Roman"/>
          <w:lang w:val="be-BY"/>
        </w:rPr>
      </w:pPr>
      <w:r w:rsidRPr="001A7602">
        <w:rPr>
          <w:rFonts w:ascii="Times New Roman" w:hAnsi="Times New Roman" w:cs="Times New Roman"/>
          <w:i/>
          <w:noProof/>
          <w:color w:val="000000"/>
          <w:lang w:val="be-BY"/>
        </w:rPr>
        <w:t>Курстық жұмы</w:t>
      </w:r>
      <w:r w:rsidRPr="001A7602">
        <w:rPr>
          <w:rFonts w:ascii="Times New Roman" w:hAnsi="Times New Roman" w:cs="Times New Roman"/>
          <w:i/>
          <w:noProof/>
          <w:color w:val="000000"/>
        </w:rPr>
        <w:t>c</w:t>
      </w:r>
      <w:r w:rsidRPr="001A7602">
        <w:rPr>
          <w:rFonts w:ascii="Times New Roman" w:hAnsi="Times New Roman" w:cs="Times New Roman"/>
          <w:i/>
          <w:noProof/>
          <w:color w:val="000000"/>
          <w:lang w:val="be-BY"/>
        </w:rPr>
        <w:t>тың мақсаты</w:t>
      </w:r>
      <w:r w:rsidRPr="001A7602">
        <w:rPr>
          <w:rFonts w:ascii="Times New Roman" w:hAnsi="Times New Roman" w:cs="Times New Roman"/>
          <w:b/>
          <w:noProof/>
          <w:color w:val="000000"/>
          <w:lang w:val="be-BY"/>
        </w:rPr>
        <w:t xml:space="preserve"> </w:t>
      </w:r>
      <w:r w:rsidRPr="001A7602">
        <w:rPr>
          <w:rFonts w:ascii="Times New Roman" w:hAnsi="Times New Roman" w:cs="Times New Roman"/>
          <w:noProof/>
          <w:color w:val="000000"/>
          <w:lang w:val="be-BY"/>
        </w:rPr>
        <w:t xml:space="preserve">— студенттердің логикалық ойлау шығармашылық қабілеттерінің оқу-тәрбие үдерісіндегі дағдысын, ғылыми-зерттеушілік шеберлігінің деңгейін, теорияны практикамен ұштастыра білу </w:t>
      </w:r>
      <w:r w:rsidRPr="001A7602">
        <w:rPr>
          <w:rFonts w:ascii="Times New Roman" w:hAnsi="Times New Roman" w:cs="Times New Roman"/>
          <w:noProof/>
          <w:color w:val="000000"/>
          <w:lang w:val="be-BY"/>
        </w:rPr>
        <w:lastRenderedPageBreak/>
        <w:t>мүмкіншілігін практикада қолданып қалыптастыру. Енді осы жоғарыда аталған курстық  жүмыстың түрлеріне жеке-жеке тоқталып өтейік:</w:t>
      </w:r>
    </w:p>
    <w:p w:rsidR="00986EA3" w:rsidRPr="001A7602" w:rsidRDefault="00986EA3" w:rsidP="00986EA3">
      <w:pPr>
        <w:shd w:val="clear" w:color="auto" w:fill="FFFFFF"/>
        <w:tabs>
          <w:tab w:val="left" w:pos="-426"/>
          <w:tab w:val="left" w:pos="0"/>
        </w:tabs>
        <w:spacing w:after="120"/>
        <w:ind w:right="-285"/>
        <w:jc w:val="both"/>
        <w:rPr>
          <w:rFonts w:ascii="Times New Roman" w:hAnsi="Times New Roman" w:cs="Times New Roman"/>
          <w:noProof/>
          <w:color w:val="000000"/>
          <w:lang w:val="kk-KZ"/>
        </w:rPr>
      </w:pPr>
      <w:r w:rsidRPr="001A7602">
        <w:rPr>
          <w:rFonts w:ascii="Times New Roman" w:hAnsi="Times New Roman" w:cs="Times New Roman"/>
          <w:i/>
          <w:noProof/>
          <w:color w:val="000000"/>
          <w:lang w:val="be-BY"/>
        </w:rPr>
        <w:t>Теориялық-логикалық сипатгағы курстық  жүмыстар</w:t>
      </w:r>
      <w:r w:rsidRPr="001A7602">
        <w:rPr>
          <w:rFonts w:ascii="Times New Roman" w:hAnsi="Times New Roman" w:cs="Times New Roman"/>
          <w:i/>
          <w:lang w:val="kk-KZ"/>
        </w:rPr>
        <w:t xml:space="preserve">. </w:t>
      </w:r>
      <w:r w:rsidRPr="001A7602">
        <w:rPr>
          <w:rFonts w:ascii="Times New Roman" w:hAnsi="Times New Roman" w:cs="Times New Roman"/>
          <w:noProof/>
          <w:color w:val="000000"/>
          <w:lang w:val="kk-KZ"/>
        </w:rPr>
        <w:t xml:space="preserve">Берілген әдістерді терең оқу арқылы бір ғылыми мәселенің ашылу жағдайын қарастырады. Студенттер мүндай жұмыстарды орьндай отырып, библиографиялық ізденіс жасай білуі керек. Әдеттегі берілген материалдарға талдау жасайды. Зерттелінетін мәселе бойынша ұсыныстар жасап, жаңа идея ұсына алады немесе бұрынғы идеяға түзету енгізеді  қорытынды жасайды. </w:t>
      </w:r>
    </w:p>
    <w:p w:rsidR="00986EA3" w:rsidRPr="001A7602" w:rsidRDefault="00986EA3" w:rsidP="00986EA3">
      <w:pPr>
        <w:tabs>
          <w:tab w:val="left" w:pos="-426"/>
          <w:tab w:val="left" w:pos="0"/>
        </w:tabs>
        <w:spacing w:after="120"/>
        <w:ind w:right="-285"/>
        <w:jc w:val="both"/>
        <w:rPr>
          <w:rFonts w:ascii="Times New Roman" w:hAnsi="Times New Roman" w:cs="Times New Roman"/>
          <w:lang w:val="kk-KZ"/>
        </w:rPr>
      </w:pPr>
      <w:r w:rsidRPr="001A7602">
        <w:rPr>
          <w:rFonts w:ascii="Times New Roman" w:hAnsi="Times New Roman" w:cs="Times New Roman"/>
          <w:i/>
          <w:noProof/>
          <w:color w:val="000000"/>
          <w:lang w:val="kk-KZ"/>
        </w:rPr>
        <w:t>Тарихи логикалык сипаттағы орындалатын курстық жұмыстар</w:t>
      </w:r>
      <w:r w:rsidRPr="001A7602">
        <w:rPr>
          <w:rFonts w:ascii="Times New Roman" w:hAnsi="Times New Roman" w:cs="Times New Roman"/>
          <w:lang w:val="kk-KZ"/>
        </w:rPr>
        <w:t xml:space="preserve">. </w:t>
      </w:r>
      <w:r w:rsidRPr="001A7602">
        <w:rPr>
          <w:rFonts w:ascii="Times New Roman" w:hAnsi="Times New Roman" w:cs="Times New Roman"/>
          <w:noProof/>
          <w:color w:val="000000"/>
          <w:lang w:val="kk-KZ"/>
        </w:rPr>
        <w:t>Белгілі бір кезеңдегі өскелең ұрпақтың тәрбие жұмысын қалыптастыру заңдылықтарын, нәтижелерін, мақсатын зерттеу. Мұндай типтегі курстык жұмыстарды негізінен тарих, философия факультеттерінің студенттері белгілі бір тарихи құбылыстың мән-жайын, тарихи оқиғаның шығу себептерін, педагогика тарихы, баспасөз тарихы туралы мәселелерді зертгеу барысында орындайды.</w:t>
      </w:r>
      <w:r w:rsidRPr="001A7602">
        <w:rPr>
          <w:rFonts w:ascii="Times New Roman" w:hAnsi="Times New Roman" w:cs="Times New Roman"/>
          <w:lang w:val="kk-KZ"/>
        </w:rPr>
        <w:t xml:space="preserve"> </w:t>
      </w:r>
      <w:r w:rsidRPr="001A7602">
        <w:rPr>
          <w:rFonts w:ascii="Times New Roman" w:hAnsi="Times New Roman" w:cs="Times New Roman"/>
          <w:noProof/>
          <w:color w:val="000000"/>
          <w:lang w:val="kk-KZ"/>
        </w:rPr>
        <w:t>Бүл жағдайда тарихи ғылымдарда пайдаланатын зерттеу әдістері қолданылады. Олар:</w:t>
      </w:r>
      <w:r w:rsidRPr="001A7602">
        <w:rPr>
          <w:rFonts w:ascii="Times New Roman" w:hAnsi="Times New Roman" w:cs="Times New Roman"/>
          <w:lang w:val="kk-KZ"/>
        </w:rPr>
        <w:t xml:space="preserve"> т</w:t>
      </w:r>
      <w:r w:rsidRPr="001A7602">
        <w:rPr>
          <w:rFonts w:ascii="Times New Roman" w:hAnsi="Times New Roman" w:cs="Times New Roman"/>
          <w:noProof/>
          <w:color w:val="000000"/>
          <w:lang w:val="kk-KZ"/>
        </w:rPr>
        <w:t>арихи материалдарды тарихи теориялық түрғыдан талдау, жүйелілік талдау, құрылымдық талдау, статистикалық талдаудан тұрады</w:t>
      </w:r>
    </w:p>
    <w:p w:rsidR="00986EA3" w:rsidRPr="001A7602" w:rsidRDefault="00986EA3" w:rsidP="00986EA3">
      <w:pPr>
        <w:pStyle w:val="af5"/>
        <w:tabs>
          <w:tab w:val="left" w:pos="-426"/>
          <w:tab w:val="left" w:pos="0"/>
        </w:tabs>
        <w:spacing w:after="120"/>
        <w:ind w:right="-285"/>
        <w:jc w:val="both"/>
        <w:rPr>
          <w:b/>
          <w:sz w:val="22"/>
          <w:szCs w:val="22"/>
          <w:lang w:val="kk-KZ"/>
        </w:rPr>
      </w:pPr>
      <w:r w:rsidRPr="001A7602">
        <w:rPr>
          <w:b/>
          <w:sz w:val="22"/>
          <w:szCs w:val="22"/>
          <w:lang w:val="kk-KZ"/>
        </w:rPr>
        <w:t>10.5.  Дипломдық жұмысты орындау әдістемесі</w:t>
      </w:r>
    </w:p>
    <w:p w:rsidR="00986EA3" w:rsidRPr="001A7602" w:rsidRDefault="00986EA3" w:rsidP="00986EA3">
      <w:pPr>
        <w:pStyle w:val="af5"/>
        <w:tabs>
          <w:tab w:val="left" w:pos="-426"/>
          <w:tab w:val="left" w:pos="0"/>
        </w:tabs>
        <w:spacing w:after="120"/>
        <w:ind w:right="-285"/>
        <w:jc w:val="both"/>
        <w:rPr>
          <w:sz w:val="22"/>
          <w:szCs w:val="22"/>
          <w:lang w:val="kk-KZ"/>
        </w:rPr>
      </w:pPr>
      <w:r w:rsidRPr="001A7602">
        <w:rPr>
          <w:b/>
          <w:sz w:val="22"/>
          <w:szCs w:val="22"/>
          <w:lang w:val="kk-KZ"/>
        </w:rPr>
        <w:t>Мақсаты:</w:t>
      </w:r>
      <w:r w:rsidRPr="001A7602">
        <w:rPr>
          <w:sz w:val="22"/>
          <w:szCs w:val="22"/>
          <w:lang w:val="kk-KZ"/>
        </w:rPr>
        <w:t xml:space="preserve"> Студенттерге диплом жұмысының теориялық негізі және әдістемесін үйрету.</w:t>
      </w:r>
    </w:p>
    <w:p w:rsidR="00986EA3" w:rsidRPr="001A7602" w:rsidRDefault="00986EA3" w:rsidP="00986EA3">
      <w:pPr>
        <w:pStyle w:val="24"/>
        <w:tabs>
          <w:tab w:val="left" w:pos="-426"/>
          <w:tab w:val="left" w:pos="0"/>
        </w:tabs>
        <w:spacing w:line="240" w:lineRule="auto"/>
        <w:ind w:right="-285"/>
        <w:rPr>
          <w:sz w:val="22"/>
          <w:szCs w:val="22"/>
          <w:lang w:val="be-BY"/>
        </w:rPr>
      </w:pPr>
      <w:r w:rsidRPr="001A7602">
        <w:rPr>
          <w:sz w:val="22"/>
          <w:szCs w:val="22"/>
          <w:lang w:val="be-BY"/>
        </w:rPr>
        <w:t>1. Диплом жұмысының мақсат-міндеттері.</w:t>
      </w:r>
    </w:p>
    <w:p w:rsidR="00986EA3" w:rsidRPr="001A7602" w:rsidRDefault="00986EA3" w:rsidP="00986EA3">
      <w:pPr>
        <w:pStyle w:val="24"/>
        <w:tabs>
          <w:tab w:val="left" w:pos="-426"/>
          <w:tab w:val="left" w:pos="0"/>
        </w:tabs>
        <w:spacing w:line="240" w:lineRule="auto"/>
        <w:ind w:right="-285"/>
        <w:rPr>
          <w:sz w:val="22"/>
          <w:szCs w:val="22"/>
          <w:lang w:val="be-BY"/>
        </w:rPr>
      </w:pPr>
      <w:r w:rsidRPr="001A7602">
        <w:rPr>
          <w:sz w:val="22"/>
          <w:szCs w:val="22"/>
          <w:lang w:val="be-BY"/>
        </w:rPr>
        <w:t>2. Диплом жұмысының орындалу әдістемесі.</w:t>
      </w:r>
    </w:p>
    <w:p w:rsidR="00986EA3" w:rsidRPr="001A7602" w:rsidRDefault="00986EA3" w:rsidP="00986EA3">
      <w:pPr>
        <w:pStyle w:val="24"/>
        <w:tabs>
          <w:tab w:val="left" w:pos="-426"/>
          <w:tab w:val="left" w:pos="0"/>
        </w:tabs>
        <w:spacing w:line="240" w:lineRule="auto"/>
        <w:ind w:right="-285"/>
        <w:rPr>
          <w:sz w:val="22"/>
          <w:szCs w:val="22"/>
          <w:lang w:val="be-BY"/>
        </w:rPr>
      </w:pPr>
      <w:r w:rsidRPr="001A7602">
        <w:rPr>
          <w:sz w:val="22"/>
          <w:szCs w:val="22"/>
          <w:lang w:val="be-BY"/>
        </w:rPr>
        <w:t>3. Диплом  жұмысын безендіру жолдары</w:t>
      </w:r>
    </w:p>
    <w:p w:rsidR="00986EA3" w:rsidRPr="001A7602" w:rsidRDefault="00986EA3" w:rsidP="00986EA3">
      <w:pPr>
        <w:pStyle w:val="24"/>
        <w:tabs>
          <w:tab w:val="left" w:pos="-426"/>
          <w:tab w:val="left" w:pos="0"/>
        </w:tabs>
        <w:spacing w:line="240" w:lineRule="auto"/>
        <w:ind w:right="-285"/>
        <w:rPr>
          <w:sz w:val="22"/>
          <w:szCs w:val="22"/>
          <w:lang w:val="be-BY"/>
        </w:rPr>
      </w:pPr>
      <w:r w:rsidRPr="001A7602">
        <w:rPr>
          <w:sz w:val="22"/>
          <w:szCs w:val="22"/>
          <w:lang w:val="be-BY"/>
        </w:rPr>
        <w:t>4. Қорғаудың ережелері.</w:t>
      </w:r>
    </w:p>
    <w:p w:rsidR="00986EA3" w:rsidRPr="001A7602" w:rsidRDefault="00986EA3" w:rsidP="00986EA3">
      <w:pPr>
        <w:shd w:val="clear" w:color="auto" w:fill="FFFFFF"/>
        <w:tabs>
          <w:tab w:val="left" w:pos="-426"/>
          <w:tab w:val="left" w:pos="0"/>
        </w:tabs>
        <w:ind w:right="-285"/>
        <w:jc w:val="both"/>
        <w:rPr>
          <w:rFonts w:ascii="Times New Roman" w:hAnsi="Times New Roman" w:cs="Times New Roman"/>
          <w:lang w:val="be-BY"/>
        </w:rPr>
      </w:pPr>
      <w:r w:rsidRPr="001A7602">
        <w:rPr>
          <w:rFonts w:ascii="Times New Roman" w:hAnsi="Times New Roman" w:cs="Times New Roman"/>
          <w:noProof/>
          <w:color w:val="000000"/>
          <w:lang w:val="be-BY"/>
        </w:rPr>
        <w:t>Зертгеу жүмыстары, оның ішінде дипломдық жүмыстарды орындауды үйымдастыру, эксперимент жүргізу, студенттерді дайыңдау, эксперимент жоспарын қүра білу, балалармен зерттеу жүргізудің әдіс-тәсілдерін меңгеру, эксперимент қорытындысын өңдеу сияқты зерттеу жүмыстарының өзіндік өлшемдік мәселелерін көптеген ғалымдар өз еңбектерінде зерттеді (И.Д.Андресв, Ю.К.Бабанский, В.И.Журавлев, Н.А.Сорокин, Н Е.Соколова, В.И.Смирнов, А.Д.Оришин, В.И.Загвязинский, В.В.Краевский, М.Н.СкаткиІІ, Я.С.Турбовской, В.В.Ншшмов, Н.И.Болдырев, Ш.Т.Таубаева, З.А.Исаева, С.Н.Лактионова, Н.Д. Хмель,</w:t>
      </w:r>
      <w:r w:rsidRPr="001A7602">
        <w:rPr>
          <w:rFonts w:ascii="Times New Roman" w:hAnsi="Times New Roman" w:cs="Times New Roman"/>
          <w:lang w:val="be-BY"/>
        </w:rPr>
        <w:t xml:space="preserve"> </w:t>
      </w:r>
      <w:r w:rsidRPr="001A7602">
        <w:rPr>
          <w:rFonts w:ascii="Times New Roman" w:hAnsi="Times New Roman" w:cs="Times New Roman"/>
          <w:noProof/>
          <w:color w:val="000000"/>
          <w:lang w:val="be-BY"/>
        </w:rPr>
        <w:t>В.А.Сластенин, Қ.Аймағамбетова, Г.М.Храмова, С.Т.Каргин, Л.Н.Маркина, В.К.Омарова, Д.М.Джүсубалиева, және т.б.).</w:t>
      </w:r>
    </w:p>
    <w:p w:rsidR="00986EA3" w:rsidRPr="001A7602" w:rsidRDefault="00986EA3" w:rsidP="00986EA3">
      <w:pPr>
        <w:tabs>
          <w:tab w:val="left" w:pos="-426"/>
          <w:tab w:val="left" w:pos="0"/>
        </w:tabs>
        <w:ind w:right="-285"/>
        <w:jc w:val="both"/>
        <w:rPr>
          <w:rFonts w:ascii="Times New Roman" w:hAnsi="Times New Roman" w:cs="Times New Roman"/>
          <w:noProof/>
          <w:color w:val="000000"/>
          <w:lang w:val="be-BY"/>
        </w:rPr>
      </w:pPr>
      <w:r w:rsidRPr="001A7602">
        <w:rPr>
          <w:rFonts w:ascii="Times New Roman" w:hAnsi="Times New Roman" w:cs="Times New Roman"/>
          <w:noProof/>
          <w:color w:val="000000"/>
          <w:lang w:val="be-BY"/>
        </w:rPr>
        <w:t xml:space="preserve">Аталған ғалымдардың еңбектеріне сүйене отырып эксперименттік жүмыстар, оның жүргізілу шарты, мақсат-міндеттерін анықтау мәселелеріне тоқтала келе, дипломдық жүмыстарды орындау үдерісінің бірнеше мөселелерді шешумен байланысты екенін анықтадық. </w:t>
      </w:r>
      <w:r w:rsidRPr="001A7602">
        <w:rPr>
          <w:rFonts w:ascii="Times New Roman" w:hAnsi="Times New Roman" w:cs="Times New Roman"/>
          <w:lang w:val="kk-KZ"/>
        </w:rPr>
        <w:t>Д</w:t>
      </w:r>
      <w:r w:rsidRPr="001A7602">
        <w:rPr>
          <w:rFonts w:ascii="Times New Roman" w:hAnsi="Times New Roman" w:cs="Times New Roman"/>
          <w:noProof/>
          <w:color w:val="000000"/>
          <w:lang w:val="be-BY"/>
        </w:rPr>
        <w:t xml:space="preserve">ипломдық жүмыстарды орындау бірнеше кезендерге бөлінеді. Әр кезеңнен аттап өтуге болмайды. Әр кезеңнің мазмұны жүмыстың жоспарын белгілейді.  </w:t>
      </w:r>
      <w:r w:rsidRPr="001A7602">
        <w:rPr>
          <w:rFonts w:ascii="Times New Roman" w:hAnsi="Times New Roman" w:cs="Times New Roman"/>
          <w:noProof/>
          <w:color w:val="000000"/>
          <w:spacing w:val="-6"/>
          <w:lang w:val="kk-KZ"/>
        </w:rPr>
        <w:t>Дипломдық жүмысты орындау реті бірізділікті қажет етеді:</w:t>
      </w:r>
      <w:r w:rsidRPr="001A7602">
        <w:rPr>
          <w:rFonts w:ascii="Times New Roman" w:hAnsi="Times New Roman" w:cs="Times New Roman"/>
          <w:spacing w:val="-6"/>
          <w:lang w:val="kk-KZ"/>
        </w:rPr>
        <w:t xml:space="preserve"> </w:t>
      </w:r>
      <w:r w:rsidRPr="001A7602">
        <w:rPr>
          <w:rFonts w:ascii="Times New Roman" w:hAnsi="Times New Roman" w:cs="Times New Roman"/>
          <w:noProof/>
          <w:color w:val="000000"/>
          <w:spacing w:val="-6"/>
          <w:lang w:val="kk-KZ"/>
        </w:rPr>
        <w:t>Зерттеу тақырыбын таңдау, оның өзектілігін негіздеу, зерттеудің мақсаты мен міндеттерін анықтау,</w:t>
      </w:r>
      <w:r w:rsidRPr="001A7602">
        <w:rPr>
          <w:rFonts w:ascii="Times New Roman" w:hAnsi="Times New Roman" w:cs="Times New Roman"/>
          <w:spacing w:val="-6"/>
          <w:lang w:val="kk-KZ"/>
        </w:rPr>
        <w:t xml:space="preserve"> з</w:t>
      </w:r>
      <w:r w:rsidRPr="001A7602">
        <w:rPr>
          <w:rFonts w:ascii="Times New Roman" w:hAnsi="Times New Roman" w:cs="Times New Roman"/>
          <w:noProof/>
          <w:color w:val="000000"/>
          <w:spacing w:val="-6"/>
          <w:lang w:val="kk-KZ"/>
        </w:rPr>
        <w:t>ерттеу нысанасын белгілеу, нысана туралы білімдерді игеру, мәселені кетеру, зерттеу пәнін анықтау, болжам жасау, зерттеу жоспарын құру, зерттеу әдістерін анықтау, белгіленген жоспарды жүзеге асыру,</w:t>
      </w:r>
      <w:r w:rsidRPr="001A7602">
        <w:rPr>
          <w:rFonts w:ascii="Times New Roman" w:hAnsi="Times New Roman" w:cs="Times New Roman"/>
          <w:noProof/>
          <w:color w:val="000000"/>
          <w:lang w:val="kk-KZ"/>
        </w:rPr>
        <w:t xml:space="preserve"> болжамды тексеру, зерттелінер насынаны түсіну үшін мәселенің маңыздылығын анықтау, табылған шешімнің практикада қолданылуының мүмкіндіктерін анықтау.</w:t>
      </w:r>
    </w:p>
    <w:p w:rsidR="00986EA3" w:rsidRPr="001A7602" w:rsidRDefault="00986EA3" w:rsidP="00986EA3">
      <w:pPr>
        <w:tabs>
          <w:tab w:val="left" w:pos="-426"/>
          <w:tab w:val="left" w:pos="0"/>
        </w:tabs>
        <w:ind w:right="-285"/>
        <w:jc w:val="both"/>
        <w:rPr>
          <w:rFonts w:ascii="Times New Roman" w:hAnsi="Times New Roman" w:cs="Times New Roman"/>
          <w:b/>
          <w:lang w:val="kk-KZ"/>
        </w:rPr>
      </w:pPr>
      <w:r w:rsidRPr="001A7602">
        <w:rPr>
          <w:rFonts w:ascii="Times New Roman" w:hAnsi="Times New Roman" w:cs="Times New Roman"/>
          <w:b/>
          <w:i/>
          <w:lang w:val="kk-KZ"/>
        </w:rPr>
        <w:t>Студенттердің диплом жұмысын таңдаудың  нұсқалары</w:t>
      </w:r>
    </w:p>
    <w:p w:rsidR="00986EA3" w:rsidRPr="001A7602" w:rsidRDefault="00986EA3" w:rsidP="00986EA3">
      <w:pPr>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lang w:val="kk-KZ"/>
        </w:rPr>
        <w:t>1. Студент  оқытушының жетекшілігімен курстық жұмыс, ғылыми конференцияларға мақала дайындағанда, педагогикалық практикада кездескен проблемаларға байланысты бірлесіп таңдауына болады.</w:t>
      </w:r>
    </w:p>
    <w:p w:rsidR="00986EA3" w:rsidRPr="001A7602" w:rsidRDefault="00986EA3" w:rsidP="00986EA3">
      <w:pPr>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lang w:val="kk-KZ"/>
        </w:rPr>
        <w:t>2. Студент  зерттеу бағытын және  осы мәселемен айналысып жүрген ғылыми жетекшіні таңдайды, бірақ кафедра меңгерушісіне өтініш жазады.</w:t>
      </w:r>
    </w:p>
    <w:p w:rsidR="00986EA3" w:rsidRPr="001A7602" w:rsidRDefault="00986EA3" w:rsidP="00986EA3">
      <w:pPr>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lang w:val="kk-KZ"/>
        </w:rPr>
        <w:t>3. Оқытушы студенттің зерттеуге қызығуын және мүмкіндігін ескере отырып, диплом жұмысының тақырыбына проблемаларды ұсынады және оның келісуімен тақырыбын және ғылыми жетекшісін кафедра мәжілісінде бекітіледі.</w:t>
      </w:r>
    </w:p>
    <w:p w:rsidR="00986EA3" w:rsidRPr="001A7602" w:rsidRDefault="00986EA3" w:rsidP="00986EA3">
      <w:pPr>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lang w:val="kk-KZ"/>
        </w:rPr>
        <w:lastRenderedPageBreak/>
        <w:t>4. Кафедраның айналысып отырған зерттеу тақырыбы мен жобаларына байланысты студенттердің диплом жұмыстарының тақырыбын шығаруға болады. Бірақ олардың ғылыми қызығушылығы мен мүмкіндіктері ескерілуі шарт.</w:t>
      </w:r>
    </w:p>
    <w:p w:rsidR="00986EA3" w:rsidRPr="001A7602" w:rsidRDefault="00986EA3" w:rsidP="00986EA3">
      <w:pPr>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lang w:val="kk-KZ"/>
        </w:rPr>
        <w:t>5. Кей жағдайда студент өзіне зерттеу бағытын таңдайды, бірақ кімді ғылыми жетекші ретінде таңдауды білмейді. Ондай жағдайда кафедра меңгерушісіне кімді ұсынатынына өтініш білдіреді.</w:t>
      </w:r>
    </w:p>
    <w:p w:rsidR="00986EA3" w:rsidRPr="001A7602" w:rsidRDefault="00986EA3" w:rsidP="00986EA3">
      <w:pPr>
        <w:tabs>
          <w:tab w:val="left" w:pos="-426"/>
          <w:tab w:val="left" w:pos="0"/>
        </w:tabs>
        <w:ind w:right="-285"/>
        <w:jc w:val="both"/>
        <w:rPr>
          <w:rFonts w:ascii="Times New Roman" w:hAnsi="Times New Roman" w:cs="Times New Roman"/>
          <w:b/>
          <w:lang w:val="kk-KZ"/>
        </w:rPr>
      </w:pPr>
      <w:r w:rsidRPr="001A7602">
        <w:rPr>
          <w:rFonts w:ascii="Times New Roman" w:hAnsi="Times New Roman" w:cs="Times New Roman"/>
          <w:lang w:val="kk-KZ"/>
        </w:rPr>
        <w:t>6. Студент ешқандай тақырып таңдау туралы ойын білдірмейтін жағдайлар кездеседі. Ондай жағдайда кафедра меңгерушісі факультет деканымен бірлесіп студентпен әңгімелесіп тақырыбын және ғылыми жетекшіні таңдауға бағыт береді немесе бекітеді.</w:t>
      </w:r>
      <w:r w:rsidRPr="001A7602">
        <w:rPr>
          <w:rFonts w:ascii="Times New Roman" w:hAnsi="Times New Roman" w:cs="Times New Roman"/>
          <w:b/>
          <w:lang w:val="kk-KZ"/>
        </w:rPr>
        <w:t xml:space="preserve">  </w:t>
      </w:r>
    </w:p>
    <w:p w:rsidR="00986EA3" w:rsidRPr="001A7602" w:rsidRDefault="00986EA3" w:rsidP="00986EA3">
      <w:pPr>
        <w:tabs>
          <w:tab w:val="left" w:pos="-426"/>
          <w:tab w:val="left" w:pos="0"/>
        </w:tabs>
        <w:ind w:right="-285"/>
        <w:jc w:val="both"/>
        <w:rPr>
          <w:rFonts w:ascii="Times New Roman" w:hAnsi="Times New Roman" w:cs="Times New Roman"/>
          <w:b/>
          <w:i/>
          <w:lang w:val="kk-KZ"/>
        </w:rPr>
      </w:pPr>
      <w:r w:rsidRPr="001A7602">
        <w:rPr>
          <w:rFonts w:ascii="Times New Roman" w:hAnsi="Times New Roman" w:cs="Times New Roman"/>
          <w:b/>
          <w:i/>
          <w:lang w:val="kk-KZ"/>
        </w:rPr>
        <w:t>Студенттердің дипломдық жұмысының ғылыми аппараты:</w:t>
      </w:r>
    </w:p>
    <w:p w:rsidR="00986EA3" w:rsidRPr="001A7602" w:rsidRDefault="00986EA3" w:rsidP="00986EA3">
      <w:pPr>
        <w:numPr>
          <w:ilvl w:val="0"/>
          <w:numId w:val="58"/>
        </w:numPr>
        <w:tabs>
          <w:tab w:val="left" w:pos="-426"/>
          <w:tab w:val="left" w:pos="0"/>
        </w:tabs>
        <w:spacing w:after="0" w:line="240" w:lineRule="auto"/>
        <w:ind w:left="0" w:right="-285" w:firstLine="0"/>
        <w:jc w:val="both"/>
        <w:rPr>
          <w:rFonts w:ascii="Times New Roman" w:hAnsi="Times New Roman" w:cs="Times New Roman"/>
          <w:lang w:val="kk-KZ"/>
        </w:rPr>
      </w:pPr>
      <w:r w:rsidRPr="001A7602">
        <w:rPr>
          <w:rFonts w:ascii="Times New Roman" w:hAnsi="Times New Roman" w:cs="Times New Roman"/>
          <w:lang w:val="kk-KZ"/>
        </w:rPr>
        <w:t>Тақырыптың өзектілігі:</w:t>
      </w:r>
    </w:p>
    <w:p w:rsidR="00986EA3" w:rsidRPr="001A7602" w:rsidRDefault="00986EA3" w:rsidP="00986EA3">
      <w:pPr>
        <w:numPr>
          <w:ilvl w:val="0"/>
          <w:numId w:val="58"/>
        </w:numPr>
        <w:tabs>
          <w:tab w:val="left" w:pos="-426"/>
          <w:tab w:val="left" w:pos="0"/>
        </w:tabs>
        <w:spacing w:after="0" w:line="240" w:lineRule="auto"/>
        <w:ind w:left="0" w:right="-285" w:firstLine="0"/>
        <w:jc w:val="both"/>
        <w:rPr>
          <w:rFonts w:ascii="Times New Roman" w:hAnsi="Times New Roman" w:cs="Times New Roman"/>
          <w:lang w:val="kk-KZ"/>
        </w:rPr>
      </w:pPr>
      <w:r w:rsidRPr="001A7602">
        <w:rPr>
          <w:rFonts w:ascii="Times New Roman" w:hAnsi="Times New Roman" w:cs="Times New Roman"/>
          <w:lang w:val="kk-KZ"/>
        </w:rPr>
        <w:t>Зерттеу проблемасы</w:t>
      </w:r>
    </w:p>
    <w:p w:rsidR="00986EA3" w:rsidRPr="001A7602" w:rsidRDefault="00986EA3" w:rsidP="00986EA3">
      <w:pPr>
        <w:numPr>
          <w:ilvl w:val="0"/>
          <w:numId w:val="58"/>
        </w:numPr>
        <w:tabs>
          <w:tab w:val="left" w:pos="-426"/>
          <w:tab w:val="left" w:pos="0"/>
        </w:tabs>
        <w:spacing w:after="0" w:line="240" w:lineRule="auto"/>
        <w:ind w:left="0" w:right="-285" w:firstLine="0"/>
        <w:jc w:val="both"/>
        <w:rPr>
          <w:rFonts w:ascii="Times New Roman" w:hAnsi="Times New Roman" w:cs="Times New Roman"/>
          <w:lang w:val="kk-KZ"/>
        </w:rPr>
      </w:pPr>
      <w:r w:rsidRPr="001A7602">
        <w:rPr>
          <w:rFonts w:ascii="Times New Roman" w:hAnsi="Times New Roman" w:cs="Times New Roman"/>
          <w:lang w:val="kk-KZ"/>
        </w:rPr>
        <w:t>Диплом жұмысының нысанасы және пәні</w:t>
      </w:r>
    </w:p>
    <w:p w:rsidR="00986EA3" w:rsidRPr="001A7602" w:rsidRDefault="00986EA3" w:rsidP="00986EA3">
      <w:pPr>
        <w:numPr>
          <w:ilvl w:val="0"/>
          <w:numId w:val="58"/>
        </w:numPr>
        <w:tabs>
          <w:tab w:val="left" w:pos="-426"/>
          <w:tab w:val="left" w:pos="0"/>
        </w:tabs>
        <w:spacing w:after="0" w:line="240" w:lineRule="auto"/>
        <w:ind w:left="0" w:right="-285" w:firstLine="0"/>
        <w:jc w:val="both"/>
        <w:rPr>
          <w:rFonts w:ascii="Times New Roman" w:hAnsi="Times New Roman" w:cs="Times New Roman"/>
          <w:lang w:val="kk-KZ"/>
        </w:rPr>
      </w:pPr>
      <w:r w:rsidRPr="001A7602">
        <w:rPr>
          <w:rFonts w:ascii="Times New Roman" w:hAnsi="Times New Roman" w:cs="Times New Roman"/>
          <w:lang w:val="kk-KZ"/>
        </w:rPr>
        <w:t>Мақсаты</w:t>
      </w:r>
    </w:p>
    <w:p w:rsidR="00986EA3" w:rsidRPr="001A7602" w:rsidRDefault="00986EA3" w:rsidP="00986EA3">
      <w:pPr>
        <w:numPr>
          <w:ilvl w:val="0"/>
          <w:numId w:val="58"/>
        </w:numPr>
        <w:tabs>
          <w:tab w:val="left" w:pos="-426"/>
          <w:tab w:val="left" w:pos="0"/>
        </w:tabs>
        <w:spacing w:after="0" w:line="240" w:lineRule="auto"/>
        <w:ind w:left="0" w:right="-285" w:firstLine="0"/>
        <w:jc w:val="both"/>
        <w:rPr>
          <w:rFonts w:ascii="Times New Roman" w:hAnsi="Times New Roman" w:cs="Times New Roman"/>
          <w:lang w:val="kk-KZ"/>
        </w:rPr>
      </w:pPr>
      <w:r w:rsidRPr="001A7602">
        <w:rPr>
          <w:rFonts w:ascii="Times New Roman" w:hAnsi="Times New Roman" w:cs="Times New Roman"/>
          <w:lang w:val="kk-KZ"/>
        </w:rPr>
        <w:t>Зерттеу болжамы</w:t>
      </w:r>
    </w:p>
    <w:p w:rsidR="00986EA3" w:rsidRPr="001A7602" w:rsidRDefault="00986EA3" w:rsidP="00986EA3">
      <w:pPr>
        <w:numPr>
          <w:ilvl w:val="0"/>
          <w:numId w:val="58"/>
        </w:numPr>
        <w:tabs>
          <w:tab w:val="left" w:pos="-426"/>
          <w:tab w:val="left" w:pos="0"/>
        </w:tabs>
        <w:spacing w:after="0" w:line="240" w:lineRule="auto"/>
        <w:ind w:left="0" w:right="-285" w:firstLine="0"/>
        <w:jc w:val="both"/>
        <w:rPr>
          <w:rFonts w:ascii="Times New Roman" w:hAnsi="Times New Roman" w:cs="Times New Roman"/>
          <w:lang w:val="kk-KZ"/>
        </w:rPr>
      </w:pPr>
      <w:r w:rsidRPr="001A7602">
        <w:rPr>
          <w:rFonts w:ascii="Times New Roman" w:hAnsi="Times New Roman" w:cs="Times New Roman"/>
          <w:lang w:val="kk-KZ"/>
        </w:rPr>
        <w:t>Негізгі міндеттері</w:t>
      </w:r>
    </w:p>
    <w:p w:rsidR="00986EA3" w:rsidRPr="001A7602" w:rsidRDefault="00986EA3" w:rsidP="00986EA3">
      <w:pPr>
        <w:numPr>
          <w:ilvl w:val="0"/>
          <w:numId w:val="58"/>
        </w:numPr>
        <w:tabs>
          <w:tab w:val="left" w:pos="-426"/>
          <w:tab w:val="left" w:pos="0"/>
        </w:tabs>
        <w:spacing w:after="0" w:line="240" w:lineRule="auto"/>
        <w:ind w:left="0" w:right="-285" w:firstLine="0"/>
        <w:jc w:val="both"/>
        <w:rPr>
          <w:rFonts w:ascii="Times New Roman" w:hAnsi="Times New Roman" w:cs="Times New Roman"/>
          <w:lang w:val="kk-KZ"/>
        </w:rPr>
      </w:pPr>
      <w:r w:rsidRPr="001A7602">
        <w:rPr>
          <w:rFonts w:ascii="Times New Roman" w:hAnsi="Times New Roman" w:cs="Times New Roman"/>
          <w:lang w:val="kk-KZ"/>
        </w:rPr>
        <w:t>Мақсат және міндеттерді шешу жолдары</w:t>
      </w:r>
    </w:p>
    <w:p w:rsidR="00986EA3" w:rsidRPr="001A7602" w:rsidRDefault="00986EA3" w:rsidP="00986EA3">
      <w:pPr>
        <w:numPr>
          <w:ilvl w:val="0"/>
          <w:numId w:val="58"/>
        </w:numPr>
        <w:tabs>
          <w:tab w:val="left" w:pos="-426"/>
          <w:tab w:val="left" w:pos="0"/>
        </w:tabs>
        <w:spacing w:after="0" w:line="240" w:lineRule="auto"/>
        <w:ind w:left="0" w:right="-285" w:firstLine="0"/>
        <w:jc w:val="both"/>
        <w:rPr>
          <w:rFonts w:ascii="Times New Roman" w:hAnsi="Times New Roman" w:cs="Times New Roman"/>
          <w:lang w:val="kk-KZ"/>
        </w:rPr>
      </w:pPr>
      <w:r w:rsidRPr="001A7602">
        <w:rPr>
          <w:rFonts w:ascii="Times New Roman" w:hAnsi="Times New Roman" w:cs="Times New Roman"/>
          <w:lang w:val="kk-KZ"/>
        </w:rPr>
        <w:t>Жаңалық элементтері</w:t>
      </w:r>
    </w:p>
    <w:p w:rsidR="00986EA3" w:rsidRPr="001A7602" w:rsidRDefault="00986EA3" w:rsidP="00986EA3">
      <w:pPr>
        <w:numPr>
          <w:ilvl w:val="0"/>
          <w:numId w:val="58"/>
        </w:numPr>
        <w:tabs>
          <w:tab w:val="left" w:pos="-426"/>
          <w:tab w:val="left" w:pos="0"/>
        </w:tabs>
        <w:spacing w:after="0" w:line="240" w:lineRule="auto"/>
        <w:ind w:left="0" w:right="-285" w:firstLine="0"/>
        <w:jc w:val="both"/>
        <w:rPr>
          <w:rFonts w:ascii="Times New Roman" w:hAnsi="Times New Roman" w:cs="Times New Roman"/>
          <w:noProof/>
          <w:color w:val="000000"/>
          <w:lang w:val="kk-KZ"/>
        </w:rPr>
      </w:pPr>
      <w:r w:rsidRPr="001A7602">
        <w:rPr>
          <w:rFonts w:ascii="Times New Roman" w:hAnsi="Times New Roman" w:cs="Times New Roman"/>
          <w:lang w:val="kk-KZ"/>
        </w:rPr>
        <w:t>Пратикалық мәні.</w:t>
      </w:r>
    </w:p>
    <w:p w:rsidR="00986EA3" w:rsidRPr="001A7602" w:rsidRDefault="00986EA3" w:rsidP="00986EA3">
      <w:pPr>
        <w:shd w:val="clear" w:color="auto" w:fill="FFFFFF"/>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b/>
          <w:i/>
          <w:noProof/>
          <w:color w:val="000000"/>
          <w:lang w:val="kk-KZ"/>
        </w:rPr>
        <w:t>Зерттеудің мақсаты мен міндеттерін анықтау</w:t>
      </w:r>
      <w:r w:rsidRPr="001A7602">
        <w:rPr>
          <w:rFonts w:ascii="Times New Roman" w:hAnsi="Times New Roman" w:cs="Times New Roman"/>
          <w:b/>
          <w:noProof/>
          <w:color w:val="000000"/>
          <w:lang w:val="kk-KZ"/>
        </w:rPr>
        <w:t>.</w:t>
      </w:r>
      <w:r w:rsidRPr="001A7602">
        <w:rPr>
          <w:rFonts w:ascii="Times New Roman" w:hAnsi="Times New Roman" w:cs="Times New Roman"/>
          <w:noProof/>
          <w:color w:val="000000"/>
          <w:lang w:val="kk-KZ"/>
        </w:rPr>
        <w:t xml:space="preserve"> Зерттеу жұмысының негізгі тақырыбына қарай оның мақсаты анықталады. Мақсат тақырыптың мазмұнын ашып көрсететіндей болу керек, ал міндеттер сол мақсатқа жету жолындағы бірнеше кезеңдерден өту жолын керсетеді. Міндеттер әдетте 3-4 пункттен тұрады.Зерттеу объектісі— педагогикалық құбылыс шеңберіндегі зерттелінетін мәселе. Бұл жерде негізгі сұрақ "кім?" және "не?" зерттелінетіні туралы болуы керек.  Зерттеу нысанасының қызметі зерттелінетін қүбылыс шеңберінде болады.  Құбылыстың немесе әрекеттің неге бағытталатынын анықтау үшін эксперимент мәнін анықтау керек. Эксперимент аспектісі негізінде жаңа теория, жаңа білім алынады.</w:t>
      </w:r>
      <w:r w:rsidRPr="001A7602">
        <w:rPr>
          <w:rFonts w:ascii="Times New Roman" w:hAnsi="Times New Roman" w:cs="Times New Roman"/>
          <w:lang w:val="kk-KZ"/>
        </w:rPr>
        <w:t xml:space="preserve"> </w:t>
      </w:r>
      <w:r w:rsidRPr="001A7602">
        <w:rPr>
          <w:rFonts w:ascii="Times New Roman" w:hAnsi="Times New Roman" w:cs="Times New Roman"/>
          <w:noProof/>
          <w:color w:val="000000"/>
          <w:lang w:val="kk-KZ"/>
        </w:rPr>
        <w:t xml:space="preserve">Зерттеу пәні зерттелінер құбылысты немесе әрекетті білдіреді. Зерттеу пәні, оны анықтау мәселелері, экспермент жүргізу, мөселені анықтаумен тікелей байланысты. Жоғарыда аталып келтірілген ғалымдардың зерттеулеріне сүйене келе зерттеу пәнін анықтауда зерттеушіге, яғни студентке немесе мұғалімге жауапты іс жүктеледі. </w:t>
      </w:r>
      <w:r w:rsidRPr="001A7602">
        <w:rPr>
          <w:rFonts w:ascii="Times New Roman" w:hAnsi="Times New Roman" w:cs="Times New Roman"/>
          <w:b/>
          <w:noProof/>
          <w:color w:val="000000"/>
          <w:lang w:val="kk-KZ"/>
        </w:rPr>
        <w:t>Мәселені көтеру</w:t>
      </w:r>
      <w:r w:rsidRPr="001A7602">
        <w:rPr>
          <w:rFonts w:ascii="Times New Roman" w:hAnsi="Times New Roman" w:cs="Times New Roman"/>
          <w:noProof/>
          <w:color w:val="000000"/>
          <w:lang w:val="kk-KZ"/>
        </w:rPr>
        <w:t>. Дипломдык жүмыстарды орындау барысьнда бір немесе бірнеше мөселе болуы мүмкін.</w:t>
      </w:r>
      <w:r w:rsidRPr="001A7602">
        <w:rPr>
          <w:rFonts w:ascii="Times New Roman" w:hAnsi="Times New Roman" w:cs="Times New Roman"/>
          <w:lang w:val="kk-KZ"/>
        </w:rPr>
        <w:t xml:space="preserve"> </w:t>
      </w:r>
      <w:r w:rsidRPr="001A7602">
        <w:rPr>
          <w:rFonts w:ascii="Times New Roman" w:hAnsi="Times New Roman" w:cs="Times New Roman"/>
          <w:noProof/>
          <w:color w:val="000000"/>
          <w:lang w:val="kk-KZ"/>
        </w:rPr>
        <w:t>Негізгі мәселені көтеріп, жан-жақты ашып беру зерттеу жүмысынъң құндылығы болып табылады</w:t>
      </w:r>
      <w:r w:rsidRPr="001A7602">
        <w:rPr>
          <w:rFonts w:ascii="Times New Roman" w:hAnsi="Times New Roman" w:cs="Times New Roman"/>
          <w:b/>
          <w:noProof/>
          <w:color w:val="000000"/>
          <w:lang w:val="kk-KZ"/>
        </w:rPr>
        <w:t>. Болжам жасау.</w:t>
      </w:r>
      <w:r w:rsidRPr="001A7602">
        <w:rPr>
          <w:rFonts w:ascii="Times New Roman" w:hAnsi="Times New Roman" w:cs="Times New Roman"/>
          <w:noProof/>
          <w:color w:val="000000"/>
          <w:lang w:val="kk-KZ"/>
        </w:rPr>
        <w:t xml:space="preserve"> Зерттеу пәнін алдын-ала белгілеп, "мынадай жүмыстарды жүргізгенде, осындай нәтижеге қол жеткізуге болады'', - деп, алдын-ала болжам жасап айту.</w:t>
      </w:r>
    </w:p>
    <w:p w:rsidR="00986EA3" w:rsidRPr="001A7602" w:rsidRDefault="00986EA3" w:rsidP="00986EA3">
      <w:pPr>
        <w:shd w:val="clear" w:color="auto" w:fill="FFFFFF"/>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noProof/>
          <w:color w:val="000000"/>
          <w:lang w:val="kk-KZ"/>
        </w:rPr>
        <w:t>Педагогикалық әдебиеттерде гипотезаға әр түрлі анықтамалар берілген: Гипотеза — (грек, һуроіезік — негіздеу, болжау) деген мағына береді. Ғылым дамуының формасы, құбылыстың себебін зандылыққа сәйкес сипаттау. Болжам (версия) — болған істің ақиқатын анықтау үшін жазылған бір немесе бір-бірінен айырмашылығы бар бірнеше мағлұмат. Яғни болжам жасау дегенімізден шығатын қорытынды бір айқындалмаған істі немесе құбылысты, жалпы мәселені шешу үшін фактілерге сүйене отырып, алдын-ала жорамал жасау. Зерттеу жоспарын құру</w:t>
      </w:r>
      <w:r w:rsidRPr="001A7602">
        <w:rPr>
          <w:rFonts w:ascii="Times New Roman" w:hAnsi="Times New Roman" w:cs="Times New Roman"/>
          <w:b/>
          <w:noProof/>
          <w:color w:val="000000"/>
          <w:lang w:val="kk-KZ"/>
        </w:rPr>
        <w:t xml:space="preserve"> </w:t>
      </w:r>
      <w:r w:rsidRPr="001A7602">
        <w:rPr>
          <w:rFonts w:ascii="Times New Roman" w:hAnsi="Times New Roman" w:cs="Times New Roman"/>
          <w:noProof/>
          <w:color w:val="000000"/>
          <w:lang w:val="kk-KZ"/>
        </w:rPr>
        <w:t>барысында мақсат-міндеттер негізінде тақырыпқа байланысты теориялық негізі жасалып, педагогакалық  экспериментті жүзеге асыру жоспары құрылады. Зерттеу әдістерін анықтау</w:t>
      </w:r>
      <w:r w:rsidRPr="001A7602">
        <w:rPr>
          <w:rFonts w:ascii="Times New Roman" w:hAnsi="Times New Roman" w:cs="Times New Roman"/>
          <w:b/>
          <w:noProof/>
          <w:color w:val="000000"/>
          <w:lang w:val="kk-KZ"/>
        </w:rPr>
        <w:t xml:space="preserve">. </w:t>
      </w:r>
      <w:r w:rsidRPr="001A7602">
        <w:rPr>
          <w:rFonts w:ascii="Times New Roman" w:hAnsi="Times New Roman" w:cs="Times New Roman"/>
          <w:noProof/>
          <w:color w:val="000000"/>
          <w:lang w:val="kk-KZ"/>
        </w:rPr>
        <w:t>Зерттеу әдістемесі тақырыпқа байланысты бірнеше әдістерден тұрады. Жұмыс барысында зерттеу әдістерін дүрыс тандап және оны ғылыми тұрғыда ұйымдастыру керек. Зертгеу әдістерінің нәтижелерін өндеуден еткізу,  талдау жасау,  жұмысты қорытындылау қажет.</w:t>
      </w:r>
    </w:p>
    <w:p w:rsidR="00986EA3" w:rsidRPr="001A7602" w:rsidRDefault="00986EA3" w:rsidP="00986EA3">
      <w:pPr>
        <w:shd w:val="clear" w:color="auto" w:fill="FFFFFF"/>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noProof/>
          <w:color w:val="000000"/>
          <w:lang w:val="kk-KZ"/>
        </w:rPr>
        <w:t>Белгіленген жоспарды жүзеге асыру.</w:t>
      </w:r>
      <w:r w:rsidRPr="001A7602">
        <w:rPr>
          <w:rFonts w:ascii="Times New Roman" w:hAnsi="Times New Roman" w:cs="Times New Roman"/>
          <w:b/>
          <w:noProof/>
          <w:color w:val="000000"/>
          <w:lang w:val="kk-KZ"/>
        </w:rPr>
        <w:t xml:space="preserve"> </w:t>
      </w:r>
      <w:r w:rsidRPr="001A7602">
        <w:rPr>
          <w:rFonts w:ascii="Times New Roman" w:hAnsi="Times New Roman" w:cs="Times New Roman"/>
          <w:noProof/>
          <w:color w:val="000000"/>
          <w:lang w:val="kk-KZ"/>
        </w:rPr>
        <w:t>Зерттеу тақырыбының, міндеттерінің негізінде зерттеу насынасына алдын ала жоспарланған ғылыми болжамда көрсетілген пункттерді практика нөтижесінде көру. Болжамды тексеру.</w:t>
      </w:r>
      <w:r w:rsidRPr="001A7602">
        <w:rPr>
          <w:rFonts w:ascii="Times New Roman" w:hAnsi="Times New Roman" w:cs="Times New Roman"/>
          <w:b/>
          <w:noProof/>
          <w:color w:val="000000"/>
          <w:lang w:val="kk-KZ"/>
        </w:rPr>
        <w:t xml:space="preserve"> </w:t>
      </w:r>
      <w:r w:rsidRPr="001A7602">
        <w:rPr>
          <w:rFonts w:ascii="Times New Roman" w:hAnsi="Times New Roman" w:cs="Times New Roman"/>
          <w:noProof/>
          <w:color w:val="000000"/>
          <w:lang w:val="kk-KZ"/>
        </w:rPr>
        <w:t>Жоспар бойынша эксперимент жүмысының нәтижесінен кейін бақылау эксперменті негізінде алдын-ала жасалынған ғылыми болжамның дәлдігі, айқьндығы анықталады. Болжамның дұрыстығын зерттеу жұмысында мақсатқа жету деп түсіндіріледі.</w:t>
      </w:r>
    </w:p>
    <w:p w:rsidR="00986EA3" w:rsidRPr="001A7602" w:rsidRDefault="00986EA3" w:rsidP="00986EA3">
      <w:pPr>
        <w:shd w:val="clear" w:color="auto" w:fill="FFFFFF"/>
        <w:tabs>
          <w:tab w:val="left" w:pos="-426"/>
          <w:tab w:val="left" w:pos="0"/>
        </w:tabs>
        <w:ind w:right="-285"/>
        <w:jc w:val="both"/>
        <w:rPr>
          <w:rFonts w:ascii="Times New Roman" w:hAnsi="Times New Roman" w:cs="Times New Roman"/>
          <w:lang w:val="kk-KZ"/>
        </w:rPr>
      </w:pPr>
      <w:r w:rsidRPr="001A7602">
        <w:rPr>
          <w:rFonts w:ascii="Times New Roman" w:hAnsi="Times New Roman" w:cs="Times New Roman"/>
          <w:noProof/>
          <w:color w:val="000000"/>
          <w:lang w:val="kk-KZ"/>
        </w:rPr>
        <w:lastRenderedPageBreak/>
        <w:t>Табылған шешімнің практикада қолданылуының мүмкіндіктерін анықтау. Зерттеу нәтижесі бойынша белгілі бір шешімге келу және сол шешімнің дұрыстығына, ақиқаттылығына, дәлелдігіне көз жеткізе отырып, нәтиженің практикалық маңыздылығын анықтау. Оны басқа да зертгеушілер өз іс-тәжірибесінде қолдануына жағдай жасау, әдістеме ұсыну.</w:t>
      </w:r>
    </w:p>
    <w:p w:rsidR="00986EA3" w:rsidRPr="001A7602" w:rsidRDefault="00986EA3" w:rsidP="00986EA3">
      <w:pPr>
        <w:shd w:val="clear" w:color="auto" w:fill="FFFFFF"/>
        <w:tabs>
          <w:tab w:val="left" w:pos="-426"/>
          <w:tab w:val="left" w:pos="0"/>
        </w:tabs>
        <w:ind w:right="-285"/>
        <w:jc w:val="both"/>
        <w:rPr>
          <w:rFonts w:ascii="Times New Roman" w:hAnsi="Times New Roman" w:cs="Times New Roman"/>
          <w:b/>
          <w:i/>
          <w:lang w:val="kk-KZ"/>
        </w:rPr>
      </w:pPr>
      <w:r w:rsidRPr="001A7602">
        <w:rPr>
          <w:rFonts w:ascii="Times New Roman" w:hAnsi="Times New Roman" w:cs="Times New Roman"/>
          <w:b/>
          <w:i/>
          <w:noProof/>
          <w:color w:val="000000"/>
          <w:lang w:val="kk-KZ"/>
        </w:rPr>
        <w:t>Дипломдық жұмыстарға қойылатьш талаптар:</w:t>
      </w:r>
    </w:p>
    <w:p w:rsidR="00986EA3" w:rsidRPr="001A7602" w:rsidRDefault="00986EA3" w:rsidP="00986EA3">
      <w:pPr>
        <w:shd w:val="clear" w:color="auto" w:fill="FFFFFF"/>
        <w:tabs>
          <w:tab w:val="left" w:pos="-426"/>
          <w:tab w:val="left" w:pos="0"/>
        </w:tabs>
        <w:ind w:right="-285"/>
        <w:jc w:val="both"/>
        <w:rPr>
          <w:rFonts w:ascii="Times New Roman" w:hAnsi="Times New Roman" w:cs="Times New Roman"/>
          <w:noProof/>
          <w:color w:val="000000"/>
          <w:lang w:val="kk-KZ"/>
        </w:rPr>
      </w:pPr>
      <w:r w:rsidRPr="001A7602">
        <w:rPr>
          <w:rFonts w:ascii="Times New Roman" w:hAnsi="Times New Roman" w:cs="Times New Roman"/>
          <w:noProof/>
          <w:color w:val="000000"/>
          <w:lang w:val="kk-KZ"/>
        </w:rPr>
        <w:t>Студенттердің орындайтын дипломдық жұмыстары - ғылыми жұмыстар болып табылады. Сондықтан ғылыми жүмыстардың реті, оларды орындауға қойылатын арнайы талаптары анықталған. Ғылыми жұмыстың ғылыми негізде болуы үшін тақырып таңдағанда да, әдебиеттермен жұмыс жүргізгенде де, оның жоспарын құру кезінде де, жалпы жұмысты жазу барысында оның көлемінің белгілі бір ретте болуы, барлық зерттеу жүмыстарының ғылыми дәрежеде безендірілуі, эксперимент қорытындысы мен нәтижелерінің талдау-жинақтаудың зерттеу құндылғын арттыратьндай дөрежеде болуы, ғылыми-зерттеу жұмыстарьна қойылатьш шарт болъш табылады  Сонымен дииломдық жүмыстарға қойылатын негізгі талаптар:</w:t>
      </w:r>
      <w:r w:rsidRPr="001A7602">
        <w:rPr>
          <w:rFonts w:ascii="Times New Roman" w:hAnsi="Times New Roman" w:cs="Times New Roman"/>
          <w:lang w:val="kk-KZ"/>
        </w:rPr>
        <w:t xml:space="preserve"> </w:t>
      </w:r>
      <w:r w:rsidRPr="001A7602">
        <w:rPr>
          <w:rFonts w:ascii="Times New Roman" w:hAnsi="Times New Roman" w:cs="Times New Roman"/>
          <w:noProof/>
          <w:color w:val="000000"/>
          <w:lang w:val="kk-KZ"/>
        </w:rPr>
        <w:t>дипломдық жұмыс 50-60 беттен кем болмауға тиіс. Бет саны компьютер басылымымен есептелінеді. Негізгі мәтінге жоспары, әдебиеттер тізімі, қосымшалар кірмейді.</w:t>
      </w:r>
      <w:r w:rsidRPr="001A7602">
        <w:rPr>
          <w:rFonts w:ascii="Times New Roman" w:hAnsi="Times New Roman" w:cs="Times New Roman"/>
          <w:lang w:val="kk-KZ"/>
        </w:rPr>
        <w:t xml:space="preserve"> </w:t>
      </w:r>
      <w:r w:rsidRPr="001A7602">
        <w:rPr>
          <w:rFonts w:ascii="Times New Roman" w:hAnsi="Times New Roman" w:cs="Times New Roman"/>
          <w:noProof/>
          <w:color w:val="000000"/>
          <w:lang w:val="kk-KZ"/>
        </w:rPr>
        <w:t>Дипломдық</w:t>
      </w:r>
      <w:r w:rsidRPr="001A7602">
        <w:rPr>
          <w:rFonts w:ascii="Times New Roman" w:hAnsi="Times New Roman" w:cs="Times New Roman"/>
          <w:smallCaps/>
          <w:noProof/>
          <w:color w:val="000000"/>
          <w:lang w:val="kk-KZ"/>
        </w:rPr>
        <w:t xml:space="preserve"> </w:t>
      </w:r>
      <w:r w:rsidRPr="001A7602">
        <w:rPr>
          <w:rFonts w:ascii="Times New Roman" w:hAnsi="Times New Roman" w:cs="Times New Roman"/>
          <w:noProof/>
          <w:color w:val="000000"/>
          <w:lang w:val="kk-KZ"/>
        </w:rPr>
        <w:t>жұмыстарда пайдаланылған әдебиеттер саны 30-40-тан кем болмауға тиіс.   Әдебиеттерге ғылыми еңбектер жинағы, монография, конференция материалдары, газеттер мен журналдағы басылымдар, кандидаттық және докторлық диссертациялар және олардъң</w:t>
      </w:r>
      <w:r w:rsidRPr="001A7602">
        <w:rPr>
          <w:rFonts w:ascii="Times New Roman" w:hAnsi="Times New Roman" w:cs="Times New Roman"/>
          <w:lang w:val="kk-KZ"/>
        </w:rPr>
        <w:t xml:space="preserve"> </w:t>
      </w:r>
      <w:r w:rsidRPr="001A7602">
        <w:rPr>
          <w:rFonts w:ascii="Times New Roman" w:hAnsi="Times New Roman" w:cs="Times New Roman"/>
          <w:noProof/>
          <w:color w:val="000000"/>
          <w:lang w:val="kk-KZ"/>
        </w:rPr>
        <w:t>авторефераттары жатады.</w:t>
      </w:r>
      <w:r w:rsidRPr="001A7602">
        <w:rPr>
          <w:rFonts w:ascii="Times New Roman" w:hAnsi="Times New Roman" w:cs="Times New Roman"/>
          <w:lang w:val="kk-KZ"/>
        </w:rPr>
        <w:t xml:space="preserve"> </w:t>
      </w:r>
      <w:r w:rsidRPr="001A7602">
        <w:rPr>
          <w:rFonts w:ascii="Times New Roman" w:hAnsi="Times New Roman" w:cs="Times New Roman"/>
          <w:noProof/>
          <w:color w:val="000000"/>
          <w:lang w:val="kk-KZ"/>
        </w:rPr>
        <w:t>Дипломдық жүмыс графикке байланысты кезең бойынша орындалады. Студент жұмыстың орындалу барысы туралы әр кезең бойынша жетекшіге есеп беріп, одан кеңес алып отырады.</w:t>
      </w:r>
      <w:r w:rsidRPr="001A7602">
        <w:rPr>
          <w:rFonts w:ascii="Times New Roman" w:hAnsi="Times New Roman" w:cs="Times New Roman"/>
          <w:lang w:val="kk-KZ"/>
        </w:rPr>
        <w:t xml:space="preserve"> </w:t>
      </w:r>
      <w:r w:rsidRPr="001A7602">
        <w:rPr>
          <w:rFonts w:ascii="Times New Roman" w:hAnsi="Times New Roman" w:cs="Times New Roman"/>
          <w:noProof/>
          <w:color w:val="000000"/>
          <w:lang w:val="kk-KZ"/>
        </w:rPr>
        <w:t>Дайын жұмыс пікір берушіге   толық безендіріліп, компьютерге басылған, түптелген кафедраның графигіне сай беріледі. Қорғауға дейінгі 7 (жеті) күннен кешіктірмеу керек.</w:t>
      </w:r>
      <w:r w:rsidRPr="001A7602">
        <w:rPr>
          <w:rFonts w:ascii="Times New Roman" w:hAnsi="Times New Roman" w:cs="Times New Roman"/>
          <w:lang w:val="kk-KZ"/>
        </w:rPr>
        <w:t xml:space="preserve"> </w:t>
      </w:r>
      <w:r w:rsidRPr="001A7602">
        <w:rPr>
          <w:rFonts w:ascii="Times New Roman" w:hAnsi="Times New Roman" w:cs="Times New Roman"/>
          <w:noProof/>
          <w:color w:val="000000"/>
          <w:lang w:val="kk-KZ"/>
        </w:rPr>
        <w:t>Жұмыстьң жобасы дайын болғанда алдын-ала қорғаудан өтеді.</w:t>
      </w:r>
      <w:r w:rsidRPr="001A7602">
        <w:rPr>
          <w:rFonts w:ascii="Times New Roman" w:hAnsi="Times New Roman" w:cs="Times New Roman"/>
          <w:lang w:val="kk-KZ"/>
        </w:rPr>
        <w:t xml:space="preserve"> </w:t>
      </w:r>
      <w:r w:rsidRPr="001A7602">
        <w:rPr>
          <w:rFonts w:ascii="Times New Roman" w:hAnsi="Times New Roman" w:cs="Times New Roman"/>
          <w:noProof/>
          <w:color w:val="000000"/>
          <w:lang w:val="kk-KZ"/>
        </w:rPr>
        <w:t>Қорғау комиссия мүшелерінің қатысуымен өтеді.</w:t>
      </w:r>
      <w:r w:rsidRPr="001A7602">
        <w:rPr>
          <w:rFonts w:ascii="Times New Roman" w:hAnsi="Times New Roman" w:cs="Times New Roman"/>
          <w:lang w:val="kk-KZ"/>
        </w:rPr>
        <w:t xml:space="preserve"> </w:t>
      </w:r>
      <w:r w:rsidRPr="001A7602">
        <w:rPr>
          <w:rFonts w:ascii="Times New Roman" w:hAnsi="Times New Roman" w:cs="Times New Roman"/>
          <w:noProof/>
          <w:color w:val="000000"/>
          <w:lang w:val="kk-KZ"/>
        </w:rPr>
        <w:t>Дипломдық жұмысты қорғау кезінде ғылыми жетекшісінің берген пікірі мен тәжірибе жүргізген балабақшадағы тәрбиешінің пікірі ескеріле отырып, комиссия мүшелерінің шешімімен бағаланады</w:t>
      </w:r>
    </w:p>
    <w:p w:rsidR="00986EA3" w:rsidRPr="001A7602" w:rsidRDefault="00986EA3" w:rsidP="00986EA3">
      <w:pPr>
        <w:ind w:right="-285"/>
        <w:rPr>
          <w:rFonts w:ascii="Times New Roman" w:hAnsi="Times New Roman" w:cs="Times New Roman"/>
          <w:lang w:val="kk-KZ"/>
        </w:rPr>
      </w:pPr>
    </w:p>
    <w:p w:rsidR="00986EA3" w:rsidRPr="001A7602" w:rsidRDefault="00986EA3" w:rsidP="00986EA3">
      <w:pPr>
        <w:ind w:right="-285"/>
        <w:jc w:val="center"/>
        <w:rPr>
          <w:rFonts w:ascii="Times New Roman" w:hAnsi="Times New Roman" w:cs="Times New Roman"/>
          <w:lang w:val="kk-KZ"/>
        </w:rPr>
      </w:pPr>
    </w:p>
    <w:p w:rsidR="00986EA3" w:rsidRPr="001A7602" w:rsidRDefault="00986EA3" w:rsidP="00986EA3">
      <w:pPr>
        <w:ind w:right="-285"/>
        <w:rPr>
          <w:rFonts w:ascii="Times New Roman" w:hAnsi="Times New Roman" w:cs="Times New Roman"/>
          <w:lang w:val="kk-KZ"/>
        </w:rPr>
      </w:pPr>
    </w:p>
    <w:p w:rsidR="00986EA3" w:rsidRPr="001A7602" w:rsidRDefault="00986EA3" w:rsidP="00986EA3">
      <w:pPr>
        <w:ind w:right="-285"/>
        <w:jc w:val="center"/>
        <w:rPr>
          <w:rFonts w:ascii="Times New Roman" w:hAnsi="Times New Roman" w:cs="Times New Roman"/>
          <w:b/>
          <w:bCs/>
          <w:lang w:val="kk-KZ"/>
        </w:rPr>
      </w:pPr>
    </w:p>
    <w:p w:rsidR="00986EA3" w:rsidRPr="001A7602" w:rsidRDefault="00986EA3" w:rsidP="00986EA3">
      <w:pPr>
        <w:ind w:right="-285"/>
        <w:jc w:val="center"/>
        <w:rPr>
          <w:rFonts w:ascii="Times New Roman" w:hAnsi="Times New Roman" w:cs="Times New Roman"/>
          <w:b/>
          <w:bCs/>
          <w:lang w:val="kk-KZ"/>
        </w:rPr>
      </w:pPr>
    </w:p>
    <w:p w:rsidR="00986EA3" w:rsidRPr="001A7602" w:rsidRDefault="00986EA3" w:rsidP="00986EA3">
      <w:pPr>
        <w:ind w:right="-285"/>
        <w:jc w:val="center"/>
        <w:rPr>
          <w:rFonts w:ascii="Times New Roman" w:hAnsi="Times New Roman" w:cs="Times New Roman"/>
          <w:b/>
          <w:bCs/>
          <w:lang w:val="kk-KZ"/>
        </w:rPr>
      </w:pPr>
    </w:p>
    <w:p w:rsidR="00986EA3" w:rsidRPr="001A7602" w:rsidRDefault="00986EA3" w:rsidP="00986EA3">
      <w:pPr>
        <w:ind w:right="-285"/>
        <w:jc w:val="center"/>
        <w:rPr>
          <w:rFonts w:ascii="Times New Roman" w:hAnsi="Times New Roman" w:cs="Times New Roman"/>
          <w:b/>
          <w:bCs/>
          <w:lang w:val="kk-KZ"/>
        </w:rPr>
      </w:pPr>
    </w:p>
    <w:p w:rsidR="00986EA3" w:rsidRPr="001A7602" w:rsidRDefault="00986EA3" w:rsidP="00986EA3">
      <w:pPr>
        <w:ind w:right="-285"/>
        <w:jc w:val="center"/>
        <w:rPr>
          <w:rFonts w:ascii="Times New Roman" w:hAnsi="Times New Roman" w:cs="Times New Roman"/>
          <w:b/>
          <w:bCs/>
          <w:lang w:val="kk-KZ"/>
        </w:rPr>
      </w:pPr>
    </w:p>
    <w:p w:rsidR="00986EA3" w:rsidRPr="001A7602" w:rsidRDefault="00986EA3" w:rsidP="00986EA3">
      <w:pPr>
        <w:ind w:right="-285"/>
        <w:jc w:val="center"/>
        <w:rPr>
          <w:rFonts w:ascii="Times New Roman" w:hAnsi="Times New Roman" w:cs="Times New Roman"/>
          <w:b/>
          <w:bCs/>
          <w:lang w:val="kk-KZ"/>
        </w:rPr>
      </w:pPr>
    </w:p>
    <w:p w:rsidR="00986EA3" w:rsidRPr="001A7602" w:rsidRDefault="00986EA3" w:rsidP="00986EA3">
      <w:pPr>
        <w:ind w:right="-285"/>
        <w:jc w:val="center"/>
        <w:rPr>
          <w:rFonts w:ascii="Times New Roman" w:hAnsi="Times New Roman" w:cs="Times New Roman"/>
          <w:b/>
          <w:bCs/>
          <w:lang w:val="kk-KZ"/>
        </w:rPr>
      </w:pPr>
    </w:p>
    <w:p w:rsidR="00986EA3" w:rsidRPr="001A7602" w:rsidRDefault="00986EA3" w:rsidP="00986EA3">
      <w:pPr>
        <w:ind w:right="-285"/>
        <w:jc w:val="center"/>
        <w:rPr>
          <w:rFonts w:ascii="Times New Roman" w:hAnsi="Times New Roman" w:cs="Times New Roman"/>
          <w:b/>
          <w:bCs/>
          <w:lang w:val="kk-KZ"/>
        </w:rPr>
      </w:pPr>
    </w:p>
    <w:p w:rsidR="00986EA3" w:rsidRPr="001A7602" w:rsidRDefault="00986EA3" w:rsidP="00986EA3">
      <w:pPr>
        <w:ind w:right="-285"/>
        <w:jc w:val="center"/>
        <w:rPr>
          <w:rFonts w:ascii="Times New Roman" w:hAnsi="Times New Roman" w:cs="Times New Roman"/>
          <w:b/>
          <w:bCs/>
          <w:lang w:val="kk-KZ"/>
        </w:rPr>
      </w:pPr>
    </w:p>
    <w:p w:rsidR="00986EA3" w:rsidRPr="001A7602" w:rsidRDefault="00986EA3" w:rsidP="00986EA3">
      <w:pPr>
        <w:ind w:right="-285"/>
        <w:jc w:val="center"/>
        <w:rPr>
          <w:rFonts w:ascii="Times New Roman" w:hAnsi="Times New Roman" w:cs="Times New Roman"/>
          <w:b/>
          <w:bCs/>
          <w:lang w:val="kk-KZ"/>
        </w:rPr>
      </w:pPr>
    </w:p>
    <w:p w:rsidR="00986EA3" w:rsidRPr="001A7602" w:rsidRDefault="00986EA3" w:rsidP="00986EA3">
      <w:pPr>
        <w:ind w:right="-285"/>
        <w:jc w:val="center"/>
        <w:rPr>
          <w:rFonts w:ascii="Times New Roman" w:hAnsi="Times New Roman" w:cs="Times New Roman"/>
          <w:b/>
          <w:bCs/>
          <w:lang w:val="kk-KZ"/>
        </w:rPr>
      </w:pPr>
    </w:p>
    <w:p w:rsidR="00986EA3" w:rsidRPr="001A7602" w:rsidRDefault="00986EA3" w:rsidP="00986EA3">
      <w:pPr>
        <w:ind w:right="-285"/>
        <w:jc w:val="center"/>
        <w:rPr>
          <w:rFonts w:ascii="Times New Roman" w:hAnsi="Times New Roman" w:cs="Times New Roman"/>
          <w:b/>
          <w:bCs/>
          <w:lang w:val="kk-KZ"/>
        </w:rPr>
      </w:pPr>
    </w:p>
    <w:p w:rsidR="00986EA3" w:rsidRPr="001A7602" w:rsidRDefault="00986EA3" w:rsidP="00986EA3">
      <w:pPr>
        <w:ind w:right="-285"/>
        <w:jc w:val="center"/>
        <w:rPr>
          <w:rFonts w:ascii="Times New Roman" w:hAnsi="Times New Roman" w:cs="Times New Roman"/>
          <w:b/>
          <w:bCs/>
          <w:lang w:val="kk-KZ"/>
        </w:rPr>
      </w:pPr>
    </w:p>
    <w:p w:rsidR="00986EA3" w:rsidRPr="001A7602" w:rsidRDefault="00986EA3" w:rsidP="00986EA3">
      <w:pPr>
        <w:ind w:right="-285"/>
        <w:jc w:val="center"/>
        <w:rPr>
          <w:rFonts w:ascii="Times New Roman" w:hAnsi="Times New Roman" w:cs="Times New Roman"/>
          <w:b/>
          <w:bCs/>
          <w:lang w:val="kk-KZ"/>
        </w:rPr>
      </w:pPr>
    </w:p>
    <w:p w:rsidR="00986EA3" w:rsidRPr="001A7602" w:rsidRDefault="00986EA3" w:rsidP="00986EA3">
      <w:pPr>
        <w:ind w:right="-285"/>
        <w:jc w:val="center"/>
        <w:rPr>
          <w:rFonts w:ascii="Times New Roman" w:hAnsi="Times New Roman" w:cs="Times New Roman"/>
          <w:b/>
          <w:bCs/>
          <w:lang w:val="kk-KZ"/>
        </w:rPr>
      </w:pPr>
    </w:p>
    <w:p w:rsidR="00986EA3" w:rsidRPr="001A7602" w:rsidRDefault="00986EA3" w:rsidP="00986EA3">
      <w:pPr>
        <w:ind w:right="-285"/>
        <w:jc w:val="center"/>
        <w:rPr>
          <w:rFonts w:ascii="Times New Roman" w:hAnsi="Times New Roman" w:cs="Times New Roman"/>
          <w:b/>
          <w:bCs/>
          <w:lang w:val="kk-KZ"/>
        </w:rPr>
      </w:pPr>
    </w:p>
    <w:p w:rsidR="00986EA3" w:rsidRPr="001A7602" w:rsidRDefault="00986EA3" w:rsidP="00986EA3">
      <w:pPr>
        <w:ind w:right="-285"/>
        <w:jc w:val="center"/>
        <w:rPr>
          <w:rFonts w:ascii="Times New Roman" w:hAnsi="Times New Roman" w:cs="Times New Roman"/>
          <w:b/>
          <w:bCs/>
          <w:lang w:val="kk-KZ"/>
        </w:rPr>
      </w:pPr>
    </w:p>
    <w:p w:rsidR="00986EA3" w:rsidRPr="001A7602" w:rsidRDefault="00986EA3" w:rsidP="00986EA3">
      <w:pPr>
        <w:ind w:right="-285"/>
        <w:jc w:val="center"/>
        <w:rPr>
          <w:rFonts w:ascii="Times New Roman" w:hAnsi="Times New Roman" w:cs="Times New Roman"/>
          <w:b/>
          <w:bCs/>
          <w:lang w:val="kk-KZ"/>
        </w:rPr>
      </w:pPr>
    </w:p>
    <w:p w:rsidR="00986EA3" w:rsidRPr="001A7602" w:rsidRDefault="00986EA3" w:rsidP="00986EA3">
      <w:pPr>
        <w:ind w:right="-285"/>
        <w:jc w:val="center"/>
        <w:rPr>
          <w:rFonts w:ascii="Times New Roman" w:hAnsi="Times New Roman" w:cs="Times New Roman"/>
          <w:b/>
          <w:bCs/>
          <w:lang w:val="kk-KZ"/>
        </w:rPr>
      </w:pPr>
    </w:p>
    <w:p w:rsidR="00986EA3" w:rsidRPr="001A7602" w:rsidRDefault="00986EA3" w:rsidP="00986EA3">
      <w:pPr>
        <w:ind w:right="-285"/>
        <w:jc w:val="center"/>
        <w:rPr>
          <w:rFonts w:ascii="Times New Roman" w:hAnsi="Times New Roman" w:cs="Times New Roman"/>
          <w:b/>
          <w:bCs/>
          <w:lang w:val="kk-KZ"/>
        </w:rPr>
      </w:pPr>
    </w:p>
    <w:p w:rsidR="00986EA3" w:rsidRPr="001A7602" w:rsidRDefault="00986EA3" w:rsidP="00986EA3">
      <w:pPr>
        <w:ind w:right="-285"/>
        <w:jc w:val="center"/>
        <w:rPr>
          <w:rFonts w:ascii="Times New Roman" w:hAnsi="Times New Roman" w:cs="Times New Roman"/>
          <w:b/>
          <w:bCs/>
          <w:lang w:val="kk-KZ"/>
        </w:rPr>
      </w:pPr>
    </w:p>
    <w:p w:rsidR="00986EA3" w:rsidRPr="001A7602" w:rsidRDefault="00986EA3" w:rsidP="00986EA3">
      <w:pPr>
        <w:ind w:right="-285"/>
        <w:jc w:val="center"/>
        <w:rPr>
          <w:rFonts w:ascii="Times New Roman" w:hAnsi="Times New Roman" w:cs="Times New Roman"/>
          <w:b/>
          <w:bCs/>
          <w:lang w:val="kk-KZ"/>
        </w:rPr>
      </w:pPr>
    </w:p>
    <w:p w:rsidR="00986EA3" w:rsidRPr="001A7602" w:rsidRDefault="00986EA3" w:rsidP="00986EA3">
      <w:pPr>
        <w:ind w:right="-285"/>
        <w:jc w:val="center"/>
        <w:rPr>
          <w:rFonts w:ascii="Times New Roman" w:hAnsi="Times New Roman" w:cs="Times New Roman"/>
          <w:b/>
          <w:bCs/>
          <w:lang w:val="kk-KZ"/>
        </w:rPr>
      </w:pPr>
    </w:p>
    <w:p w:rsidR="00986EA3" w:rsidRPr="001A7602" w:rsidRDefault="00986EA3" w:rsidP="00986EA3">
      <w:pPr>
        <w:ind w:right="-285"/>
        <w:jc w:val="center"/>
        <w:rPr>
          <w:rFonts w:ascii="Times New Roman" w:hAnsi="Times New Roman" w:cs="Times New Roman"/>
          <w:b/>
          <w:bCs/>
          <w:lang w:val="kk-KZ"/>
        </w:rPr>
      </w:pPr>
    </w:p>
    <w:p w:rsidR="00986EA3" w:rsidRPr="001A7602" w:rsidRDefault="00986EA3" w:rsidP="00986EA3">
      <w:pPr>
        <w:ind w:right="-285"/>
        <w:jc w:val="center"/>
        <w:rPr>
          <w:rFonts w:ascii="Times New Roman" w:hAnsi="Times New Roman" w:cs="Times New Roman"/>
          <w:b/>
          <w:bCs/>
          <w:lang w:val="kk-KZ"/>
        </w:rPr>
      </w:pPr>
    </w:p>
    <w:p w:rsidR="00986EA3" w:rsidRPr="001A7602" w:rsidRDefault="00986EA3" w:rsidP="00986EA3">
      <w:pPr>
        <w:ind w:right="-285"/>
        <w:jc w:val="center"/>
        <w:rPr>
          <w:rFonts w:ascii="Times New Roman" w:hAnsi="Times New Roman" w:cs="Times New Roman"/>
          <w:b/>
          <w:bCs/>
          <w:lang w:val="kk-KZ"/>
        </w:rPr>
      </w:pPr>
    </w:p>
    <w:p w:rsidR="00986EA3" w:rsidRPr="001A7602" w:rsidRDefault="00986EA3" w:rsidP="00986EA3">
      <w:pPr>
        <w:ind w:right="-285"/>
        <w:jc w:val="center"/>
        <w:rPr>
          <w:rFonts w:ascii="Times New Roman" w:hAnsi="Times New Roman" w:cs="Times New Roman"/>
          <w:b/>
          <w:bCs/>
          <w:lang w:val="kk-KZ"/>
        </w:rPr>
      </w:pPr>
    </w:p>
    <w:p w:rsidR="00986EA3" w:rsidRPr="001A7602" w:rsidRDefault="00986EA3" w:rsidP="00986EA3">
      <w:pPr>
        <w:ind w:right="-285"/>
        <w:jc w:val="center"/>
        <w:rPr>
          <w:rFonts w:ascii="Times New Roman" w:hAnsi="Times New Roman" w:cs="Times New Roman"/>
          <w:b/>
          <w:bCs/>
          <w:lang w:val="kk-KZ"/>
        </w:rPr>
      </w:pPr>
    </w:p>
    <w:p w:rsidR="00986EA3" w:rsidRPr="001A7602" w:rsidRDefault="00986EA3" w:rsidP="00986EA3">
      <w:pPr>
        <w:ind w:right="-285"/>
        <w:jc w:val="center"/>
        <w:rPr>
          <w:rFonts w:ascii="Times New Roman" w:hAnsi="Times New Roman" w:cs="Times New Roman"/>
          <w:b/>
          <w:bCs/>
          <w:lang w:val="kk-KZ"/>
        </w:rPr>
      </w:pPr>
    </w:p>
    <w:p w:rsidR="00986EA3" w:rsidRPr="001A7602" w:rsidRDefault="00986EA3" w:rsidP="00986EA3">
      <w:pPr>
        <w:ind w:right="-285"/>
        <w:jc w:val="center"/>
        <w:rPr>
          <w:rFonts w:ascii="Times New Roman" w:hAnsi="Times New Roman" w:cs="Times New Roman"/>
          <w:b/>
          <w:bCs/>
          <w:lang w:val="kk-KZ"/>
        </w:rPr>
      </w:pPr>
    </w:p>
    <w:p w:rsidR="00986EA3" w:rsidRPr="001A7602" w:rsidRDefault="00986EA3" w:rsidP="00986EA3">
      <w:pPr>
        <w:ind w:right="-285"/>
        <w:jc w:val="center"/>
        <w:rPr>
          <w:rFonts w:ascii="Times New Roman" w:hAnsi="Times New Roman" w:cs="Times New Roman"/>
          <w:b/>
          <w:bCs/>
          <w:lang w:val="kk-KZ"/>
        </w:rPr>
      </w:pPr>
    </w:p>
    <w:p w:rsidR="00986EA3" w:rsidRPr="001A7602" w:rsidRDefault="00986EA3" w:rsidP="00986EA3">
      <w:pPr>
        <w:jc w:val="center"/>
        <w:rPr>
          <w:rFonts w:ascii="Times New Roman" w:hAnsi="Times New Roman" w:cs="Times New Roman"/>
          <w:b/>
          <w:bCs/>
          <w:lang w:val="kk-KZ"/>
        </w:rPr>
      </w:pPr>
    </w:p>
    <w:p w:rsidR="00986EA3" w:rsidRPr="001A7602" w:rsidRDefault="00986EA3" w:rsidP="00986EA3">
      <w:pPr>
        <w:jc w:val="center"/>
        <w:rPr>
          <w:rFonts w:ascii="Times New Roman" w:hAnsi="Times New Roman" w:cs="Times New Roman"/>
          <w:b/>
          <w:bCs/>
          <w:lang w:val="kk-KZ"/>
        </w:rPr>
      </w:pPr>
    </w:p>
    <w:p w:rsidR="00986EA3" w:rsidRPr="001A7602" w:rsidRDefault="00986EA3" w:rsidP="00986EA3">
      <w:pPr>
        <w:jc w:val="center"/>
        <w:rPr>
          <w:rFonts w:ascii="Times New Roman" w:hAnsi="Times New Roman" w:cs="Times New Roman"/>
          <w:b/>
          <w:bCs/>
          <w:lang w:val="kk-KZ"/>
        </w:rPr>
      </w:pPr>
    </w:p>
    <w:p w:rsidR="00986EA3" w:rsidRPr="001A7602" w:rsidRDefault="00986EA3" w:rsidP="00986EA3">
      <w:pPr>
        <w:jc w:val="center"/>
        <w:rPr>
          <w:rFonts w:ascii="Times New Roman" w:hAnsi="Times New Roman" w:cs="Times New Roman"/>
          <w:b/>
          <w:bCs/>
          <w:lang w:val="kk-KZ"/>
        </w:rPr>
      </w:pPr>
    </w:p>
    <w:p w:rsidR="00986EA3" w:rsidRPr="001A7602" w:rsidRDefault="00986EA3" w:rsidP="00986EA3">
      <w:pPr>
        <w:jc w:val="center"/>
        <w:rPr>
          <w:rFonts w:ascii="Times New Roman" w:hAnsi="Times New Roman" w:cs="Times New Roman"/>
          <w:b/>
          <w:bCs/>
          <w:lang w:val="kk-KZ"/>
        </w:rPr>
      </w:pPr>
      <w:r w:rsidRPr="001A7602">
        <w:rPr>
          <w:rFonts w:ascii="Times New Roman" w:hAnsi="Times New Roman" w:cs="Times New Roman"/>
          <w:b/>
          <w:bCs/>
          <w:lang w:val="kk-KZ"/>
        </w:rPr>
        <w:t>15-дәріс. Зерттеуші-педагогтің және педагогика саласындағы эксперттің әдіснамалық мәдениеті. Зерттеуші тұлғасына қойылатын талаптар</w:t>
      </w:r>
    </w:p>
    <w:p w:rsidR="00986EA3" w:rsidRPr="001A7602" w:rsidRDefault="00986EA3" w:rsidP="00986EA3">
      <w:pPr>
        <w:pStyle w:val="a5"/>
        <w:tabs>
          <w:tab w:val="left" w:pos="1100"/>
        </w:tabs>
        <w:spacing w:after="0" w:line="240" w:lineRule="auto"/>
        <w:ind w:left="0"/>
        <w:jc w:val="both"/>
        <w:rPr>
          <w:rFonts w:ascii="Times New Roman" w:hAnsi="Times New Roman"/>
        </w:rPr>
      </w:pPr>
    </w:p>
    <w:p w:rsidR="00986EA3" w:rsidRPr="001A7602" w:rsidRDefault="00986EA3" w:rsidP="00986EA3">
      <w:pPr>
        <w:pStyle w:val="a5"/>
        <w:tabs>
          <w:tab w:val="left" w:pos="1100"/>
        </w:tabs>
        <w:spacing w:after="0" w:line="240" w:lineRule="auto"/>
        <w:ind w:left="0"/>
        <w:jc w:val="both"/>
        <w:rPr>
          <w:rFonts w:ascii="Times New Roman" w:hAnsi="Times New Roman"/>
        </w:rPr>
      </w:pPr>
      <w:r w:rsidRPr="001A7602">
        <w:rPr>
          <w:rFonts w:ascii="Times New Roman" w:hAnsi="Times New Roman"/>
        </w:rPr>
        <w:t>Қазіргі кездегі педагогтің әдіснамалық дайындығы теориялық пайымдау мен практикалық әрекетті талап етеді. Әдіснамалық дайындығының мазмұны жоғары кәсібилік, ойлаудың икемділігі, әдіснамалық рефлексия, ғылыми негіздеуге қабілеттілік, кейбір тұжырымдамаларды сын көзбен қарай отырып, шығармашылықпен қолдана білу, танымның формалары мен әдістері, басқару-құрастыру, кәсіби әрекет жағдайында өзгерістерге бағдарлап отыратын білімді меңгеруден тұрады.</w:t>
      </w:r>
    </w:p>
    <w:p w:rsidR="00986EA3" w:rsidRPr="001A7602" w:rsidRDefault="00986EA3" w:rsidP="00986EA3">
      <w:pPr>
        <w:pStyle w:val="a5"/>
        <w:tabs>
          <w:tab w:val="left" w:pos="1100"/>
        </w:tabs>
        <w:spacing w:after="0" w:line="240" w:lineRule="auto"/>
        <w:ind w:left="0"/>
        <w:jc w:val="both"/>
        <w:rPr>
          <w:rFonts w:ascii="Times New Roman" w:hAnsi="Times New Roman"/>
        </w:rPr>
      </w:pPr>
      <w:r w:rsidRPr="001A7602">
        <w:rPr>
          <w:rFonts w:ascii="Times New Roman" w:hAnsi="Times New Roman"/>
        </w:rPr>
        <w:t xml:space="preserve">Педагогикалық қызмет кәсіби негізделген, дәстүрлі емес жаңаша шешімдерді жылдам қабылдауға мүмкіндік беретін әдіснамалық білімдер қорында жүзеге асуы керек. Сондықтан әдіснама көбіне ұстанымдар жүйесі туралы білімге, ғылыми зерттеудің логикасына алып келеді. Зерттеу әрекетінің әдістері жөніндегі білімдер </w:t>
      </w:r>
      <w:r w:rsidRPr="001A7602">
        <w:rPr>
          <w:rFonts w:ascii="Times New Roman" w:hAnsi="Times New Roman"/>
        </w:rPr>
        <w:lastRenderedPageBreak/>
        <w:t>өздерінің мәртебесі бойынша әдіснамалық болып табылады. Болашақ педагогтардың кәсіби-дидактикалық құзыреттілігін қалыптастыру барысында біз ғылыми-танымды және практикалық әрекеттің белгілі бір кезеңінде әдіснамалық білімді қолданудың нақты аймағын нақтылауға, педагогика әдіснамасы мен педагогикалық зерттеулер бағытындағы семинар, конференциялардағы тұжырымдар мен ұсыныстардың пайдалылығын анықтауға, студенттердің өз жұмыстарын қазіргі педагогикалық білім негізінде зерделеуін қалыптастыру керек деп есептейміз.</w:t>
      </w:r>
    </w:p>
    <w:p w:rsidR="00986EA3" w:rsidRPr="001A7602" w:rsidRDefault="00986EA3" w:rsidP="00986EA3">
      <w:pPr>
        <w:pStyle w:val="a5"/>
        <w:tabs>
          <w:tab w:val="left" w:pos="1100"/>
        </w:tabs>
        <w:spacing w:after="0" w:line="240" w:lineRule="auto"/>
        <w:ind w:left="0"/>
        <w:jc w:val="both"/>
        <w:rPr>
          <w:rFonts w:ascii="Times New Roman" w:hAnsi="Times New Roman"/>
        </w:rPr>
      </w:pPr>
      <w:r w:rsidRPr="001A7602">
        <w:rPr>
          <w:rFonts w:ascii="Times New Roman" w:hAnsi="Times New Roman"/>
        </w:rPr>
        <w:t xml:space="preserve">Білім берудің тұлғаға бағдарланған жаңа парадигмасы шеңберінде белгілі мәдениет түрін меңгеруге ықпал ететін педагогикалық шарттарды жобалап алу қажет. Сондықтан, жобаланған білім беру жүйесінде білімнің ғылымилығымен қатар мәдени тұрғыда оқытуды ескеру керек. Басқаша айтқанда мәдениет жобаланған білім беру жүйесіне тұлғаның мәселені шеше білу мүмкіндігіне қарай білімнің субъектілік жағы ретінде, іс-әрекеттің тәсілі және технологиясы ретінде кіреді. </w:t>
      </w:r>
    </w:p>
    <w:p w:rsidR="00986EA3" w:rsidRPr="001A7602" w:rsidRDefault="00986EA3" w:rsidP="00986EA3">
      <w:pPr>
        <w:pStyle w:val="a5"/>
        <w:tabs>
          <w:tab w:val="left" w:pos="1100"/>
        </w:tabs>
        <w:spacing w:after="0" w:line="240" w:lineRule="auto"/>
        <w:ind w:left="0"/>
        <w:jc w:val="both"/>
        <w:rPr>
          <w:rFonts w:ascii="Times New Roman" w:hAnsi="Times New Roman"/>
        </w:rPr>
      </w:pPr>
      <w:r w:rsidRPr="001A7602">
        <w:rPr>
          <w:rFonts w:ascii="Times New Roman" w:hAnsi="Times New Roman"/>
        </w:rPr>
        <w:t xml:space="preserve">Технология бұл жерде кең түрде, яғни мәселені шешу тетігі ретінде ұғынылады. Бұл дегеніміз тереңдетілген ғылыми білім беру технологиясы білім беру бағдарламасын механикалық бағытта кеңейтуге ғана құрылмайды. </w:t>
      </w:r>
    </w:p>
    <w:p w:rsidR="00986EA3" w:rsidRPr="001A7602" w:rsidRDefault="00986EA3" w:rsidP="00986EA3">
      <w:pPr>
        <w:pStyle w:val="a5"/>
        <w:tabs>
          <w:tab w:val="left" w:pos="1100"/>
        </w:tabs>
        <w:spacing w:after="0" w:line="240" w:lineRule="auto"/>
        <w:ind w:left="0"/>
        <w:jc w:val="both"/>
        <w:rPr>
          <w:rFonts w:ascii="Times New Roman" w:hAnsi="Times New Roman"/>
        </w:rPr>
      </w:pPr>
      <w:r w:rsidRPr="001A7602">
        <w:rPr>
          <w:rFonts w:ascii="Times New Roman" w:hAnsi="Times New Roman"/>
        </w:rPr>
        <w:t xml:space="preserve">Педагогикалық жобалаудың жалпы логикасы бізге нақты мамандық бойынша университет жағдайында білім берудің әдіснамалық және әдістемелік деңгейін зерттеу әрекетін жобалау алгоритмі туралы айтуға мүмкіндік береді. </w:t>
      </w:r>
    </w:p>
    <w:p w:rsidR="00986EA3" w:rsidRPr="001A7602" w:rsidRDefault="00986EA3" w:rsidP="00986EA3">
      <w:pPr>
        <w:pStyle w:val="a5"/>
        <w:tabs>
          <w:tab w:val="left" w:pos="1100"/>
        </w:tabs>
        <w:spacing w:after="0" w:line="240" w:lineRule="auto"/>
        <w:ind w:left="0"/>
        <w:jc w:val="both"/>
        <w:rPr>
          <w:rFonts w:ascii="Times New Roman" w:hAnsi="Times New Roman"/>
        </w:rPr>
      </w:pPr>
      <w:r w:rsidRPr="001A7602">
        <w:rPr>
          <w:rFonts w:ascii="Times New Roman" w:hAnsi="Times New Roman"/>
        </w:rPr>
        <w:t>Технологиялық дайындық студенттердің зерттеушілік қызметінде зерттеу әрекетінің мазмұндық бірілігін теория мен практиканы жалғастыра отырып сақтауға мүмкіндік береді. Оны нақты зерттеу әрекетін жобалаудың практикалық немесе эксперименттік деңгейі ретінде түсінуге болады. Бұл деңгейде жобалау зерттеу қызметінің қажетті кезеңдерін ескеруге, нақты дидактикалық жобаларды жүзеге асыруға мүмкіндік береді.</w:t>
      </w:r>
    </w:p>
    <w:p w:rsidR="00986EA3" w:rsidRPr="001A7602" w:rsidRDefault="00986EA3" w:rsidP="00986EA3">
      <w:pPr>
        <w:pStyle w:val="a5"/>
        <w:tabs>
          <w:tab w:val="left" w:pos="1100"/>
        </w:tabs>
        <w:spacing w:after="0" w:line="240" w:lineRule="auto"/>
        <w:ind w:left="0"/>
        <w:jc w:val="both"/>
        <w:rPr>
          <w:rFonts w:ascii="Times New Roman" w:hAnsi="Times New Roman"/>
        </w:rPr>
      </w:pPr>
      <w:r w:rsidRPr="001A7602">
        <w:rPr>
          <w:rFonts w:ascii="Times New Roman" w:hAnsi="Times New Roman"/>
        </w:rPr>
        <w:t>Екінші жағынан, педагогикалық үдеріс- субъекті мен оның құндылық бағдарларын, жеке ерекшеліктерін, қарым-қатынас пен әрекетін, олардың шығармашылық әлеуетін ескере отырып, әлеуметтік тұрғыда ұйымдастырылған үдеріс болғандықтан, бұл субъектілердің белсенділігін басқарудың белсенділігі әдіснамалық тұрғыдан қамтамасыз етуді жүзеге асыратындай қайта қарауды қажет етеді.</w:t>
      </w:r>
    </w:p>
    <w:p w:rsidR="00986EA3" w:rsidRPr="001A7602" w:rsidRDefault="00986EA3" w:rsidP="00986EA3">
      <w:pPr>
        <w:pStyle w:val="a5"/>
        <w:tabs>
          <w:tab w:val="left" w:pos="1100"/>
        </w:tabs>
        <w:spacing w:after="0" w:line="240" w:lineRule="auto"/>
        <w:ind w:left="0"/>
        <w:jc w:val="both"/>
        <w:rPr>
          <w:rFonts w:ascii="Times New Roman" w:hAnsi="Times New Roman"/>
        </w:rPr>
      </w:pPr>
      <w:r w:rsidRPr="001A7602">
        <w:rPr>
          <w:rFonts w:ascii="Times New Roman" w:hAnsi="Times New Roman"/>
        </w:rPr>
        <w:t>Педагогикалық жоғары оқу орындарындағы студенттердің зерттеу қызметі әдіснамалық тұрғыдан қамтамасыз етуді «әрекеттің бағдарлы негізімен» байланыстыруға болады.</w:t>
      </w:r>
    </w:p>
    <w:p w:rsidR="00986EA3" w:rsidRPr="001A7602" w:rsidRDefault="00986EA3" w:rsidP="00986EA3">
      <w:pPr>
        <w:pStyle w:val="a5"/>
        <w:tabs>
          <w:tab w:val="left" w:pos="1100"/>
        </w:tabs>
        <w:spacing w:after="0" w:line="240" w:lineRule="auto"/>
        <w:ind w:left="0"/>
        <w:jc w:val="both"/>
        <w:rPr>
          <w:rFonts w:ascii="Times New Roman" w:hAnsi="Times New Roman"/>
        </w:rPr>
      </w:pPr>
      <w:r w:rsidRPr="001A7602">
        <w:rPr>
          <w:rFonts w:ascii="Times New Roman" w:hAnsi="Times New Roman"/>
        </w:rPr>
        <w:t>Болашақ педагогтардың кәсіби-дидактикалық құзыреттілігін қалыптастыруға бағытталған дайындық жүйесінде әдіснамалық тұрғыдан қамтамасыз ету ғылыми білімді, зерттеушілік білік пен дағдыны тереңдетіп зерделеу болып табылады. Зерттеушілік әрекетті жобалау бір мезгілде өте шығатын емес, қайта болашақ мамандығы қызметіне бағдарлай дамытатын әрекет ретінде танылатын шығармашылық үдеріс.</w:t>
      </w:r>
    </w:p>
    <w:p w:rsidR="00986EA3" w:rsidRPr="001A7602" w:rsidRDefault="00986EA3" w:rsidP="00986EA3">
      <w:pPr>
        <w:pStyle w:val="a5"/>
        <w:tabs>
          <w:tab w:val="left" w:pos="1100"/>
        </w:tabs>
        <w:spacing w:after="0" w:line="240" w:lineRule="auto"/>
        <w:ind w:left="0"/>
        <w:jc w:val="both"/>
        <w:rPr>
          <w:rFonts w:ascii="Times New Roman" w:hAnsi="Times New Roman"/>
        </w:rPr>
      </w:pPr>
      <w:r w:rsidRPr="001A7602">
        <w:rPr>
          <w:rFonts w:ascii="Times New Roman" w:hAnsi="Times New Roman"/>
        </w:rPr>
        <w:t>Зерттеулер көрсеткендей, мұғалім мамандығының логикасы мен құрылымы бұрынғыша ойлаудың индустриялық - ағарту парадигмасы шеңберінде қалып отыр. Сондықтан мұғалімдердің кәсіби дидактикалық құзыреттілігін қалыптастыру мұғалімдерде дүниені интегративті тұрғыдан қабылдауға, әрекеттің мәнін мәдени-мәнмәтіналік аспектіден көре білуге септігін тигізеді деп ойлаймыз. Педагогтардың кәсіби-дидактикалық құзыреттілігін қалыптастыру оларды тек мәдениет туралы мәлімметтермен ғана байытып қоймайды, оларға өзін тануға, өзінің жеке «меңін» қалыптастыруда, кәсіби тұрғыдан жоғары деңгейге көтерілуге көмектеседі. Бұл жерде білім берудің мемлекеттік стандартына қойылатын талаптардың да қатысы бар. Қазіргі стандарттарда құзыреттілік тұрғыға көңіл бөлу байқалғанмен, әлі де жетістіруді қажет етеді.</w:t>
      </w:r>
    </w:p>
    <w:p w:rsidR="00986EA3" w:rsidRPr="001A7602" w:rsidRDefault="00986EA3" w:rsidP="00986EA3">
      <w:pPr>
        <w:pStyle w:val="a5"/>
        <w:tabs>
          <w:tab w:val="left" w:pos="1100"/>
        </w:tabs>
        <w:spacing w:after="0" w:line="240" w:lineRule="auto"/>
        <w:ind w:left="0"/>
        <w:jc w:val="both"/>
        <w:rPr>
          <w:rFonts w:ascii="Times New Roman" w:hAnsi="Times New Roman"/>
        </w:rPr>
      </w:pPr>
      <w:r w:rsidRPr="001A7602">
        <w:rPr>
          <w:rFonts w:ascii="Times New Roman" w:hAnsi="Times New Roman"/>
        </w:rPr>
        <w:t>Сонымен қатар, оқу үдерісі кезінде студенттердің педагогикалық теория мен практиканың өзара байланысын жүзеге асыру үшін қажет біліктерді нақтылауға, яғни педагогикалық білімді практикада қолдана білу, әдістемелік мәселелерді қоя және шеше білуге қажет жаңа әдістемелік білім алу, өзінің ғылыми іс-әрекетін ғылымға қойылатын талаптар тұрғысынан талдай білу, педагогикалық зерттеулерге әдіснамалық сипаттама жасау біліктерін қалыптастыруға жұмыстану қажет.</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Педагог қызметінің негізгі мәні - оқушыны оқыту, тәрбиелеу, дамыту ғана емес, сол үрдістерді басқаруды шығармашылықпен жаңаша ұйымдастыра білу. Ал жаңа тұрпаттағы жаңа педагогтің сапа көрсеткіштерінің бірі оның ғылыми-зерттеушілік іс-әрекетінің мәдениеті болып табылады.</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 xml:space="preserve">Ғалым М. А. Құдайқұловтың пікірінше, кез- келген іс-әрекеттің тиімдісі білім, білік және ынтаның бірлігі әсерінде жүзеге асады. Дәл осы сапалар еңбек үрдісі мәдениетінің әртүрлі деңгейінде дамиды және жетіледі. Мысалы, білім біліктіктен жоғары, білім мен біліктілік бар, бірақ ынта жоқ; ынта мен білім бар, бірақ біліктілік жоқ және т. б. Болашақ маманның мәдениетін қалыптастыру мәселелері Н. Б. Крылова, Г. И. Калиева және т. б. ғалымдардың еңбектерінде көрініс табады. Ғалым Г. И. Калиеваның пікірінше, қазіргі заман талабына сай болашақ маманның мәдениеттілігі оның іс–әрекеті мен тұлғалық сапалық көрсеткіштері арқылы анықталады. Ал Н. Б. Крылованың зерттеуіне сүйенсек, маманның мәдениетінің көрсеткіштеріне </w:t>
      </w:r>
      <w:r w:rsidRPr="001A7602">
        <w:rPr>
          <w:rFonts w:ascii="Times New Roman" w:hAnsi="Times New Roman" w:cs="Times New Roman"/>
          <w:lang w:val="kk-KZ"/>
        </w:rPr>
        <w:lastRenderedPageBreak/>
        <w:t>жататындар: ойлау кеңістігінің деңгейі, дүниетаным қалыптасуының бағыттылығы мен дәрежесі, жеке іс–әрекет нормасының әлеуметтік маңыздылығы, іс-әрекеттің әртүрлі әдіс-тәсілдерін меңгеруі, эмоционалды қабылдаудың сипаттамасы мен түйсігі. Бұлардың негізінде тұлға мәдениетінің дамуының жалпы көрсеткіші жан-жақты шығармашылық белсенділігінің өлшемі жатады. Оқытушының педагогикалық мәдениеті мен кәсіби бағыттылық құндылықтарын қалыптастыруға ғалымдар    Е. Б. Бондаревская, С. Б. Елканов, И. Ф. Исаев, В. Г. Максимов, А. В. Мудрик, В. А Крутецкий, Н. Н. Никитина, Б. Б. Никитенко, В. А Сластенин,                      Е. Н. Шиянов, Л. С. Яковлева және т. б. өз зерттеулерін арнады.</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Жоғарыда аты аталған ғалымдардың ғылыми жұмыстарын зерделей келе, қазіргі кезеңде педагогикалық мәдениет педагогтің өз мамандығы саласындағы жалпы мәдениет, педагогтің ішкі қасиеттерінің жоғары кәсібилігі, пәннің оқыту әдістемесін меңгеру және т. б. мәдени қабілеттіліктердің кіріккен сапасы ретінде қарастырылады. Қоғамның ұдайы алға жылжу үдерісіне сәйкес (өркениет, ашық қоғам, жаһандану) білім берудегі мәдени бағытқа ерекше көңіл аударылуда.</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Педагогикалық мәдениеттің құрамды бөліктері: әлеуметтік-педагогикалық, ғылыми-педагогикалық, кәсіби-педагогикалық, тұлғалық. Педагогикалық мәдениетті әртүрлі бағытта қарастыруға болады: педагогикалық іс-әрекетті реттеуші құндылықтар жүйесі (аксиологиялық бағыт); іс-әрекеттілік бағыттылық (педагогикалық іс-әрекеттің мақсаты, әдіс-тәсілі, құралы, оны жетілдіру деңгейі, бағалау өлшемдерімен нәтижесі) ; тұлғалық бағыттылық (педагог тұлғасының жалпынама көрінісі).</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Педагогикалық мәдениет – тәрбие мен білім берудің рухани және материалдық құндылықтары кең көлемде көрініс табатын, тәрбие білім беру үдерісін жүзеге асыратын, тұлғаны әлеуметтендіру, ұрпақтар алмасуының тарихи үрдісін қамтамасыз ететін шығармашылық іс-әрекеттер әдісі, жалпыадамзаттық мәдениеттің бөлігі.</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Педагогикалық қызметтің түпкі мақсатын ғалым В. Л. Бенин өзінің “Педагогикалық мәдениетті қалыптастыру мен дамытудың теориялық-әдіснамалық негіздері” атты докторлық зерттеу жұмысында береді. Автор мұғалімнің педагогикалық мәдениетінің тұлғалық бағыттылық көрсеткіштерін анықтайды. Педагогикалық мәдениеттің құрамды бөліктері;</w:t>
      </w:r>
    </w:p>
    <w:p w:rsidR="00986EA3" w:rsidRPr="001A7602" w:rsidRDefault="00986EA3" w:rsidP="00986EA3">
      <w:pPr>
        <w:pStyle w:val="a5"/>
        <w:numPr>
          <w:ilvl w:val="0"/>
          <w:numId w:val="24"/>
        </w:numPr>
        <w:tabs>
          <w:tab w:val="left" w:pos="1100"/>
        </w:tabs>
        <w:spacing w:after="0" w:line="240" w:lineRule="auto"/>
        <w:ind w:left="0" w:firstLine="0"/>
        <w:jc w:val="both"/>
        <w:rPr>
          <w:rFonts w:ascii="Times New Roman" w:hAnsi="Times New Roman"/>
          <w:i/>
        </w:rPr>
      </w:pPr>
      <w:r w:rsidRPr="001A7602">
        <w:rPr>
          <w:rFonts w:ascii="Times New Roman" w:hAnsi="Times New Roman"/>
          <w:b/>
        </w:rPr>
        <w:t>инвариантты бөлік:</w:t>
      </w:r>
      <w:r w:rsidRPr="001A7602">
        <w:rPr>
          <w:rFonts w:ascii="Times New Roman" w:hAnsi="Times New Roman"/>
        </w:rPr>
        <w:t xml:space="preserve"> </w:t>
      </w:r>
      <w:r w:rsidRPr="001A7602">
        <w:rPr>
          <w:rFonts w:ascii="Times New Roman" w:hAnsi="Times New Roman"/>
          <w:i/>
        </w:rPr>
        <w:t>балаларға қатысты педагогтің ізгілік көзқарасы, оның тәрбиешіге тән қасиеттері; психологиялық-педагогикалық құзыреттілік жіне жоғары педагогикалық ойлау қабілеті, туындаған инновациялық мәселені оқушы көзқарасымен шеше алу қабілеті; мұғалімнің жеке басының кәсіби мәдениеті, өзін-өзі дамыта алу қабілеті, өзінің іс-әрекетін өзі реттей алу қабілеті, оқушылармен қарым-қатынас жасай алу қабілеті;</w:t>
      </w:r>
    </w:p>
    <w:p w:rsidR="00986EA3" w:rsidRPr="001A7602" w:rsidRDefault="00986EA3" w:rsidP="00986EA3">
      <w:pPr>
        <w:pStyle w:val="a5"/>
        <w:numPr>
          <w:ilvl w:val="0"/>
          <w:numId w:val="24"/>
        </w:numPr>
        <w:tabs>
          <w:tab w:val="left" w:pos="1100"/>
        </w:tabs>
        <w:spacing w:after="0" w:line="240" w:lineRule="auto"/>
        <w:ind w:left="0" w:firstLine="0"/>
        <w:jc w:val="both"/>
        <w:rPr>
          <w:rFonts w:ascii="Times New Roman" w:hAnsi="Times New Roman"/>
          <w:i/>
        </w:rPr>
      </w:pPr>
      <w:r w:rsidRPr="001A7602">
        <w:rPr>
          <w:rFonts w:ascii="Times New Roman" w:hAnsi="Times New Roman"/>
          <w:b/>
        </w:rPr>
        <w:t>вариативтік бөлік:</w:t>
      </w:r>
      <w:r w:rsidRPr="001A7602">
        <w:rPr>
          <w:rFonts w:ascii="Times New Roman" w:hAnsi="Times New Roman"/>
        </w:rPr>
        <w:t xml:space="preserve"> </w:t>
      </w:r>
      <w:r w:rsidRPr="001A7602">
        <w:rPr>
          <w:rFonts w:ascii="Times New Roman" w:hAnsi="Times New Roman"/>
          <w:i/>
        </w:rPr>
        <w:t>өз пәні бойынша жоғары білімділік, оқыту мазмұны мен инновациялық технологиялармен жұмыс жасай алу қабілеті, өз іс-әрекетіндегі шығармашылық бағыт, өзінің жеке педагогикалық іс-әрекетін тұлға-бағыттылық жүйе (дидактикалық, тәрбиелік, әдіснамалық) негізінде қоя алуы, авторлық білім беру жобаларын құрастыра алу қабілеттілігі.</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Мұғалімнің педагогикалық мәдениетінің деңгейлері төмендегідей анықталынды: жоғары (жеке-шығармашылық); жеткілікті (кәсіби бейімділік); жалпы (кәсіби емес – репродуктивтік); қанағаттанарлықсыз.</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Мұғалімнің ізгілік, рухани, шығармашылық тұлғасының қалыптасуына, оның педагогикалық іс-әрекет әдістерін еркін таңдауда оған көбіне өзі қызмет ететін мектебі, ондағы педагогикалық орта мен ұжымдағы психологиялық ахуал, инновациялық үрдістер әсер етеді.</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 xml:space="preserve">Мұғалімнің зерттеушілік мәдениетін қалыптастыруда біз мәдениеттің төмендегідей өлшемдерін басшылыққа аламыз: адамдардың өзара рухани қарым-қатынастардағы ақпараттар ағынының молаюы; адамның еркін белсенділігі, оның жаңа ақпарат алуға ұмтылысы; адамның іс-әрекет барысында субъект пен объект позицияларын алмастыра алу қабілеті, ақпарат беруші мен оны тасымалдаушы қабілеттерінің болуы; ғылым мен философия тарихында  әртүрлі кең көлемдегі материалды еркін меңгеруі; өзінің қоғамдық белсенділігін арттыру үшін философия білімі үдемелі молайып, жетілдіріп отыруы, оны қажетіне пайдалана алуы; мәдени-тарихи дамудың негізін түсіне алуы; орындаушыдан тапсырма берушіге еркін алмаса алуы; ұғымдарды түсіне </w:t>
      </w:r>
      <w:r w:rsidRPr="001A7602">
        <w:rPr>
          <w:rFonts w:ascii="Times New Roman" w:hAnsi="Times New Roman" w:cs="Times New Roman"/>
          <w:lang w:val="kk-KZ"/>
        </w:rPr>
        <w:lastRenderedPageBreak/>
        <w:t>алу қабілеттігі, кез келген тұжырымдарды ұсынуы, оны талдай алу қабілеттігі, негізгіні қосалқыдан айыра білу, алынған ақиқаттан қарама-қайшылық көре алуы; логика заңдары мен ұстанымдарын меңгеруі.</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 xml:space="preserve">Ақпараттар ағыны мол үшінші мыңжылдықта педагогтің зерттеуге даярлығын қалыптастыруда білім берудің субъект-субъектілік парадигмасына сәйкес келетін үшінші, жетінші, сегізінше белгілерінің алатын орны ерекше болмақшы. Ғалым С.Н.Лактионова «Жалпы білім беретін мектеп мұғалімдердің ақпараттық мәдениетін қалыптастыру негізі (инновациялық аспект)» кандидаттық зерттеу жұмысында «ақпараттық мәдениет» ұғымын философия, педагогика, информатика, ғылыми-ақпараттық іс-әрекет теориясы, мәдениеттану, педагогикалық инноватика пәнаралық категория ретінде ашып көрсетеді. С.Н.Лактионаваның зерттеуінің ерекшілігі сол, ол педагогтың ақпараттық мәдениетін мұғалімнің кәсіби тұлғалық сапасының жаңа белгісі, яғни инновациялық бағыт тұрғысынан ашып, мұғалімнің өз іс-әрекетін түрлендіруге қажетті барлық ақпаратты (соның ішінде ең жаңасы) іздеуге, ашуға, оны тиімді пайдалана алуға қажетті құралы екендігіне баса назар аударады. Өз зерттеуінде ғалым тұлғаның ақпараттық мәдениеті субъектінің іс-әрекетінде жаңа сапалық өзгерістер әкелетіндей, сыртқы ақпаратты өзінің ішкі жан дүниесімен үйлесімділікте қарастыратындай адамның арнайы қабілеті ретінде анықтайды. </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Педагогикалық әдебиеттерде педагогтің зерттеушілік мәдениеті төмендегідей аспектілерде қарастырылады:</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а) ғылыми-педагогикалық қабілеттілік (М. Н. Скаткин және т. б.);</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ә) зерттеушілік білім, білік, дағды (Л. Горбунова және т. б.);</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б) кәсіби іс-әрекет (А. Е. Абылқасымова, М. С. Молдабекова);</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в) педагогикалық шығармашылық іс-әрекет (В. И. Скляной);</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г) зерттеушілік іс-әркет (Н. В. Кухарев, А. И. Кочетов т. б.);</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ғ) педагогикалық мәдениет (А. А. Молдажанова);</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д) ғылыми шығармашылқ іс-әрекет (Я. А. Пономарев және т. б.);</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е) педагогтің әдіснамалық мәдениеті (В. А. Сластенин, В. Э. Тамарин,            т. б.);</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ж) педагогикалық ойлау іс-әрекеті (Ю. Н. Кулюткин, Г. С. Сухобская);</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и) кәсіби-зерттеу мәдениеті (З. А. Исаева және т. б.);</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к) зерттеу жұмысының құралы (П. Т. Приходько);</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қ) кәсіби құзіреттіліктің даму деңгейі (А. К. Маркова);</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л) кәсіби мәдениет (В. А. Сластенин және т. б.);</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м) әдіснамалық ойлау (О. С. Анисимов);</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н) педагогикалық іс-әрекетті жетілдіру (К. М. Варшавский.                                Т. И. Саломатова);</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ң) оқыту үдерісіндегі зерттеушілік іс-әрекет (Т. И. Шамова және т. б.);</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о) инновациялық іс-әрекет (Л. С. Подымова, И. И. Цыркун және т. б.);</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ө) технологиялық іс-әрекет (Г. К. Селевко);</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п) педагог менталитетін құраушысы (Б. Г. Гершунский және т. б.);</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р) рухани мәдениеттің құрамды бөлігі (Е. И. Артамонова, т. б.). [5; 6; 7]</w:t>
      </w:r>
    </w:p>
    <w:p w:rsidR="00986EA3" w:rsidRPr="001A7602" w:rsidRDefault="00986EA3" w:rsidP="00986EA3">
      <w:pPr>
        <w:tabs>
          <w:tab w:val="left" w:pos="1100"/>
        </w:tabs>
        <w:jc w:val="both"/>
        <w:rPr>
          <w:rFonts w:ascii="Times New Roman" w:hAnsi="Times New Roman" w:cs="Times New Roman"/>
          <w:lang w:val="kk-KZ"/>
        </w:rPr>
      </w:pP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Ғалым М. Н. Скаткин өз зерттеуінде белсенді ғылыми-зерттеу жұмысын жүргізу мүмкіндігінің мазмұнын ашады. Автордың пікірінше, ғылыми-педагогикалық қабілеттілік деп «педагогтің педагогикалық ғылыми-зерттеу жұмыстарына қатысуы, ұдайы жаңалыққа құлшыныс білдіруі, шығармашылық жұмысқа ынта білдіруі, эксперимент жүргізуі, жүйелі түрде әдебиеттерді оқып үйренуі, әріптестерінің озат тәжірибесін үйренуі, зерттеу, пайдалануды айтады.</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Педагогтің зерттеу мәдениеті мұғалімнің әдіснамалық құзіреттілігін қалыптастыруда негізгі құралы болмақшы. А. И Кочетов, Н. В Кухаревтің еңбектерінде мұғалімнің зерттеу мәдениеті оқыту мен тәрбие үрдісінде, педагогикалық шығармашылықтың зерттеу бағытын жетілдірудің нәтижесі ретінде қарастырылады. Ғалым Н. В Кухарев “Педагог-мастер-педагог-исследователь” атты монаграфиясында жалпы білім беретін мектептің өзін-өзі дамытатын жүйе жағдайында педагог-зерттеушінің қалыптасуының жүйе-құрылымдық нобайын ұсынады. Ғалым ұсынған ғылыми-практикалық құрылым педагогтің зерттеуші ретінде педагогикалық еңбектің тиімділігін жобалау мен диагностикалауға бағытталады. Зерттеу элементтері әдіснамалық іс-әрекетке де тиесілі. Шығармашылықпен жұмыс жасайтын педагог зерттеуші-педагог қызметін де атқарады. Шығармашылықпен жұмыс жасайтын мұғалімдердің, жаңашыл мұғалімдердің іс-тәжірибесін зерттеу-педагогика ғылымының дамуының басты шарты.</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 xml:space="preserve">Соңғы кезде қоғамның жаңаруына байланысты, жаңа формацияны, жаңа мұғалімді - педагог-зерттеуші ретінде қарастырып жатырмыз. Педагог-зерттеуші әрі мұғалім ретінде, әрі тәрбиеші ретінде де жоғары деңгейдегі маман, ол әртүрлі зерттеу әдістерін жақсы меңгерген, педагогика, психология, философия саласындағы арнайы білімі бар. Педагог-зерттеуші қазіргі мектеп мәселелерімен жақсы таныс. Педагог-зерттеуші өз ісіне деген жауапкершілігі жоғары, белсенді, шығармашыл мұғалім. Педагог-зерттеуші алынған мәселе төңірегінде өз оқушыларымен эксперимент жүргізе алатын, оның нәтижесін бағалай алатын озат мұғалім. Педагогтің кәсіби-зерттеу іс-әрекетіне даярлау мотивациялық, когнитивтік және технологиялық компонементтері бар біртұтас тұлғалық жүйенің сипаттамасын меңгеру болып табылады. </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Қазақстанда соңғы 40 жыл ішінде (1970-2010) мұғалімнің зерттеу мәдениеті мен педагогикалық шығармашылықты дамыту мәселесіне арналған 50-ден астам кандидаттық және докторлық ғылыми-зерттеу жұмыстары жүргізілді. Ғалым З. А Исаеваның ‘Университеттік білім беру жүйесінде педагогтың кәсіби-зерттеу мәдениетін қалыптастыру’ атты докторлық зерттеу жұмысы педагогтің кәсіби-зерттеу мәдениетінің теориялық және әдіснамалық негіздерін ашуға арналады. Ал ғалым Г. Б Омарованың ‘Мектептің педагогикалық ұжымының ғылыми-зерттеу жұмысына даярлығын қалыптастыру’ атты кандидаттық зерттеу жұмысында қазіргі жағдайда мектептің педагогикалық ұжымын ғылыми-зерттеу жұмыстарын жүргізуге даярлауды қалыптастырудың ерекшеліктері сараланып, оның құрылымы, мағынасы, мазмұны ашылады, нобайы жасалынып, оны жүзеге асырудың жолдары көрсетіледі. ТМД елдерінде соңғы 20 жыл көлемінде болашақ мұғалімдерді ғылыми-зерттеу жұмысына даярлау мәселесіне арналған 20-ға жуық кандидаттық жұмыстары жүргізілді. Мәселен, Л. Ф Авдеева ‘Студенттердің ғылыми – зерттеу жұмыстарының нәтижелігінің психологиялық-педагогикалық факторлары’ атты кандидаттық зерттеу жұмысында студенттердің “ғылыми-зерттеу жұмыстары”, «студенттердің ғылыми-зерттеу жұмыстарының жетістігі» ғылыми ұғымдарына сипаттама беріп, студенттердің ғылыми – зерттеу жұмыстарын жүргізудің тиімді психологиялық-педагогикалық факторларын айқындайды.</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 xml:space="preserve">Н. С. Амелина «Педагогикалық жоғарғы оқу орны студенттердің оқу-зерттеушілік жұмысы» атты кандидаттық зерттеу жұмысында педагогикалық жоғарғы оқуларында студенттердің оқу зерттеу іс-әрекеттерін ұйымдастыруы зерттелінеді. Болашақ педагогтардың оқу-әдістемелік жұмыстарының тиімділігі, жетістіктерін анықтайтын психологиялық-педагогикалық факторлар мен оның алғы шарттары айқындалады. Ресейлік ғалым Л. В Леонова өзінің «Оқу орындарының инновациялық жұмыс жағдайында мұғалімнің зерттеу іс-әрекеттерін жетілдіру жолдары» атты кандидаттық зерттеу жұмысында педагогтарды зерттеу жұмысында даярлау үрдісі жан-жақты зерттелінеді: педагогтің зерттеу жұмысын тиімді жүргізудің педагогикалық </w:t>
      </w:r>
      <w:r w:rsidRPr="001A7602">
        <w:rPr>
          <w:rFonts w:ascii="Times New Roman" w:hAnsi="Times New Roman" w:cs="Times New Roman"/>
          <w:lang w:val="kk-KZ"/>
        </w:rPr>
        <w:lastRenderedPageBreak/>
        <w:t>шарттары анықталды; педагогтің зерттеу жұмысына даярлаудың мотивациялық саласын қалыптастыру, әртүрлі қолдау көрсету жолдарын анықтау, педагогтің инновациялық іс-әрекетпен (мораль-психологиялық, ғылыми-техникалық материалдық-техникалық және т. б) айналысуға қолайлы жағдайлар туғызу мен педагогикалық шарттарды айқындау, қосымша сабақтар жүргізу және эксперименттік жұмыс жүргізу және эксперименттік жұмыс жүрісін бақылау) зерттеу іс-әрекетіне мұғалімдерді даярлаудың мазмұны мен формасын анықтау. В.Н. Литовченко «Ғылым-зерттеу жұмыстары негізінде педагогикалық мамандық студенттерінің зерттеушілік іскерліктерін қалыптастыру» атты кандидаттық зерттеу жұмысында университет студенттерінің ғылыми белсендігіне әсер ететін факторларды қарастыра отырып, студенттердің ғылыми жұмыстарының толық мүміндіктерін саралай келе, оның студенттердің зерттеу іскерліктерінің қалыптасуына әсерін атап көрсетеді, студенттердің ғылыми-зерттеу жұмыстарының мазмұнын, құрылымын, деңгейлерін, жолдарын, ерекшеліктерін айқындайды.</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Ғалым Л. В. Мещерякова өзінің «Педагогикалық инновацияны меңгеру үдерісінде мұғалімнің шығармашылық әлеуетін дамыту» атты кандидаттық зерттеу жұмысында, педагогикалық инновацияны меңгеру үдерісінде, шығармашылық әлеуетін дамытуға қажетті шарттарды анықтап, педагогикалық ииновация меңгеруде педагогтің шығармашылығын дамытудың объективті және субъективті факторларын айқындайды.</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Педагогтің ғылыми-зерттеу әрекетіне даярлығын қалыптастыру мәселесі бойынша теориялық қорға жасаған талдауымыз көрсеткеніндей, педагогтің зерттеуге даярлығын қалыптастырудың алғышарттары мұғалімнің ғылыми-зерттеушілік мәдениетінің болуы болып табылады, өйткені жоғары педагогикалық мәдениеті бар педагог әрбір оқушыға оның оқудағы жетістіктеріне қарамастан сүйіспеншілік танытады, өзінің тәрбиелік қызметіне жауапкершілікпен қарайды; ол оқушының психологиясын түсінеді, білім беру жағдайларын талдай алады, кез келген жағдайда дұрыс шешім қабылдай алады, оның әлеуметтік салдарын көре алады, ғылымға қызығушылық танытады, өз пәні бойынша жан-жақты терең білімі бар, педагогикалық ииновациялық технологияларды өз бетінше меңгерген, оның өз жағдайына қажеттісін дұрыс таңдай алады; жеке оқыту бағдарламасын құра алады; оқыту мен тәрбиелеуде оң нәтижеге жете алады, бала тәрбиесіне, білім алуына, оның дамуына шығармашылық бағытында ықпал етеді, өзінің жеке педагогикалық ізі бар, өзінің жеке іс-әрекет (тәрбиелік, дидактикалық, әдістемелік) жүйесін ұдайы жетілдіре алады, авторлық жеке әдістемелік нұсқаулары, оқу-құралдары бар, ғылыми-зерттеу жұмыстарына ұдайы ат салысады, өзінің жеке авторлық әдістемесі бар, жеке педагогикалық технологияның авторы, өзгелердің жаңаны меңгеруіне әдістемелік көмек көрсетеді және т. б.</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Зерттеу барысында ғылыми-педагогикалық әдебиеттерді зерделеу мен кәсіби дайындықтың моделін жасау жолдарына жүргізілген талдау бізге педагогтің кәсіби-зерттеушілік мәдениеті құрамындағы сапа мен қабілеттерді әдіснамалық, теориялық, әдістемелік, технологиялық негізгі төрт компоненттерге топтауға және олардың өлшемдері мен көрсеткіштерін анықтауға мүмкіндік жасады. Педагогтардың зерттеу мәдениетін қалыптастыру компоненттері өзара бір-бірімен тығыз байланысты және аталған дайындықтың нақты құрылымын түзеді</w:t>
      </w:r>
    </w:p>
    <w:p w:rsidR="00986EA3" w:rsidRPr="001A7602" w:rsidRDefault="00986EA3" w:rsidP="00986EA3">
      <w:pPr>
        <w:tabs>
          <w:tab w:val="left" w:pos="1100"/>
        </w:tabs>
        <w:jc w:val="both"/>
        <w:rPr>
          <w:rFonts w:ascii="Times New Roman" w:hAnsi="Times New Roman" w:cs="Times New Roman"/>
          <w:bCs/>
          <w:lang w:val="kk-KZ"/>
        </w:rPr>
      </w:pPr>
      <w:r w:rsidRPr="001A7602">
        <w:rPr>
          <w:rFonts w:ascii="Times New Roman" w:hAnsi="Times New Roman" w:cs="Times New Roman"/>
          <w:bCs/>
          <w:lang w:val="kk-KZ"/>
        </w:rPr>
        <w:t>Мұндағы компоненттерден алынған өлшемдер (мотивациялық, мазмұндық, үдерістік, бағалаушылық-рефлексиялық) бойынша көрсеткіштерін біз зерттеушілік-біліктіліктің бес компонентіне (білім, білік, дағды, тәжірибе және қабілет) сүйене отырып дайындадық.</w:t>
      </w:r>
    </w:p>
    <w:p w:rsidR="00986EA3" w:rsidRPr="001A7602" w:rsidRDefault="00986EA3" w:rsidP="00986EA3">
      <w:pPr>
        <w:tabs>
          <w:tab w:val="left" w:pos="1100"/>
        </w:tabs>
        <w:jc w:val="both"/>
        <w:rPr>
          <w:rFonts w:ascii="Times New Roman" w:hAnsi="Times New Roman" w:cs="Times New Roman"/>
          <w:bCs/>
          <w:lang w:val="kk-KZ"/>
        </w:rPr>
      </w:pPr>
      <w:r w:rsidRPr="001A7602">
        <w:rPr>
          <w:rFonts w:ascii="Times New Roman" w:hAnsi="Times New Roman" w:cs="Times New Roman"/>
          <w:bCs/>
          <w:lang w:val="kk-KZ"/>
        </w:rPr>
        <w:t>Әдіснамалық компонент болашақ педагогтің әдіснамалық білімге ынтасы мен қызығушылығын, әдіснамалық тұғырларды, білімдерінің мазмұндық деңгейін, оны өз тәжірибесінде қолдана білуі мен өзінің әдіснамалық білім, білік, дағды, қабілет және тәжірибесінде және өзінің әдіснамалық білім мен білігін бағалай білуінен көрінеді.</w:t>
      </w:r>
    </w:p>
    <w:p w:rsidR="00986EA3" w:rsidRPr="001A7602" w:rsidRDefault="00986EA3" w:rsidP="00986EA3">
      <w:pPr>
        <w:tabs>
          <w:tab w:val="left" w:pos="1100"/>
        </w:tabs>
        <w:jc w:val="both"/>
        <w:rPr>
          <w:rFonts w:ascii="Times New Roman" w:hAnsi="Times New Roman" w:cs="Times New Roman"/>
          <w:bCs/>
          <w:lang w:val="kk-KZ"/>
        </w:rPr>
      </w:pPr>
      <w:r w:rsidRPr="001A7602">
        <w:rPr>
          <w:rFonts w:ascii="Times New Roman" w:hAnsi="Times New Roman" w:cs="Times New Roman"/>
          <w:bCs/>
          <w:lang w:val="kk-KZ"/>
        </w:rPr>
        <w:t>Теориялық компонент зерттеу мәдениетінің қалыптасуына негіз болатын теориялар мен мектепте оқытылатын пәндердің мазмұнына ынтасын, қызығушылығын, олар туралы білімдер жүйесін, оларды жүзеге асырудағы біліктілігін, дағдысы мен тәжірибесіне және теориялық білім, біліктеріне рефлексия жасай білуімен сипатталады.</w:t>
      </w:r>
    </w:p>
    <w:p w:rsidR="00986EA3" w:rsidRPr="001A7602" w:rsidRDefault="00986EA3" w:rsidP="00986EA3">
      <w:pPr>
        <w:tabs>
          <w:tab w:val="left" w:pos="1100"/>
        </w:tabs>
        <w:jc w:val="both"/>
        <w:rPr>
          <w:rFonts w:ascii="Times New Roman" w:hAnsi="Times New Roman" w:cs="Times New Roman"/>
          <w:bCs/>
          <w:lang w:val="kk-KZ"/>
        </w:rPr>
      </w:pPr>
      <w:r w:rsidRPr="001A7602">
        <w:rPr>
          <w:rFonts w:ascii="Times New Roman" w:hAnsi="Times New Roman" w:cs="Times New Roman"/>
          <w:bCs/>
          <w:lang w:val="kk-KZ"/>
        </w:rPr>
        <w:lastRenderedPageBreak/>
        <w:t>Әдістемелік компонент білім берудің мемлекеттік стандартындағы пәндерді оқытудың әдіс-тәсілдерін білуге ұмтылысы, өзінің кәсіби құзыреттілігін дамытуға ынтасы, дидактикалық біліктер туралы білімдер жүйесі және оларды практикада қолдана білу және әдістемелік білім, білік, дағдыларын іс-тәжірибеде қолдануын бағалау деңгейінен көрінеді.</w:t>
      </w:r>
    </w:p>
    <w:p w:rsidR="00986EA3" w:rsidRPr="001A7602" w:rsidRDefault="00986EA3" w:rsidP="00986EA3">
      <w:pPr>
        <w:tabs>
          <w:tab w:val="left" w:pos="1100"/>
        </w:tabs>
        <w:jc w:val="both"/>
        <w:rPr>
          <w:rFonts w:ascii="Times New Roman" w:hAnsi="Times New Roman" w:cs="Times New Roman"/>
          <w:bCs/>
          <w:lang w:val="kk-KZ"/>
        </w:rPr>
      </w:pPr>
      <w:r w:rsidRPr="001A7602">
        <w:rPr>
          <w:rFonts w:ascii="Times New Roman" w:hAnsi="Times New Roman" w:cs="Times New Roman"/>
          <w:bCs/>
          <w:lang w:val="kk-KZ"/>
        </w:rPr>
        <w:t>Технологиялық компонент педагогтің зерттеушілік мәдениетін тәжірибеде жүзеге асыруға ынтасы мен қызығушылығы, оқытуда инновациялық іс-әрекетке ұмтылуы, қолданылатын педагогикалық технологияларды іріктей және қолдана білуі, ақпараттық, компьютерлік технологиялардан сауаттылығы, оларды оқу-тәрбие барысында қолдана білуімен және өзінің технология саласындағы сапалық қасиеттерін бағалау, рефлексия жасауымен өлшенеді.</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bCs/>
          <w:lang w:val="kk-KZ"/>
        </w:rPr>
        <w:t>Мотивациялық өлшем педагогтің зерттеушілік мәдениетіне деген тұрақты ынтасы, талпынуы мен қажеттіліктерінің болып, кәсібилікке ұмтылысы, жаңашылдық бағытта ізденістері, өз қызметіндегі кәсібиліктің алатын орнын, мәнін түсініп, соған сәйкес қадамдар жасауында көрінеді.</w:t>
      </w:r>
    </w:p>
    <w:p w:rsidR="00986EA3" w:rsidRPr="001A7602" w:rsidRDefault="00986EA3" w:rsidP="00986EA3">
      <w:pPr>
        <w:tabs>
          <w:tab w:val="left" w:pos="540"/>
          <w:tab w:val="left" w:pos="1100"/>
        </w:tabs>
        <w:jc w:val="both"/>
        <w:rPr>
          <w:rFonts w:ascii="Times New Roman" w:hAnsi="Times New Roman" w:cs="Times New Roman"/>
          <w:bCs/>
          <w:lang w:val="kk-KZ"/>
        </w:rPr>
      </w:pPr>
      <w:r w:rsidRPr="001A7602">
        <w:rPr>
          <w:rFonts w:ascii="Times New Roman" w:hAnsi="Times New Roman" w:cs="Times New Roman"/>
          <w:lang w:val="kk-KZ"/>
        </w:rPr>
        <w:t xml:space="preserve">Мазмұндық өлшем теориялық және практикалық блоктардан, яғни педагогтің психологиялық - педагогикалық және пәндік теориялық дайындығының деңгейімен, біртұтас педагогикалық үдеріс заңдылықтары негізіндегі білімдер жүйесімен, дидактикалық біліктілігі мен сауатылығы </w:t>
      </w:r>
      <w:r w:rsidRPr="001A7602">
        <w:rPr>
          <w:rFonts w:ascii="Times New Roman" w:hAnsi="Times New Roman" w:cs="Times New Roman"/>
          <w:bCs/>
          <w:lang w:val="kk-KZ"/>
        </w:rPr>
        <w:t>зерттеушілік мәдениет туралы білімдер жүйесінің деңгейімен сипатталады.</w:t>
      </w:r>
    </w:p>
    <w:p w:rsidR="00986EA3" w:rsidRPr="001A7602" w:rsidRDefault="00986EA3" w:rsidP="00986EA3">
      <w:pPr>
        <w:tabs>
          <w:tab w:val="left" w:pos="1100"/>
          <w:tab w:val="left" w:pos="2160"/>
        </w:tabs>
        <w:jc w:val="both"/>
        <w:rPr>
          <w:rFonts w:ascii="Times New Roman" w:hAnsi="Times New Roman" w:cs="Times New Roman"/>
          <w:bCs/>
          <w:lang w:val="kk-KZ"/>
        </w:rPr>
      </w:pPr>
      <w:r w:rsidRPr="001A7602">
        <w:rPr>
          <w:rFonts w:ascii="Times New Roman" w:hAnsi="Times New Roman" w:cs="Times New Roman"/>
          <w:bCs/>
          <w:lang w:val="kk-KZ"/>
        </w:rPr>
        <w:t xml:space="preserve">Технологиялық өлшем </w:t>
      </w:r>
      <w:r w:rsidRPr="001A7602">
        <w:rPr>
          <w:rFonts w:ascii="Times New Roman" w:hAnsi="Times New Roman" w:cs="Times New Roman"/>
          <w:lang w:val="kk-KZ"/>
        </w:rPr>
        <w:t>өзінің кәсіби зерттеушілік мәдениетін тәжірибеде қолдана алу біліктерінен, дидактикалық біліктерді жүзеге асыра білудегі іскерлігінен, оқытудың әдістері мен технологияларын қолдана білу тәжірибесінен көре алады. Бағалаушылық – рефлексиялық өлшемге өзінің кәсіби зерттеушілік іс-әрекетіндегі жетістіктер мен кемшіліктерді талдап, бағалай білудің, өзінің педагогикалық іс-әрекетіне бақылау жасай алушылықтың, нәтижені диагностикалаудың</w:t>
      </w:r>
      <w:r w:rsidRPr="001A7602">
        <w:rPr>
          <w:rFonts w:ascii="Times New Roman" w:hAnsi="Times New Roman" w:cs="Times New Roman"/>
          <w:b/>
          <w:lang w:val="kk-KZ"/>
        </w:rPr>
        <w:t xml:space="preserve"> </w:t>
      </w:r>
      <w:r w:rsidRPr="001A7602">
        <w:rPr>
          <w:rFonts w:ascii="Times New Roman" w:hAnsi="Times New Roman" w:cs="Times New Roman"/>
          <w:lang w:val="kk-KZ"/>
        </w:rPr>
        <w:t>әдістерін білудің практикадағы көріністер.</w:t>
      </w:r>
      <w:r w:rsidRPr="00BD2758">
        <w:rPr>
          <w:rFonts w:ascii="Times New Roman" w:hAnsi="Times New Roman" w:cs="Times New Roman"/>
          <w:noProof/>
        </w:rPr>
        <w:pict>
          <v:line id="_x0000_s1363" style="position:absolute;left:0;text-align:left;z-index:251927552;mso-position-horizontal-relative:text;mso-position-vertical-relative:text" from="315pt,15.8pt" to="315pt,33.8pt"/>
        </w:pict>
      </w:r>
      <w:r w:rsidRPr="001A7602">
        <w:rPr>
          <w:rFonts w:ascii="Times New Roman" w:hAnsi="Times New Roman" w:cs="Times New Roman"/>
          <w:lang w:val="kk-KZ"/>
        </w:rPr>
        <w:t xml:space="preserve"> Мұндағы сипатталған компоненттердің бірлескен қызметі ізделініп отырған кешенді сапаның бар не жоқ екендігін, мөлшерін, деңгейін көрсетеді. </w:t>
      </w:r>
      <w:r w:rsidRPr="001A7602">
        <w:rPr>
          <w:rFonts w:ascii="Times New Roman" w:hAnsi="Times New Roman" w:cs="Times New Roman"/>
          <w:bCs/>
          <w:lang w:val="kk-KZ"/>
        </w:rPr>
        <w:t>Қазіргі уақытта педагогиканың әдіснамасы, сондай-ақ білім беру әдіснамасы туралы да көп айтылып жүр. Бұндай болжамның негізіне білім беру саласының теоретиктері де, практиктері де оның негіздеріне, құндылықтарына, мәндеріне, әдіснамалық мәселелеріне, қазіргі білім берудегі инновациялық өзгерістерге терең талдау жасауда.</w:t>
      </w:r>
    </w:p>
    <w:p w:rsidR="00986EA3" w:rsidRPr="001A7602" w:rsidRDefault="00986EA3" w:rsidP="00986EA3">
      <w:pPr>
        <w:tabs>
          <w:tab w:val="left" w:pos="1100"/>
        </w:tabs>
        <w:rPr>
          <w:rFonts w:ascii="Times New Roman" w:hAnsi="Times New Roman" w:cs="Times New Roman"/>
          <w:lang w:val="kk-KZ"/>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301" type="#_x0000_t202" style="position:absolute;margin-left:171pt;margin-top:0;width:153pt;height:27pt;z-index:251898880">
            <v:textbox style="mso-next-textbox:#_x0000_s1301">
              <w:txbxContent>
                <w:p w:rsidR="00986EA3" w:rsidRPr="00BA5FD8" w:rsidRDefault="00986EA3" w:rsidP="00986EA3">
                  <w:pPr>
                    <w:rPr>
                      <w:lang w:val="kk-KZ"/>
                    </w:rPr>
                  </w:pPr>
                  <w:r>
                    <w:rPr>
                      <w:lang w:val="kk-KZ"/>
                    </w:rPr>
                    <w:t xml:space="preserve"> Компоненттер</w:t>
                  </w:r>
                </w:p>
              </w:txbxContent>
            </v:textbox>
          </v:shape>
        </w:pict>
      </w:r>
      <w:r>
        <w:rPr>
          <w:rFonts w:ascii="Times New Roman" w:hAnsi="Times New Roman" w:cs="Times New Roman"/>
          <w:noProof/>
        </w:rPr>
        <w:pict>
          <v:line id="_x0000_s1271" style="position:absolute;z-index:251868160" from="245.8pt,11.7pt" to="245.8pt,25.05pt">
            <v:stroke endarrow="block"/>
          </v:line>
        </w:pict>
      </w:r>
      <w:r>
        <w:rPr>
          <w:rFonts w:ascii="Times New Roman" w:hAnsi="Times New Roman" w:cs="Times New Roman"/>
          <w:noProof/>
        </w:rPr>
        <w:pict>
          <v:line id="_x0000_s1262" style="position:absolute;z-index:251858944" from="540pt,9pt" to="540pt,18pt"/>
        </w:pict>
      </w:r>
      <w:r>
        <w:rPr>
          <w:rFonts w:ascii="Times New Roman" w:hAnsi="Times New Roman" w:cs="Times New Roman"/>
          <w:noProof/>
        </w:rPr>
        <w:pict>
          <v:line id="_x0000_s1264" style="position:absolute;z-index:251860992" from="558pt,-9pt" to="558pt,-9pt"/>
        </w:pict>
      </w:r>
      <w:r>
        <w:rPr>
          <w:rFonts w:ascii="Times New Roman" w:hAnsi="Times New Roman" w:cs="Times New Roman"/>
          <w:noProof/>
        </w:rPr>
        <w:pict>
          <v:line id="_x0000_s1263" style="position:absolute;z-index:251859968" from="558pt,-9pt" to="558pt,-9pt"/>
        </w:pict>
      </w:r>
      <w:r>
        <w:rPr>
          <w:rFonts w:ascii="Times New Roman" w:hAnsi="Times New Roman" w:cs="Times New Roman"/>
          <w:noProof/>
        </w:rPr>
        <w:pict>
          <v:shape id="_x0000_s1290" type="#_x0000_t202" style="position:absolute;margin-left:-9.3pt;margin-top:12.4pt;width:30.35pt;height:86pt;z-index:251887616">
            <v:textbox style="layout-flow:vertical;mso-layout-flow-alt:bottom-to-top;mso-next-textbox:#_x0000_s1290">
              <w:txbxContent>
                <w:p w:rsidR="00986EA3" w:rsidRPr="00C60334" w:rsidRDefault="00986EA3" w:rsidP="00986EA3">
                  <w:pPr>
                    <w:jc w:val="center"/>
                    <w:rPr>
                      <w:lang w:val="kk-KZ"/>
                    </w:rPr>
                  </w:pPr>
                  <w:r w:rsidRPr="00C60334">
                    <w:rPr>
                      <w:lang w:val="kk-KZ"/>
                    </w:rPr>
                    <w:t>өлшемдер</w:t>
                  </w:r>
                </w:p>
              </w:txbxContent>
            </v:textbox>
          </v:shape>
        </w:pict>
      </w:r>
      <w:r>
        <w:rPr>
          <w:rFonts w:ascii="Times New Roman" w:hAnsi="Times New Roman" w:cs="Times New Roman"/>
          <w:noProof/>
        </w:rPr>
        <w:pict>
          <v:line id="_x0000_s1298" style="position:absolute;z-index:251895808" from="427.2pt,11.85pt" to="427.3pt,25.1pt"/>
        </w:pict>
      </w:r>
      <w:r>
        <w:rPr>
          <w:rFonts w:ascii="Times New Roman" w:hAnsi="Times New Roman" w:cs="Times New Roman"/>
          <w:noProof/>
        </w:rPr>
        <w:pict>
          <v:line id="_x0000_s1297" style="position:absolute;flip:x;z-index:251894784" from="89.05pt,10.9pt" to="89.05pt,25.1pt"/>
        </w:pict>
      </w:r>
      <w:r>
        <w:rPr>
          <w:rFonts w:ascii="Times New Roman" w:hAnsi="Times New Roman" w:cs="Times New Roman"/>
          <w:noProof/>
        </w:rPr>
        <w:pict>
          <v:line id="_x0000_s1272" style="position:absolute;z-index:251869184" from="89.35pt,11.25pt" to="427.3pt,11.25pt"/>
        </w:pict>
      </w:r>
    </w:p>
    <w:p w:rsidR="00986EA3" w:rsidRPr="001A7602" w:rsidRDefault="00986EA3" w:rsidP="00986EA3">
      <w:pPr>
        <w:tabs>
          <w:tab w:val="left" w:pos="1100"/>
        </w:tabs>
        <w:rPr>
          <w:rFonts w:ascii="Times New Roman" w:hAnsi="Times New Roman" w:cs="Times New Roman"/>
          <w:lang w:val="kk-KZ"/>
        </w:rPr>
      </w:pPr>
      <w:r>
        <w:rPr>
          <w:rFonts w:ascii="Times New Roman" w:hAnsi="Times New Roman" w:cs="Times New Roman"/>
          <w:noProof/>
        </w:rPr>
        <w:pict>
          <v:shape id="_x0000_s1284" type="#_x0000_t202" style="position:absolute;margin-left:373.3pt;margin-top:10.75pt;width:108pt;height:27.55pt;z-index:251881472">
            <v:textbox style="mso-next-textbox:#_x0000_s1284">
              <w:txbxContent>
                <w:p w:rsidR="00986EA3" w:rsidRPr="001F674A" w:rsidRDefault="00986EA3" w:rsidP="00986EA3">
                  <w:pPr>
                    <w:jc w:val="center"/>
                    <w:rPr>
                      <w:sz w:val="20"/>
                      <w:szCs w:val="20"/>
                      <w:lang w:val="kk-KZ"/>
                    </w:rPr>
                  </w:pPr>
                  <w:r w:rsidRPr="001F674A">
                    <w:rPr>
                      <w:sz w:val="20"/>
                      <w:szCs w:val="20"/>
                      <w:lang w:val="kk-KZ"/>
                    </w:rPr>
                    <w:t>Технологиялық</w:t>
                  </w:r>
                </w:p>
              </w:txbxContent>
            </v:textbox>
          </v:shape>
        </w:pict>
      </w:r>
      <w:r>
        <w:rPr>
          <w:rFonts w:ascii="Times New Roman" w:hAnsi="Times New Roman" w:cs="Times New Roman"/>
          <w:noProof/>
        </w:rPr>
        <w:pict>
          <v:shape id="_x0000_s1283" type="#_x0000_t202" style="position:absolute;margin-left:256.3pt;margin-top:11.2pt;width:90pt;height:27.55pt;z-index:251880448">
            <v:textbox style="mso-next-textbox:#_x0000_s1283">
              <w:txbxContent>
                <w:p w:rsidR="00986EA3" w:rsidRPr="001F674A" w:rsidRDefault="00986EA3" w:rsidP="00986EA3">
                  <w:pPr>
                    <w:jc w:val="center"/>
                    <w:rPr>
                      <w:sz w:val="20"/>
                      <w:szCs w:val="20"/>
                      <w:lang w:val="kk-KZ"/>
                    </w:rPr>
                  </w:pPr>
                  <w:r w:rsidRPr="001F674A">
                    <w:rPr>
                      <w:sz w:val="20"/>
                      <w:szCs w:val="20"/>
                      <w:lang w:val="kk-KZ"/>
                    </w:rPr>
                    <w:t>Әдістемелік</w:t>
                  </w:r>
                </w:p>
              </w:txbxContent>
            </v:textbox>
          </v:shape>
        </w:pict>
      </w:r>
      <w:r>
        <w:rPr>
          <w:rFonts w:ascii="Times New Roman" w:hAnsi="Times New Roman" w:cs="Times New Roman"/>
          <w:noProof/>
        </w:rPr>
        <w:pict>
          <v:shape id="_x0000_s1282" type="#_x0000_t202" style="position:absolute;margin-left:158.2pt;margin-top:11.65pt;width:80.1pt;height:27.55pt;z-index:251879424">
            <v:textbox style="mso-next-textbox:#_x0000_s1282">
              <w:txbxContent>
                <w:p w:rsidR="00986EA3" w:rsidRPr="001F674A" w:rsidRDefault="00986EA3" w:rsidP="00986EA3">
                  <w:pPr>
                    <w:jc w:val="center"/>
                    <w:rPr>
                      <w:sz w:val="20"/>
                      <w:szCs w:val="20"/>
                      <w:lang w:val="kk-KZ"/>
                    </w:rPr>
                  </w:pPr>
                  <w:r w:rsidRPr="001F674A">
                    <w:rPr>
                      <w:sz w:val="20"/>
                      <w:szCs w:val="20"/>
                      <w:lang w:val="kk-KZ"/>
                    </w:rPr>
                    <w:t>Теориялық</w:t>
                  </w:r>
                </w:p>
              </w:txbxContent>
            </v:textbox>
          </v:shape>
        </w:pict>
      </w:r>
      <w:r>
        <w:rPr>
          <w:rFonts w:ascii="Times New Roman" w:hAnsi="Times New Roman" w:cs="Times New Roman"/>
          <w:noProof/>
        </w:rPr>
        <w:pict>
          <v:shape id="_x0000_s1281" type="#_x0000_t202" style="position:absolute;margin-left:40.3pt;margin-top:11.55pt;width:99pt;height:27.55pt;z-index:251878400">
            <v:textbox style="mso-next-textbox:#_x0000_s1281">
              <w:txbxContent>
                <w:p w:rsidR="00986EA3" w:rsidRPr="001F674A" w:rsidRDefault="00986EA3" w:rsidP="00986EA3">
                  <w:pPr>
                    <w:jc w:val="center"/>
                    <w:rPr>
                      <w:sz w:val="20"/>
                      <w:szCs w:val="20"/>
                      <w:lang w:val="kk-KZ"/>
                    </w:rPr>
                  </w:pPr>
                  <w:r w:rsidRPr="001F674A">
                    <w:rPr>
                      <w:sz w:val="20"/>
                      <w:szCs w:val="20"/>
                      <w:lang w:val="kk-KZ"/>
                    </w:rPr>
                    <w:t>Әдіснамалық</w:t>
                  </w:r>
                </w:p>
              </w:txbxContent>
            </v:textbox>
          </v:shape>
        </w:pict>
      </w:r>
    </w:p>
    <w:p w:rsidR="00986EA3" w:rsidRPr="001A7602" w:rsidRDefault="00986EA3" w:rsidP="00986EA3">
      <w:pPr>
        <w:tabs>
          <w:tab w:val="left" w:pos="1100"/>
        </w:tabs>
        <w:rPr>
          <w:rFonts w:ascii="Times New Roman" w:hAnsi="Times New Roman" w:cs="Times New Roman"/>
          <w:lang w:val="kk-KZ"/>
        </w:rPr>
      </w:pPr>
    </w:p>
    <w:p w:rsidR="00986EA3" w:rsidRPr="001A7602" w:rsidRDefault="00986EA3" w:rsidP="00986EA3">
      <w:pPr>
        <w:tabs>
          <w:tab w:val="left" w:pos="1100"/>
        </w:tabs>
        <w:rPr>
          <w:rFonts w:ascii="Times New Roman" w:hAnsi="Times New Roman" w:cs="Times New Roman"/>
          <w:lang w:val="kk-KZ"/>
        </w:rPr>
      </w:pPr>
      <w:r>
        <w:rPr>
          <w:rFonts w:ascii="Times New Roman" w:hAnsi="Times New Roman" w:cs="Times New Roman"/>
          <w:noProof/>
        </w:rPr>
        <w:pict>
          <v:line id="_x0000_s1270" style="position:absolute;z-index:251867136" from="428.25pt,10.05pt" to="428.25pt,36.75pt">
            <v:stroke endarrow="block"/>
          </v:line>
        </w:pict>
      </w:r>
      <w:r>
        <w:rPr>
          <w:rFonts w:ascii="Times New Roman" w:hAnsi="Times New Roman" w:cs="Times New Roman"/>
          <w:noProof/>
        </w:rPr>
        <w:pict>
          <v:line id="_x0000_s1269" style="position:absolute;z-index:251866112" from="302.25pt,10.05pt" to="302.25pt,36.75pt">
            <v:stroke endarrow="block"/>
          </v:line>
        </w:pict>
      </w:r>
      <w:r>
        <w:rPr>
          <w:rFonts w:ascii="Times New Roman" w:hAnsi="Times New Roman" w:cs="Times New Roman"/>
          <w:noProof/>
        </w:rPr>
        <w:pict>
          <v:line id="_x0000_s1268" style="position:absolute;z-index:251865088" from="197.55pt,10.05pt" to="197.55pt,36.75pt">
            <v:stroke endarrow="block"/>
          </v:line>
        </w:pict>
      </w:r>
      <w:r>
        <w:rPr>
          <w:rFonts w:ascii="Times New Roman" w:hAnsi="Times New Roman" w:cs="Times New Roman"/>
          <w:noProof/>
        </w:rPr>
        <w:pict>
          <v:line id="_x0000_s1267" style="position:absolute;z-index:251864064" from="88.4pt,10.05pt" to="88.4pt,36.75pt">
            <v:stroke endarrow="block"/>
          </v:line>
        </w:pict>
      </w:r>
    </w:p>
    <w:p w:rsidR="00986EA3" w:rsidRPr="001A7602" w:rsidRDefault="00986EA3" w:rsidP="00986EA3">
      <w:pPr>
        <w:tabs>
          <w:tab w:val="left" w:pos="1100"/>
        </w:tabs>
        <w:rPr>
          <w:rFonts w:ascii="Times New Roman" w:hAnsi="Times New Roman" w:cs="Times New Roman"/>
          <w:lang w:val="kk-KZ"/>
        </w:rPr>
      </w:pPr>
    </w:p>
    <w:p w:rsidR="00986EA3" w:rsidRPr="001A7602" w:rsidRDefault="00986EA3" w:rsidP="00986EA3">
      <w:pPr>
        <w:tabs>
          <w:tab w:val="left" w:pos="1100"/>
        </w:tabs>
        <w:rPr>
          <w:rFonts w:ascii="Times New Roman" w:hAnsi="Times New Roman" w:cs="Times New Roman"/>
          <w:lang w:val="kk-KZ"/>
        </w:rPr>
      </w:pPr>
      <w:r>
        <w:rPr>
          <w:rFonts w:ascii="Times New Roman" w:hAnsi="Times New Roman" w:cs="Times New Roman"/>
          <w:noProof/>
        </w:rPr>
        <w:pict>
          <v:shape id="_x0000_s1285" type="#_x0000_t202" style="position:absolute;margin-left:34.5pt;margin-top:9.15pt;width:444.4pt;height:20.55pt;z-index:251882496">
            <v:textbox style="mso-next-textbox:#_x0000_s1285">
              <w:txbxContent>
                <w:p w:rsidR="00986EA3" w:rsidRPr="001F674A" w:rsidRDefault="00986EA3" w:rsidP="00986EA3">
                  <w:pPr>
                    <w:jc w:val="center"/>
                    <w:rPr>
                      <w:sz w:val="20"/>
                      <w:szCs w:val="20"/>
                      <w:lang w:val="kk-KZ"/>
                    </w:rPr>
                  </w:pPr>
                  <w:r w:rsidRPr="001F674A">
                    <w:rPr>
                      <w:sz w:val="20"/>
                      <w:szCs w:val="20"/>
                      <w:lang w:val="kk-KZ"/>
                    </w:rPr>
                    <w:t>Көрсеткіштерінің сипаттамасы</w:t>
                  </w:r>
                </w:p>
              </w:txbxContent>
            </v:textbox>
          </v:shape>
        </w:pict>
      </w:r>
    </w:p>
    <w:p w:rsidR="00986EA3" w:rsidRPr="001A7602" w:rsidRDefault="00986EA3" w:rsidP="00986EA3">
      <w:pPr>
        <w:tabs>
          <w:tab w:val="left" w:pos="1100"/>
        </w:tabs>
        <w:rPr>
          <w:rFonts w:ascii="Times New Roman" w:hAnsi="Times New Roman" w:cs="Times New Roman"/>
          <w:lang w:val="kk-KZ"/>
        </w:rPr>
      </w:pPr>
    </w:p>
    <w:p w:rsidR="00986EA3" w:rsidRPr="001A7602" w:rsidRDefault="00986EA3" w:rsidP="00986EA3">
      <w:pPr>
        <w:tabs>
          <w:tab w:val="left" w:pos="1100"/>
        </w:tabs>
        <w:rPr>
          <w:rFonts w:ascii="Times New Roman" w:hAnsi="Times New Roman" w:cs="Times New Roman"/>
          <w:lang w:val="kk-KZ"/>
        </w:rPr>
      </w:pPr>
      <w:r>
        <w:rPr>
          <w:rFonts w:ascii="Times New Roman" w:hAnsi="Times New Roman" w:cs="Times New Roman"/>
          <w:noProof/>
        </w:rPr>
        <w:pict>
          <v:line id="_x0000_s1300" style="position:absolute;z-index:251897856" from="6in,1.8pt" to="6in,15.1pt">
            <v:stroke endarrow="block"/>
          </v:line>
        </w:pict>
      </w:r>
      <w:r>
        <w:rPr>
          <w:rFonts w:ascii="Times New Roman" w:hAnsi="Times New Roman" w:cs="Times New Roman"/>
          <w:noProof/>
        </w:rPr>
        <w:pict>
          <v:line id="_x0000_s1299" style="position:absolute;z-index:251896832" from="297pt,1.8pt" to="297pt,15.1pt">
            <v:stroke endarrow="block"/>
          </v:line>
        </w:pict>
      </w:r>
      <w:r>
        <w:rPr>
          <w:rFonts w:ascii="Times New Roman" w:hAnsi="Times New Roman" w:cs="Times New Roman"/>
          <w:noProof/>
        </w:rPr>
        <w:pict>
          <v:line id="_x0000_s1265" style="position:absolute;z-index:251862016" from="90pt,1.8pt" to="90pt,15.1pt">
            <v:stroke endarrow="block"/>
          </v:line>
        </w:pict>
      </w:r>
      <w:r>
        <w:rPr>
          <w:rFonts w:ascii="Times New Roman" w:hAnsi="Times New Roman" w:cs="Times New Roman"/>
          <w:noProof/>
        </w:rPr>
        <w:pict>
          <v:line id="_x0000_s1266" style="position:absolute;z-index:251863040" from="198pt,1.8pt" to="198pt,15.1pt">
            <v:stroke endarrow="block"/>
          </v:line>
        </w:pict>
      </w:r>
    </w:p>
    <w:p w:rsidR="00986EA3" w:rsidRPr="001A7602" w:rsidRDefault="00986EA3" w:rsidP="00986EA3">
      <w:pPr>
        <w:tabs>
          <w:tab w:val="left" w:pos="1100"/>
        </w:tabs>
        <w:rPr>
          <w:rFonts w:ascii="Times New Roman" w:hAnsi="Times New Roman" w:cs="Times New Roman"/>
          <w:lang w:val="kk-KZ"/>
        </w:rPr>
      </w:pPr>
      <w:r>
        <w:rPr>
          <w:rFonts w:ascii="Times New Roman" w:hAnsi="Times New Roman" w:cs="Times New Roman"/>
          <w:noProof/>
        </w:rPr>
        <w:pict>
          <v:shape id="_x0000_s1291" type="#_x0000_t202" style="position:absolute;margin-left:-9.3pt;margin-top:6pt;width:30.4pt;height:309.35pt;z-index:251888640">
            <v:textbox style="layout-flow:vertical;mso-layout-flow-alt:bottom-to-top;mso-next-textbox:#_x0000_s1291">
              <w:txbxContent>
                <w:p w:rsidR="00986EA3" w:rsidRPr="00C60334" w:rsidRDefault="00986EA3" w:rsidP="00986EA3">
                  <w:pPr>
                    <w:jc w:val="center"/>
                    <w:rPr>
                      <w:lang w:val="kk-KZ"/>
                    </w:rPr>
                  </w:pPr>
                  <w:r w:rsidRPr="00C60334">
                    <w:rPr>
                      <w:lang w:val="kk-KZ"/>
                    </w:rPr>
                    <w:t>мотивациялық</w:t>
                  </w:r>
                </w:p>
              </w:txbxContent>
            </v:textbox>
          </v:shape>
        </w:pict>
      </w:r>
      <w:r>
        <w:rPr>
          <w:rFonts w:ascii="Times New Roman" w:hAnsi="Times New Roman" w:cs="Times New Roman"/>
          <w:noProof/>
        </w:rPr>
        <w:pict>
          <v:shape id="_x0000_s1289" type="#_x0000_t202" style="position:absolute;margin-left:378.75pt;margin-top:5.55pt;width:112.65pt;height:278pt;z-index:251886592">
            <v:textbox style="mso-next-textbox:#_x0000_s1289">
              <w:txbxContent>
                <w:p w:rsidR="00986EA3" w:rsidRPr="007E6B52" w:rsidRDefault="00986EA3" w:rsidP="00986EA3">
                  <w:pPr>
                    <w:numPr>
                      <w:ilvl w:val="0"/>
                      <w:numId w:val="28"/>
                    </w:numPr>
                    <w:tabs>
                      <w:tab w:val="clear" w:pos="720"/>
                      <w:tab w:val="num" w:pos="180"/>
                    </w:tabs>
                    <w:spacing w:after="0" w:line="240" w:lineRule="auto"/>
                    <w:ind w:left="180" w:hanging="180"/>
                    <w:rPr>
                      <w:sz w:val="19"/>
                      <w:szCs w:val="19"/>
                      <w:lang w:val="en-US"/>
                    </w:rPr>
                  </w:pPr>
                  <w:r w:rsidRPr="007E6B52">
                    <w:rPr>
                      <w:sz w:val="19"/>
                      <w:szCs w:val="19"/>
                      <w:lang w:val="kk-KZ"/>
                    </w:rPr>
                    <w:t>Кәсіби</w:t>
                  </w:r>
                  <w:r w:rsidRPr="007E6B52">
                    <w:rPr>
                      <w:sz w:val="19"/>
                      <w:szCs w:val="19"/>
                      <w:lang w:val="en-US"/>
                    </w:rPr>
                    <w:t>-</w:t>
                  </w:r>
                  <w:r>
                    <w:rPr>
                      <w:sz w:val="19"/>
                      <w:szCs w:val="19"/>
                      <w:lang w:val="kk-KZ"/>
                    </w:rPr>
                    <w:t xml:space="preserve">зерттеу құзыреттілілігін </w:t>
                  </w:r>
                  <w:r w:rsidRPr="007E6B52">
                    <w:rPr>
                      <w:sz w:val="19"/>
                      <w:szCs w:val="19"/>
                      <w:lang w:val="kk-KZ"/>
                    </w:rPr>
                    <w:t>тәжірибеде қолдануға ұмтылысы;</w:t>
                  </w:r>
                </w:p>
                <w:p w:rsidR="00986EA3" w:rsidRPr="007E6B52" w:rsidRDefault="00986EA3" w:rsidP="00986EA3">
                  <w:pPr>
                    <w:numPr>
                      <w:ilvl w:val="0"/>
                      <w:numId w:val="28"/>
                    </w:numPr>
                    <w:tabs>
                      <w:tab w:val="clear" w:pos="720"/>
                      <w:tab w:val="num" w:pos="180"/>
                    </w:tabs>
                    <w:spacing w:after="0" w:line="240" w:lineRule="auto"/>
                    <w:ind w:left="180" w:hanging="180"/>
                    <w:rPr>
                      <w:sz w:val="19"/>
                      <w:szCs w:val="19"/>
                      <w:lang w:val="en-US"/>
                    </w:rPr>
                  </w:pPr>
                  <w:r w:rsidRPr="007E6B52">
                    <w:rPr>
                      <w:sz w:val="19"/>
                      <w:szCs w:val="19"/>
                      <w:lang w:val="kk-KZ"/>
                    </w:rPr>
                    <w:t>пәндерді оқыту үдерісінде ақпараттық және инновациялық технологияларды қолдану керектігін түсінуі;</w:t>
                  </w:r>
                </w:p>
                <w:p w:rsidR="00986EA3" w:rsidRPr="007E6B52" w:rsidRDefault="00986EA3" w:rsidP="00986EA3">
                  <w:pPr>
                    <w:numPr>
                      <w:ilvl w:val="0"/>
                      <w:numId w:val="28"/>
                    </w:numPr>
                    <w:tabs>
                      <w:tab w:val="clear" w:pos="720"/>
                      <w:tab w:val="num" w:pos="180"/>
                    </w:tabs>
                    <w:spacing w:after="0" w:line="240" w:lineRule="auto"/>
                    <w:ind w:left="180" w:hanging="180"/>
                    <w:rPr>
                      <w:sz w:val="19"/>
                      <w:szCs w:val="19"/>
                      <w:lang w:val="en-US"/>
                    </w:rPr>
                  </w:pPr>
                  <w:r w:rsidRPr="007E6B52">
                    <w:rPr>
                      <w:sz w:val="19"/>
                      <w:szCs w:val="19"/>
                      <w:lang w:val="kk-KZ"/>
                    </w:rPr>
                    <w:t>оқытуда инновациялық іс</w:t>
                  </w:r>
                  <w:r w:rsidRPr="007E6B52">
                    <w:rPr>
                      <w:sz w:val="19"/>
                      <w:szCs w:val="19"/>
                      <w:lang w:val="en-US"/>
                    </w:rPr>
                    <w:t>-</w:t>
                  </w:r>
                  <w:r w:rsidRPr="007E6B52">
                    <w:rPr>
                      <w:sz w:val="19"/>
                      <w:szCs w:val="19"/>
                      <w:lang w:val="kk-KZ"/>
                    </w:rPr>
                    <w:t>әрекетке ұмтылуы;</w:t>
                  </w:r>
                </w:p>
                <w:p w:rsidR="00986EA3" w:rsidRPr="007E6B52" w:rsidRDefault="00986EA3" w:rsidP="00986EA3">
                  <w:pPr>
                    <w:numPr>
                      <w:ilvl w:val="0"/>
                      <w:numId w:val="28"/>
                    </w:numPr>
                    <w:tabs>
                      <w:tab w:val="clear" w:pos="720"/>
                      <w:tab w:val="num" w:pos="180"/>
                    </w:tabs>
                    <w:spacing w:after="0" w:line="240" w:lineRule="auto"/>
                    <w:ind w:left="180" w:hanging="180"/>
                    <w:rPr>
                      <w:sz w:val="19"/>
                      <w:szCs w:val="19"/>
                      <w:lang w:val="en-US"/>
                    </w:rPr>
                  </w:pPr>
                  <w:r w:rsidRPr="007E6B52">
                    <w:rPr>
                      <w:sz w:val="19"/>
                      <w:szCs w:val="19"/>
                      <w:lang w:val="kk-KZ"/>
                    </w:rPr>
                    <w:t>компьютерлік сауаттылыққа ұмтылуы;</w:t>
                  </w:r>
                </w:p>
                <w:p w:rsidR="00986EA3" w:rsidRPr="007E6B52" w:rsidRDefault="00986EA3" w:rsidP="00986EA3">
                  <w:pPr>
                    <w:numPr>
                      <w:ilvl w:val="0"/>
                      <w:numId w:val="28"/>
                    </w:numPr>
                    <w:tabs>
                      <w:tab w:val="clear" w:pos="720"/>
                      <w:tab w:val="num" w:pos="180"/>
                    </w:tabs>
                    <w:spacing w:after="0" w:line="240" w:lineRule="auto"/>
                    <w:ind w:left="180" w:hanging="180"/>
                    <w:rPr>
                      <w:sz w:val="19"/>
                      <w:szCs w:val="19"/>
                      <w:lang w:val="en-US"/>
                    </w:rPr>
                  </w:pPr>
                  <w:r w:rsidRPr="007E6B52">
                    <w:rPr>
                      <w:sz w:val="19"/>
                      <w:szCs w:val="19"/>
                      <w:lang w:val="kk-KZ"/>
                    </w:rPr>
                    <w:t>нтерактивті тақта</w:t>
                  </w:r>
                  <w:r>
                    <w:rPr>
                      <w:sz w:val="19"/>
                      <w:szCs w:val="19"/>
                      <w:lang w:val="kk-KZ"/>
                    </w:rPr>
                    <w:t xml:space="preserve">, </w:t>
                  </w:r>
                  <w:r w:rsidRPr="007E6B52">
                    <w:rPr>
                      <w:sz w:val="19"/>
                      <w:szCs w:val="19"/>
                      <w:lang w:val="kk-KZ"/>
                    </w:rPr>
                    <w:t>мультимедиамен жұмыс жасауға ынтасы;</w:t>
                  </w:r>
                </w:p>
                <w:p w:rsidR="00986EA3" w:rsidRPr="004753D3" w:rsidRDefault="00986EA3" w:rsidP="00986EA3">
                  <w:pPr>
                    <w:jc w:val="both"/>
                    <w:rPr>
                      <w:lang w:val="en-US"/>
                    </w:rPr>
                  </w:pPr>
                </w:p>
              </w:txbxContent>
            </v:textbox>
          </v:shape>
        </w:pict>
      </w:r>
      <w:r>
        <w:rPr>
          <w:rFonts w:ascii="Times New Roman" w:hAnsi="Times New Roman" w:cs="Times New Roman"/>
          <w:noProof/>
        </w:rPr>
        <w:pict>
          <v:shape id="_x0000_s1288" type="#_x0000_t202" style="position:absolute;margin-left:247.3pt;margin-top:5.55pt;width:125.2pt;height:278pt;z-index:251885568">
            <v:textbox style="mso-next-textbox:#_x0000_s1288">
              <w:txbxContent>
                <w:p w:rsidR="00986EA3" w:rsidRPr="007E6B52" w:rsidRDefault="00986EA3" w:rsidP="00986EA3">
                  <w:pPr>
                    <w:numPr>
                      <w:ilvl w:val="0"/>
                      <w:numId w:val="27"/>
                    </w:numPr>
                    <w:tabs>
                      <w:tab w:val="clear" w:pos="720"/>
                      <w:tab w:val="num" w:pos="0"/>
                      <w:tab w:val="left" w:pos="180"/>
                      <w:tab w:val="left" w:pos="1050"/>
                    </w:tabs>
                    <w:spacing w:after="0" w:line="240" w:lineRule="auto"/>
                    <w:ind w:left="0" w:firstLine="0"/>
                    <w:rPr>
                      <w:sz w:val="19"/>
                      <w:szCs w:val="19"/>
                      <w:lang w:val="en-US"/>
                    </w:rPr>
                  </w:pPr>
                  <w:r w:rsidRPr="007E6B52">
                    <w:rPr>
                      <w:sz w:val="19"/>
                      <w:szCs w:val="19"/>
                      <w:lang w:val="kk-KZ"/>
                    </w:rPr>
                    <w:t>Пәндерді оқытудың әдістемесін білуге</w:t>
                  </w:r>
                  <w:r>
                    <w:rPr>
                      <w:sz w:val="19"/>
                      <w:szCs w:val="19"/>
                      <w:lang w:val="kk-KZ"/>
                    </w:rPr>
                    <w:t xml:space="preserve">, </w:t>
                  </w:r>
                  <w:r w:rsidRPr="007E6B52">
                    <w:rPr>
                      <w:sz w:val="19"/>
                      <w:szCs w:val="19"/>
                      <w:lang w:val="kk-KZ"/>
                    </w:rPr>
                    <w:t>үйренуге қызығушылығы;</w:t>
                  </w:r>
                </w:p>
                <w:p w:rsidR="00986EA3" w:rsidRDefault="00986EA3" w:rsidP="00986EA3">
                  <w:pPr>
                    <w:numPr>
                      <w:ilvl w:val="0"/>
                      <w:numId w:val="27"/>
                    </w:numPr>
                    <w:tabs>
                      <w:tab w:val="clear" w:pos="720"/>
                      <w:tab w:val="left" w:pos="0"/>
                      <w:tab w:val="num" w:pos="180"/>
                      <w:tab w:val="left" w:pos="1050"/>
                    </w:tabs>
                    <w:spacing w:after="0" w:line="240" w:lineRule="auto"/>
                    <w:ind w:left="0" w:firstLine="0"/>
                    <w:rPr>
                      <w:sz w:val="19"/>
                      <w:szCs w:val="19"/>
                      <w:lang w:val="kk-KZ"/>
                    </w:rPr>
                  </w:pPr>
                  <w:r>
                    <w:rPr>
                      <w:sz w:val="19"/>
                      <w:szCs w:val="19"/>
                      <w:lang w:val="kk-KZ"/>
                    </w:rPr>
                    <w:t>пәндердің</w:t>
                  </w:r>
                  <w:r w:rsidRPr="007E6B52">
                    <w:rPr>
                      <w:sz w:val="19"/>
                      <w:szCs w:val="19"/>
                      <w:lang w:val="kk-KZ"/>
                    </w:rPr>
                    <w:t xml:space="preserve"> жеке әдістемесін білуге ынтасы;</w:t>
                  </w:r>
                </w:p>
                <w:p w:rsidR="00986EA3" w:rsidRPr="007E6B52" w:rsidRDefault="00986EA3" w:rsidP="00986EA3">
                  <w:pPr>
                    <w:numPr>
                      <w:ilvl w:val="0"/>
                      <w:numId w:val="27"/>
                    </w:numPr>
                    <w:tabs>
                      <w:tab w:val="clear" w:pos="720"/>
                      <w:tab w:val="num" w:pos="0"/>
                      <w:tab w:val="left" w:pos="180"/>
                      <w:tab w:val="left" w:pos="1050"/>
                    </w:tabs>
                    <w:spacing w:after="0" w:line="240" w:lineRule="auto"/>
                    <w:ind w:left="0" w:firstLine="0"/>
                    <w:rPr>
                      <w:sz w:val="19"/>
                      <w:szCs w:val="19"/>
                      <w:lang w:val="kk-KZ"/>
                    </w:rPr>
                  </w:pPr>
                  <w:r w:rsidRPr="007E6B52">
                    <w:rPr>
                      <w:sz w:val="19"/>
                      <w:szCs w:val="19"/>
                      <w:lang w:val="kk-KZ"/>
                    </w:rPr>
                    <w:t>дидактикалық құзыреттілігін дамытуға бағыттылығы;</w:t>
                  </w:r>
                </w:p>
                <w:p w:rsidR="00986EA3" w:rsidRDefault="00986EA3" w:rsidP="00986EA3">
                  <w:pPr>
                    <w:numPr>
                      <w:ilvl w:val="0"/>
                      <w:numId w:val="27"/>
                    </w:numPr>
                    <w:tabs>
                      <w:tab w:val="clear" w:pos="720"/>
                      <w:tab w:val="num" w:pos="0"/>
                      <w:tab w:val="left" w:pos="180"/>
                      <w:tab w:val="left" w:pos="1050"/>
                    </w:tabs>
                    <w:spacing w:after="0" w:line="240" w:lineRule="auto"/>
                    <w:ind w:left="0" w:firstLine="0"/>
                    <w:rPr>
                      <w:sz w:val="19"/>
                      <w:szCs w:val="19"/>
                      <w:lang w:val="kk-KZ"/>
                    </w:rPr>
                  </w:pPr>
                  <w:r w:rsidRPr="007E6B52">
                    <w:rPr>
                      <w:sz w:val="19"/>
                      <w:szCs w:val="19"/>
                      <w:lang w:val="kk-KZ"/>
                    </w:rPr>
                    <w:t>оқытудың мазмұнын</w:t>
                  </w:r>
                  <w:r>
                    <w:rPr>
                      <w:sz w:val="19"/>
                      <w:szCs w:val="19"/>
                      <w:lang w:val="kk-KZ"/>
                    </w:rPr>
                    <w:t xml:space="preserve">, </w:t>
                  </w:r>
                  <w:r w:rsidRPr="007E6B52">
                    <w:rPr>
                      <w:sz w:val="19"/>
                      <w:szCs w:val="19"/>
                      <w:lang w:val="kk-KZ"/>
                    </w:rPr>
                    <w:t>формасын</w:t>
                  </w:r>
                  <w:r>
                    <w:rPr>
                      <w:sz w:val="19"/>
                      <w:szCs w:val="19"/>
                      <w:lang w:val="kk-KZ"/>
                    </w:rPr>
                    <w:t xml:space="preserve">, </w:t>
                  </w:r>
                  <w:r w:rsidRPr="007E6B52">
                    <w:rPr>
                      <w:sz w:val="19"/>
                      <w:szCs w:val="19"/>
                      <w:lang w:val="kk-KZ"/>
                    </w:rPr>
                    <w:t>әдістерін іріктеуде оқушылардың психологиялық</w:t>
                  </w:r>
                  <w:r>
                    <w:rPr>
                      <w:sz w:val="19"/>
                      <w:szCs w:val="19"/>
                      <w:lang w:val="kk-KZ"/>
                    </w:rPr>
                    <w:t xml:space="preserve">  </w:t>
                  </w:r>
                  <w:r w:rsidRPr="007E6B52">
                    <w:rPr>
                      <w:sz w:val="19"/>
                      <w:szCs w:val="19"/>
                      <w:lang w:val="kk-KZ"/>
                    </w:rPr>
                    <w:t>жас ерекшеліктерін ескеруге ұмтылысы;</w:t>
                  </w:r>
                </w:p>
                <w:p w:rsidR="00986EA3" w:rsidRDefault="00986EA3" w:rsidP="00986EA3">
                  <w:pPr>
                    <w:numPr>
                      <w:ilvl w:val="0"/>
                      <w:numId w:val="27"/>
                    </w:numPr>
                    <w:tabs>
                      <w:tab w:val="clear" w:pos="720"/>
                      <w:tab w:val="left" w:pos="0"/>
                      <w:tab w:val="left" w:pos="180"/>
                      <w:tab w:val="left" w:pos="1050"/>
                    </w:tabs>
                    <w:spacing w:after="0" w:line="240" w:lineRule="auto"/>
                    <w:ind w:left="0" w:firstLine="0"/>
                    <w:rPr>
                      <w:sz w:val="19"/>
                      <w:szCs w:val="19"/>
                      <w:lang w:val="kk-KZ"/>
                    </w:rPr>
                  </w:pPr>
                  <w:r w:rsidRPr="007E6B52">
                    <w:rPr>
                      <w:sz w:val="19"/>
                      <w:szCs w:val="19"/>
                      <w:lang w:val="kk-KZ"/>
                    </w:rPr>
                    <w:t>білімді бағалай білуге ұмтылысы</w:t>
                  </w:r>
                  <w:r>
                    <w:rPr>
                      <w:sz w:val="19"/>
                      <w:szCs w:val="19"/>
                      <w:lang w:val="kk-KZ"/>
                    </w:rPr>
                    <w:t>.</w:t>
                  </w:r>
                </w:p>
                <w:p w:rsidR="00986EA3" w:rsidRPr="003D04C7" w:rsidRDefault="00986EA3" w:rsidP="00986EA3">
                  <w:pPr>
                    <w:tabs>
                      <w:tab w:val="left" w:pos="1050"/>
                    </w:tabs>
                    <w:rPr>
                      <w:lang w:val="kk-KZ"/>
                    </w:rPr>
                  </w:pPr>
                </w:p>
              </w:txbxContent>
            </v:textbox>
          </v:shape>
        </w:pict>
      </w:r>
      <w:r>
        <w:rPr>
          <w:rFonts w:ascii="Times New Roman" w:hAnsi="Times New Roman" w:cs="Times New Roman"/>
          <w:noProof/>
        </w:rPr>
        <w:pict>
          <v:shape id="_x0000_s1287" type="#_x0000_t202" style="position:absolute;margin-left:140.9pt;margin-top:5.55pt;width:100.15pt;height:278pt;z-index:251884544">
            <v:textbox style="mso-next-textbox:#_x0000_s1287">
              <w:txbxContent>
                <w:p w:rsidR="00986EA3" w:rsidRPr="007E6B52" w:rsidRDefault="00986EA3" w:rsidP="00986EA3">
                  <w:pPr>
                    <w:numPr>
                      <w:ilvl w:val="0"/>
                      <w:numId w:val="26"/>
                    </w:numPr>
                    <w:tabs>
                      <w:tab w:val="clear" w:pos="720"/>
                      <w:tab w:val="left" w:pos="180"/>
                    </w:tabs>
                    <w:spacing w:after="0" w:line="240" w:lineRule="auto"/>
                    <w:ind w:left="0" w:firstLine="0"/>
                    <w:rPr>
                      <w:sz w:val="19"/>
                      <w:szCs w:val="19"/>
                      <w:lang w:val="en-US"/>
                    </w:rPr>
                  </w:pPr>
                  <w:r>
                    <w:rPr>
                      <w:sz w:val="19"/>
                      <w:szCs w:val="19"/>
                      <w:lang w:val="kk-KZ"/>
                    </w:rPr>
                    <w:t>Б</w:t>
                  </w:r>
                  <w:r w:rsidRPr="007E6B52">
                    <w:rPr>
                      <w:sz w:val="19"/>
                      <w:szCs w:val="19"/>
                      <w:lang w:val="kk-KZ"/>
                    </w:rPr>
                    <w:t>ілім берудің мемлекеттік стандартындағы пәндер мазмұнына қызығушылығы;</w:t>
                  </w:r>
                </w:p>
                <w:p w:rsidR="00986EA3" w:rsidRPr="007E6B52" w:rsidRDefault="00986EA3" w:rsidP="00986EA3">
                  <w:pPr>
                    <w:numPr>
                      <w:ilvl w:val="0"/>
                      <w:numId w:val="26"/>
                    </w:numPr>
                    <w:tabs>
                      <w:tab w:val="clear" w:pos="720"/>
                      <w:tab w:val="left" w:pos="180"/>
                    </w:tabs>
                    <w:spacing w:after="0" w:line="240" w:lineRule="auto"/>
                    <w:ind w:left="0" w:firstLine="0"/>
                    <w:rPr>
                      <w:sz w:val="19"/>
                      <w:szCs w:val="19"/>
                      <w:lang w:val="en-US"/>
                    </w:rPr>
                  </w:pPr>
                  <w:r w:rsidRPr="007E6B52">
                    <w:rPr>
                      <w:sz w:val="19"/>
                      <w:szCs w:val="19"/>
                      <w:lang w:val="kk-KZ"/>
                    </w:rPr>
                    <w:t>пәндер мазмұнын білудің міндеттілігін түсінуі;</w:t>
                  </w:r>
                </w:p>
                <w:p w:rsidR="00986EA3" w:rsidRPr="007E6B52" w:rsidRDefault="00986EA3" w:rsidP="00986EA3">
                  <w:pPr>
                    <w:numPr>
                      <w:ilvl w:val="0"/>
                      <w:numId w:val="26"/>
                    </w:numPr>
                    <w:tabs>
                      <w:tab w:val="clear" w:pos="720"/>
                      <w:tab w:val="left" w:pos="180"/>
                    </w:tabs>
                    <w:spacing w:after="0" w:line="240" w:lineRule="auto"/>
                    <w:ind w:left="0" w:firstLine="0"/>
                    <w:rPr>
                      <w:sz w:val="19"/>
                      <w:szCs w:val="19"/>
                      <w:lang w:val="en-US"/>
                    </w:rPr>
                  </w:pPr>
                  <w:r w:rsidRPr="007E6B52">
                    <w:rPr>
                      <w:sz w:val="19"/>
                      <w:szCs w:val="19"/>
                      <w:lang w:val="kk-KZ"/>
                    </w:rPr>
                    <w:t>іс</w:t>
                  </w:r>
                  <w:r w:rsidRPr="007E6B52">
                    <w:rPr>
                      <w:sz w:val="19"/>
                      <w:szCs w:val="19"/>
                      <w:lang w:val="en-US"/>
                    </w:rPr>
                    <w:t>-</w:t>
                  </w:r>
                  <w:r w:rsidRPr="007E6B52">
                    <w:rPr>
                      <w:sz w:val="19"/>
                      <w:szCs w:val="19"/>
                      <w:lang w:val="kk-KZ"/>
                    </w:rPr>
                    <w:t>әрекет</w:t>
                  </w:r>
                  <w:r>
                    <w:rPr>
                      <w:sz w:val="19"/>
                      <w:szCs w:val="19"/>
                      <w:lang w:val="kk-KZ"/>
                    </w:rPr>
                    <w:t xml:space="preserve">, </w:t>
                  </w:r>
                  <w:r w:rsidRPr="007E6B52">
                    <w:rPr>
                      <w:sz w:val="19"/>
                      <w:szCs w:val="19"/>
                      <w:lang w:val="kk-KZ"/>
                    </w:rPr>
                    <w:t>тұлға дамуы</w:t>
                  </w:r>
                  <w:r>
                    <w:rPr>
                      <w:sz w:val="19"/>
                      <w:szCs w:val="19"/>
                      <w:lang w:val="kk-KZ"/>
                    </w:rPr>
                    <w:t xml:space="preserve">, </w:t>
                  </w:r>
                  <w:r w:rsidRPr="007E6B52">
                    <w:rPr>
                      <w:sz w:val="19"/>
                      <w:szCs w:val="19"/>
                      <w:lang w:val="kk-KZ"/>
                    </w:rPr>
                    <w:t>құзыреттілік</w:t>
                  </w:r>
                  <w:r>
                    <w:rPr>
                      <w:sz w:val="19"/>
                      <w:szCs w:val="19"/>
                      <w:lang w:val="kk-KZ"/>
                    </w:rPr>
                    <w:t>, и</w:t>
                  </w:r>
                  <w:r w:rsidRPr="007E6B52">
                    <w:rPr>
                      <w:sz w:val="19"/>
                      <w:szCs w:val="19"/>
                      <w:lang w:val="kk-KZ"/>
                    </w:rPr>
                    <w:t>нновациялық теорияларына қызығушылығы;</w:t>
                  </w:r>
                </w:p>
                <w:p w:rsidR="00986EA3" w:rsidRPr="007E6B52" w:rsidRDefault="00986EA3" w:rsidP="00986EA3">
                  <w:pPr>
                    <w:numPr>
                      <w:ilvl w:val="0"/>
                      <w:numId w:val="26"/>
                    </w:numPr>
                    <w:tabs>
                      <w:tab w:val="clear" w:pos="720"/>
                      <w:tab w:val="left" w:pos="180"/>
                    </w:tabs>
                    <w:spacing w:after="0" w:line="240" w:lineRule="auto"/>
                    <w:ind w:left="0" w:firstLine="0"/>
                    <w:rPr>
                      <w:sz w:val="19"/>
                      <w:szCs w:val="19"/>
                      <w:lang w:val="en-US"/>
                    </w:rPr>
                  </w:pPr>
                  <w:r w:rsidRPr="007E6B52">
                    <w:rPr>
                      <w:sz w:val="19"/>
                      <w:szCs w:val="19"/>
                      <w:lang w:val="kk-KZ"/>
                    </w:rPr>
                    <w:t>интеллектуалдық шығармашылық ізденістері;</w:t>
                  </w:r>
                </w:p>
                <w:p w:rsidR="00986EA3" w:rsidRDefault="00986EA3" w:rsidP="00986EA3">
                  <w:pPr>
                    <w:numPr>
                      <w:ilvl w:val="0"/>
                      <w:numId w:val="26"/>
                    </w:numPr>
                    <w:tabs>
                      <w:tab w:val="clear" w:pos="720"/>
                      <w:tab w:val="left" w:pos="180"/>
                    </w:tabs>
                    <w:spacing w:after="0" w:line="240" w:lineRule="auto"/>
                    <w:ind w:left="0" w:firstLine="0"/>
                    <w:rPr>
                      <w:sz w:val="19"/>
                      <w:szCs w:val="19"/>
                      <w:lang w:val="kk-KZ"/>
                    </w:rPr>
                  </w:pPr>
                  <w:r>
                    <w:rPr>
                      <w:sz w:val="19"/>
                      <w:szCs w:val="19"/>
                      <w:lang w:val="kk-KZ"/>
                    </w:rPr>
                    <w:t>зерттеу</w:t>
                  </w:r>
                  <w:r w:rsidRPr="007E6B52">
                    <w:rPr>
                      <w:sz w:val="19"/>
                      <w:szCs w:val="19"/>
                      <w:lang w:val="kk-KZ"/>
                    </w:rPr>
                    <w:t xml:space="preserve"> біліктілігін дамытуға деген ұмтылысы</w:t>
                  </w:r>
                  <w:r>
                    <w:rPr>
                      <w:sz w:val="19"/>
                      <w:szCs w:val="19"/>
                      <w:lang w:val="kk-KZ"/>
                    </w:rPr>
                    <w:t>.</w:t>
                  </w:r>
                </w:p>
                <w:p w:rsidR="00986EA3" w:rsidRPr="007E6B52" w:rsidRDefault="00986EA3" w:rsidP="00986EA3">
                  <w:pPr>
                    <w:numPr>
                      <w:ilvl w:val="0"/>
                      <w:numId w:val="26"/>
                    </w:numPr>
                    <w:tabs>
                      <w:tab w:val="clear" w:pos="720"/>
                      <w:tab w:val="left" w:pos="180"/>
                    </w:tabs>
                    <w:spacing w:after="0" w:line="240" w:lineRule="auto"/>
                    <w:ind w:left="0" w:firstLine="0"/>
                    <w:rPr>
                      <w:sz w:val="19"/>
                      <w:szCs w:val="19"/>
                      <w:lang w:val="en-US"/>
                    </w:rPr>
                  </w:pPr>
                </w:p>
              </w:txbxContent>
            </v:textbox>
          </v:shape>
        </w:pict>
      </w:r>
      <w:r>
        <w:rPr>
          <w:rFonts w:ascii="Times New Roman" w:hAnsi="Times New Roman" w:cs="Times New Roman"/>
          <w:noProof/>
        </w:rPr>
        <w:pict>
          <v:shape id="_x0000_s1286" type="#_x0000_t202" style="position:absolute;margin-left:34.5pt;margin-top:5.55pt;width:100.15pt;height:278pt;z-index:251883520">
            <v:textbox style="mso-next-textbox:#_x0000_s1286">
              <w:txbxContent>
                <w:p w:rsidR="00986EA3" w:rsidRPr="007E6B52" w:rsidRDefault="00986EA3" w:rsidP="00986EA3">
                  <w:pPr>
                    <w:numPr>
                      <w:ilvl w:val="0"/>
                      <w:numId w:val="32"/>
                    </w:numPr>
                    <w:tabs>
                      <w:tab w:val="clear" w:pos="720"/>
                      <w:tab w:val="num" w:pos="180"/>
                    </w:tabs>
                    <w:spacing w:after="0" w:line="240" w:lineRule="auto"/>
                    <w:ind w:left="180" w:hanging="180"/>
                    <w:jc w:val="both"/>
                    <w:rPr>
                      <w:sz w:val="19"/>
                      <w:szCs w:val="19"/>
                      <w:lang w:val="kk-KZ"/>
                    </w:rPr>
                  </w:pPr>
                  <w:r w:rsidRPr="007E6B52">
                    <w:rPr>
                      <w:sz w:val="19"/>
                      <w:szCs w:val="19"/>
                      <w:lang w:val="kk-KZ"/>
                    </w:rPr>
                    <w:t>Әдіснамалық тұғырларды білуге ынтасы;</w:t>
                  </w:r>
                </w:p>
                <w:p w:rsidR="00986EA3" w:rsidRPr="007E6B52" w:rsidRDefault="00986EA3" w:rsidP="00986EA3">
                  <w:pPr>
                    <w:numPr>
                      <w:ilvl w:val="0"/>
                      <w:numId w:val="32"/>
                    </w:numPr>
                    <w:tabs>
                      <w:tab w:val="clear" w:pos="720"/>
                      <w:tab w:val="num" w:pos="180"/>
                    </w:tabs>
                    <w:spacing w:after="0" w:line="240" w:lineRule="auto"/>
                    <w:ind w:left="180" w:hanging="180"/>
                    <w:jc w:val="both"/>
                    <w:rPr>
                      <w:sz w:val="19"/>
                      <w:szCs w:val="19"/>
                      <w:lang w:val="kk-KZ"/>
                    </w:rPr>
                  </w:pPr>
                  <w:r w:rsidRPr="007E6B52">
                    <w:rPr>
                      <w:sz w:val="19"/>
                      <w:szCs w:val="19"/>
                      <w:lang w:val="kk-KZ"/>
                    </w:rPr>
                    <w:t>әдіснамалық</w:t>
                  </w:r>
                  <w:r>
                    <w:rPr>
                      <w:sz w:val="19"/>
                      <w:szCs w:val="19"/>
                      <w:lang w:val="kk-KZ"/>
                    </w:rPr>
                    <w:t xml:space="preserve">, </w:t>
                  </w:r>
                  <w:r w:rsidRPr="007E6B52">
                    <w:rPr>
                      <w:sz w:val="19"/>
                      <w:szCs w:val="19"/>
                      <w:lang w:val="kk-KZ"/>
                    </w:rPr>
                    <w:t>теориялық тұғырлардың қажеттілігін түсінуі;</w:t>
                  </w:r>
                </w:p>
                <w:p w:rsidR="00986EA3" w:rsidRPr="007E6B52" w:rsidRDefault="00986EA3" w:rsidP="00986EA3">
                  <w:pPr>
                    <w:numPr>
                      <w:ilvl w:val="0"/>
                      <w:numId w:val="32"/>
                    </w:numPr>
                    <w:tabs>
                      <w:tab w:val="clear" w:pos="720"/>
                      <w:tab w:val="num" w:pos="180"/>
                    </w:tabs>
                    <w:spacing w:after="0" w:line="240" w:lineRule="auto"/>
                    <w:ind w:left="180" w:hanging="180"/>
                    <w:jc w:val="both"/>
                    <w:rPr>
                      <w:sz w:val="19"/>
                      <w:szCs w:val="19"/>
                      <w:lang w:val="kk-KZ"/>
                    </w:rPr>
                  </w:pPr>
                  <w:r w:rsidRPr="007E6B52">
                    <w:rPr>
                      <w:sz w:val="19"/>
                      <w:szCs w:val="19"/>
                      <w:lang w:val="kk-KZ"/>
                    </w:rPr>
                    <w:t>қажетті әдіснамалық тұғырларды іріктей алу;</w:t>
                  </w:r>
                </w:p>
                <w:p w:rsidR="00986EA3" w:rsidRPr="007E6B52" w:rsidRDefault="00986EA3" w:rsidP="00986EA3">
                  <w:pPr>
                    <w:numPr>
                      <w:ilvl w:val="0"/>
                      <w:numId w:val="32"/>
                    </w:numPr>
                    <w:tabs>
                      <w:tab w:val="clear" w:pos="720"/>
                      <w:tab w:val="num" w:pos="180"/>
                    </w:tabs>
                    <w:spacing w:after="0" w:line="240" w:lineRule="auto"/>
                    <w:ind w:left="180" w:hanging="180"/>
                    <w:jc w:val="both"/>
                    <w:rPr>
                      <w:sz w:val="19"/>
                      <w:szCs w:val="19"/>
                      <w:lang w:val="kk-KZ"/>
                    </w:rPr>
                  </w:pPr>
                  <w:r w:rsidRPr="007E6B52">
                    <w:rPr>
                      <w:sz w:val="19"/>
                      <w:szCs w:val="19"/>
                      <w:lang w:val="kk-KZ"/>
                    </w:rPr>
                    <w:t>құзыреттілік теориясы туралы білімдері;</w:t>
                  </w:r>
                </w:p>
                <w:p w:rsidR="00986EA3" w:rsidRDefault="00986EA3" w:rsidP="00986EA3">
                  <w:pPr>
                    <w:numPr>
                      <w:ilvl w:val="0"/>
                      <w:numId w:val="32"/>
                    </w:numPr>
                    <w:tabs>
                      <w:tab w:val="clear" w:pos="720"/>
                      <w:tab w:val="num" w:pos="180"/>
                    </w:tabs>
                    <w:spacing w:after="0" w:line="240" w:lineRule="auto"/>
                    <w:ind w:left="180" w:hanging="180"/>
                    <w:jc w:val="both"/>
                    <w:rPr>
                      <w:sz w:val="19"/>
                      <w:szCs w:val="19"/>
                      <w:lang w:val="kk-KZ"/>
                    </w:rPr>
                  </w:pPr>
                  <w:r w:rsidRPr="007E6B52">
                    <w:rPr>
                      <w:sz w:val="19"/>
                      <w:szCs w:val="19"/>
                      <w:lang w:val="kk-KZ"/>
                    </w:rPr>
                    <w:t>тұлғаның дамуы</w:t>
                  </w:r>
                  <w:r>
                    <w:rPr>
                      <w:sz w:val="19"/>
                      <w:szCs w:val="19"/>
                      <w:lang w:val="kk-KZ"/>
                    </w:rPr>
                    <w:t xml:space="preserve">, </w:t>
                  </w:r>
                  <w:r w:rsidRPr="007E6B52">
                    <w:rPr>
                      <w:sz w:val="19"/>
                      <w:szCs w:val="19"/>
                      <w:lang w:val="kk-KZ"/>
                    </w:rPr>
                    <w:t>рефлексия жайлы білімдері</w:t>
                  </w:r>
                  <w:r>
                    <w:rPr>
                      <w:sz w:val="19"/>
                      <w:szCs w:val="19"/>
                      <w:lang w:val="kk-KZ"/>
                    </w:rPr>
                    <w:t>.</w:t>
                  </w:r>
                </w:p>
                <w:p w:rsidR="00986EA3" w:rsidRPr="00595665" w:rsidRDefault="00986EA3" w:rsidP="00986EA3">
                  <w:pPr>
                    <w:rPr>
                      <w:lang w:val="kk-KZ"/>
                    </w:rPr>
                  </w:pPr>
                </w:p>
              </w:txbxContent>
            </v:textbox>
          </v:shape>
        </w:pict>
      </w:r>
    </w:p>
    <w:p w:rsidR="00986EA3" w:rsidRPr="001A7602" w:rsidRDefault="00986EA3" w:rsidP="00986EA3">
      <w:pPr>
        <w:tabs>
          <w:tab w:val="left" w:pos="1100"/>
        </w:tabs>
        <w:rPr>
          <w:rFonts w:ascii="Times New Roman" w:hAnsi="Times New Roman" w:cs="Times New Roman"/>
          <w:lang w:val="kk-KZ"/>
        </w:rPr>
      </w:pPr>
      <w:r>
        <w:rPr>
          <w:rFonts w:ascii="Times New Roman" w:hAnsi="Times New Roman" w:cs="Times New Roman"/>
          <w:noProof/>
        </w:rPr>
        <w:pict>
          <v:line id="_x0000_s1302" style="position:absolute;z-index:251899904" from="9pt,-27pt" to="9pt,-9pt">
            <v:stroke endarrow="block"/>
          </v:line>
        </w:pict>
      </w:r>
    </w:p>
    <w:p w:rsidR="00986EA3" w:rsidRPr="001A7602" w:rsidRDefault="00986EA3" w:rsidP="00986EA3">
      <w:pPr>
        <w:tabs>
          <w:tab w:val="left" w:pos="1100"/>
        </w:tabs>
        <w:rPr>
          <w:rFonts w:ascii="Times New Roman" w:hAnsi="Times New Roman" w:cs="Times New Roman"/>
          <w:lang w:val="kk-KZ"/>
        </w:rPr>
      </w:pPr>
    </w:p>
    <w:p w:rsidR="00986EA3" w:rsidRPr="001A7602" w:rsidRDefault="00986EA3" w:rsidP="00986EA3">
      <w:pPr>
        <w:tabs>
          <w:tab w:val="left" w:pos="1100"/>
        </w:tabs>
        <w:rPr>
          <w:rFonts w:ascii="Times New Roman" w:hAnsi="Times New Roman" w:cs="Times New Roman"/>
          <w:lang w:val="kk-KZ"/>
        </w:rPr>
      </w:pPr>
    </w:p>
    <w:p w:rsidR="00986EA3" w:rsidRPr="001A7602" w:rsidRDefault="00986EA3" w:rsidP="00986EA3">
      <w:pPr>
        <w:tabs>
          <w:tab w:val="left" w:pos="1100"/>
        </w:tabs>
        <w:rPr>
          <w:rFonts w:ascii="Times New Roman" w:hAnsi="Times New Roman" w:cs="Times New Roman"/>
          <w:lang w:val="kk-KZ"/>
        </w:rPr>
      </w:pPr>
    </w:p>
    <w:p w:rsidR="00986EA3" w:rsidRPr="001A7602" w:rsidRDefault="00986EA3" w:rsidP="00986EA3">
      <w:pPr>
        <w:tabs>
          <w:tab w:val="left" w:pos="1100"/>
        </w:tabs>
        <w:rPr>
          <w:rFonts w:ascii="Times New Roman" w:hAnsi="Times New Roman" w:cs="Times New Roman"/>
          <w:lang w:val="kk-KZ"/>
        </w:rPr>
      </w:pPr>
    </w:p>
    <w:p w:rsidR="00986EA3" w:rsidRPr="001A7602" w:rsidRDefault="00986EA3" w:rsidP="00986EA3">
      <w:pPr>
        <w:tabs>
          <w:tab w:val="left" w:pos="1100"/>
        </w:tabs>
        <w:rPr>
          <w:rFonts w:ascii="Times New Roman" w:hAnsi="Times New Roman" w:cs="Times New Roman"/>
          <w:lang w:val="kk-KZ"/>
        </w:rPr>
      </w:pPr>
    </w:p>
    <w:p w:rsidR="00986EA3" w:rsidRPr="001A7602" w:rsidRDefault="00986EA3" w:rsidP="00986EA3">
      <w:pPr>
        <w:tabs>
          <w:tab w:val="left" w:pos="1100"/>
        </w:tabs>
        <w:rPr>
          <w:rFonts w:ascii="Times New Roman" w:hAnsi="Times New Roman" w:cs="Times New Roman"/>
          <w:lang w:val="kk-KZ"/>
        </w:rPr>
      </w:pPr>
    </w:p>
    <w:p w:rsidR="00986EA3" w:rsidRPr="001A7602" w:rsidRDefault="00986EA3" w:rsidP="00986EA3">
      <w:pPr>
        <w:tabs>
          <w:tab w:val="left" w:pos="1100"/>
        </w:tabs>
        <w:rPr>
          <w:rFonts w:ascii="Times New Roman" w:hAnsi="Times New Roman" w:cs="Times New Roman"/>
          <w:lang w:val="kk-KZ"/>
        </w:rPr>
      </w:pPr>
    </w:p>
    <w:p w:rsidR="00986EA3" w:rsidRPr="001A7602" w:rsidRDefault="00986EA3" w:rsidP="00986EA3">
      <w:pPr>
        <w:tabs>
          <w:tab w:val="left" w:pos="1100"/>
        </w:tabs>
        <w:rPr>
          <w:rFonts w:ascii="Times New Roman" w:hAnsi="Times New Roman" w:cs="Times New Roman"/>
          <w:lang w:val="kk-KZ"/>
        </w:rPr>
      </w:pPr>
    </w:p>
    <w:p w:rsidR="00986EA3" w:rsidRPr="001A7602" w:rsidRDefault="00986EA3" w:rsidP="00986EA3">
      <w:pPr>
        <w:tabs>
          <w:tab w:val="left" w:pos="1100"/>
        </w:tabs>
        <w:rPr>
          <w:rFonts w:ascii="Times New Roman" w:hAnsi="Times New Roman" w:cs="Times New Roman"/>
          <w:lang w:val="kk-KZ"/>
        </w:rPr>
      </w:pPr>
    </w:p>
    <w:p w:rsidR="00986EA3" w:rsidRPr="001A7602" w:rsidRDefault="00986EA3" w:rsidP="00986EA3">
      <w:pPr>
        <w:tabs>
          <w:tab w:val="left" w:pos="1100"/>
        </w:tabs>
        <w:rPr>
          <w:rFonts w:ascii="Times New Roman" w:hAnsi="Times New Roman" w:cs="Times New Roman"/>
          <w:lang w:val="kk-KZ"/>
        </w:rPr>
      </w:pPr>
      <w:r>
        <w:rPr>
          <w:rFonts w:ascii="Times New Roman" w:hAnsi="Times New Roman" w:cs="Times New Roman"/>
          <w:noProof/>
        </w:rPr>
        <w:pict>
          <v:line id="_x0000_s1273" style="position:absolute;z-index:251870208" from="15.75pt,3.55pt" to="34.5pt,3.55pt">
            <v:stroke endarrow="block"/>
          </v:line>
        </w:pict>
      </w:r>
    </w:p>
    <w:p w:rsidR="00986EA3" w:rsidRPr="001A7602" w:rsidRDefault="00986EA3" w:rsidP="00986EA3">
      <w:pPr>
        <w:tabs>
          <w:tab w:val="left" w:pos="1100"/>
        </w:tabs>
        <w:rPr>
          <w:rFonts w:ascii="Times New Roman" w:hAnsi="Times New Roman" w:cs="Times New Roman"/>
          <w:lang w:val="kk-KZ"/>
        </w:rPr>
      </w:pPr>
      <w:r>
        <w:rPr>
          <w:rFonts w:ascii="Times New Roman" w:hAnsi="Times New Roman" w:cs="Times New Roman"/>
          <w:noProof/>
        </w:rPr>
        <w:pict>
          <v:line id="_x0000_s1279" style="position:absolute;z-index:251876352" from="372.5pt,6.65pt" to="378.75pt,6.65pt">
            <v:stroke endarrow="block"/>
          </v:line>
        </w:pict>
      </w:r>
      <w:r>
        <w:rPr>
          <w:rFonts w:ascii="Times New Roman" w:hAnsi="Times New Roman" w:cs="Times New Roman"/>
          <w:noProof/>
        </w:rPr>
        <w:pict>
          <v:line id="_x0000_s1278" style="position:absolute;z-index:251875328" from="241.05pt,3.1pt" to="247.3pt,3.1pt">
            <v:stroke endarrow="block"/>
          </v:line>
        </w:pict>
      </w:r>
      <w:r>
        <w:rPr>
          <w:rFonts w:ascii="Times New Roman" w:hAnsi="Times New Roman" w:cs="Times New Roman"/>
          <w:noProof/>
        </w:rPr>
        <w:pict>
          <v:line id="_x0000_s1275" style="position:absolute;z-index:251872256" from="134.65pt,3.1pt" to="140.9pt,3.1pt">
            <v:stroke endarrow="block"/>
          </v:line>
        </w:pict>
      </w:r>
    </w:p>
    <w:p w:rsidR="00986EA3" w:rsidRPr="001A7602" w:rsidRDefault="00986EA3" w:rsidP="00986EA3">
      <w:pPr>
        <w:tabs>
          <w:tab w:val="left" w:pos="1100"/>
        </w:tabs>
        <w:rPr>
          <w:rFonts w:ascii="Times New Roman" w:hAnsi="Times New Roman" w:cs="Times New Roman"/>
          <w:lang w:val="kk-KZ"/>
        </w:rPr>
      </w:pPr>
    </w:p>
    <w:p w:rsidR="00986EA3" w:rsidRPr="001A7602" w:rsidRDefault="00986EA3" w:rsidP="00986EA3">
      <w:pPr>
        <w:tabs>
          <w:tab w:val="left" w:pos="1100"/>
        </w:tabs>
        <w:rPr>
          <w:rFonts w:ascii="Times New Roman" w:hAnsi="Times New Roman" w:cs="Times New Roman"/>
          <w:lang w:val="kk-KZ"/>
        </w:rPr>
      </w:pPr>
    </w:p>
    <w:p w:rsidR="00986EA3" w:rsidRPr="001A7602" w:rsidRDefault="00986EA3" w:rsidP="00986EA3">
      <w:pPr>
        <w:tabs>
          <w:tab w:val="left" w:pos="1100"/>
        </w:tabs>
        <w:rPr>
          <w:rFonts w:ascii="Times New Roman" w:hAnsi="Times New Roman" w:cs="Times New Roman"/>
          <w:lang w:val="kk-KZ"/>
        </w:rPr>
      </w:pPr>
    </w:p>
    <w:p w:rsidR="00986EA3" w:rsidRPr="001A7602" w:rsidRDefault="00986EA3" w:rsidP="00986EA3">
      <w:pPr>
        <w:tabs>
          <w:tab w:val="left" w:pos="1100"/>
        </w:tabs>
        <w:rPr>
          <w:rFonts w:ascii="Times New Roman" w:hAnsi="Times New Roman" w:cs="Times New Roman"/>
          <w:lang w:val="kk-KZ"/>
        </w:rPr>
      </w:pPr>
      <w:r>
        <w:rPr>
          <w:rFonts w:ascii="Times New Roman" w:hAnsi="Times New Roman" w:cs="Times New Roman"/>
          <w:noProof/>
        </w:rPr>
        <w:pict>
          <v:shape id="_x0000_s1296" type="#_x0000_t202" style="position:absolute;margin-left:378pt;margin-top:1.25pt;width:112.65pt;height:312.25pt;z-index:251893760">
            <v:textbox style="mso-next-textbox:#_x0000_s1296">
              <w:txbxContent>
                <w:p w:rsidR="00986EA3" w:rsidRPr="007E6B52" w:rsidRDefault="00986EA3" w:rsidP="00986EA3">
                  <w:pPr>
                    <w:numPr>
                      <w:ilvl w:val="0"/>
                      <w:numId w:val="31"/>
                    </w:numPr>
                    <w:tabs>
                      <w:tab w:val="clear" w:pos="720"/>
                      <w:tab w:val="num" w:pos="180"/>
                    </w:tabs>
                    <w:spacing w:after="0" w:line="240" w:lineRule="auto"/>
                    <w:ind w:left="180" w:right="-135" w:hanging="180"/>
                    <w:rPr>
                      <w:sz w:val="19"/>
                      <w:szCs w:val="19"/>
                      <w:lang w:val="en-US"/>
                    </w:rPr>
                  </w:pPr>
                  <w:r>
                    <w:rPr>
                      <w:sz w:val="19"/>
                      <w:szCs w:val="19"/>
                      <w:lang w:val="kk-KZ"/>
                    </w:rPr>
                    <w:t>Мектепте</w:t>
                  </w:r>
                  <w:r w:rsidRPr="007E6B52">
                    <w:rPr>
                      <w:sz w:val="19"/>
                      <w:szCs w:val="19"/>
                      <w:lang w:val="kk-KZ"/>
                    </w:rPr>
                    <w:t>қолданылатын педагогикалық технолог</w:t>
                  </w:r>
                  <w:r>
                    <w:rPr>
                      <w:sz w:val="19"/>
                      <w:szCs w:val="19"/>
                      <w:lang w:val="kk-KZ"/>
                    </w:rPr>
                    <w:t xml:space="preserve">ияларды </w:t>
                  </w:r>
                  <w:r w:rsidRPr="007E6B52">
                    <w:rPr>
                      <w:sz w:val="19"/>
                      <w:szCs w:val="19"/>
                      <w:lang w:val="kk-KZ"/>
                    </w:rPr>
                    <w:t>білуі;</w:t>
                  </w:r>
                </w:p>
                <w:p w:rsidR="00986EA3" w:rsidRPr="007E6B52" w:rsidRDefault="00986EA3" w:rsidP="00986EA3">
                  <w:pPr>
                    <w:numPr>
                      <w:ilvl w:val="0"/>
                      <w:numId w:val="31"/>
                    </w:numPr>
                    <w:tabs>
                      <w:tab w:val="clear" w:pos="720"/>
                      <w:tab w:val="num" w:pos="180"/>
                    </w:tabs>
                    <w:spacing w:after="0" w:line="240" w:lineRule="auto"/>
                    <w:ind w:left="180" w:right="-135" w:hanging="180"/>
                    <w:rPr>
                      <w:sz w:val="19"/>
                      <w:szCs w:val="19"/>
                      <w:lang w:val="en-US"/>
                    </w:rPr>
                  </w:pPr>
                  <w:r w:rsidRPr="007E6B52">
                    <w:rPr>
                      <w:sz w:val="19"/>
                      <w:szCs w:val="19"/>
                      <w:lang w:val="kk-KZ"/>
                    </w:rPr>
                    <w:t>технологияларды іріктеу критерийлерін білуі;</w:t>
                  </w:r>
                </w:p>
                <w:p w:rsidR="00986EA3" w:rsidRPr="007E6B52" w:rsidRDefault="00986EA3" w:rsidP="00986EA3">
                  <w:pPr>
                    <w:numPr>
                      <w:ilvl w:val="0"/>
                      <w:numId w:val="31"/>
                    </w:numPr>
                    <w:tabs>
                      <w:tab w:val="clear" w:pos="720"/>
                      <w:tab w:val="num" w:pos="180"/>
                    </w:tabs>
                    <w:spacing w:after="0" w:line="240" w:lineRule="auto"/>
                    <w:ind w:left="180" w:right="-135" w:hanging="180"/>
                    <w:rPr>
                      <w:sz w:val="19"/>
                      <w:szCs w:val="19"/>
                      <w:lang w:val="en-US"/>
                    </w:rPr>
                  </w:pPr>
                  <w:r w:rsidRPr="007E6B52">
                    <w:rPr>
                      <w:sz w:val="19"/>
                      <w:szCs w:val="19"/>
                      <w:lang w:val="kk-KZ"/>
                    </w:rPr>
                    <w:t>оқыту технологияларының мәні мен мазмұнын білуі;</w:t>
                  </w:r>
                </w:p>
                <w:p w:rsidR="00986EA3" w:rsidRPr="007E6B52" w:rsidRDefault="00986EA3" w:rsidP="00986EA3">
                  <w:pPr>
                    <w:numPr>
                      <w:ilvl w:val="0"/>
                      <w:numId w:val="31"/>
                    </w:numPr>
                    <w:tabs>
                      <w:tab w:val="clear" w:pos="720"/>
                      <w:tab w:val="num" w:pos="180"/>
                    </w:tabs>
                    <w:spacing w:after="0" w:line="240" w:lineRule="auto"/>
                    <w:ind w:left="180" w:right="-135" w:hanging="180"/>
                    <w:rPr>
                      <w:sz w:val="19"/>
                      <w:szCs w:val="19"/>
                    </w:rPr>
                  </w:pPr>
                  <w:r w:rsidRPr="007E6B52">
                    <w:rPr>
                      <w:sz w:val="19"/>
                      <w:szCs w:val="19"/>
                      <w:lang w:val="kk-KZ"/>
                    </w:rPr>
                    <w:t>ақпараттық және компьютерлік технологиядан сауаттылығы;</w:t>
                  </w:r>
                </w:p>
                <w:p w:rsidR="00986EA3" w:rsidRDefault="00986EA3" w:rsidP="00986EA3">
                  <w:pPr>
                    <w:numPr>
                      <w:ilvl w:val="0"/>
                      <w:numId w:val="31"/>
                    </w:numPr>
                    <w:tabs>
                      <w:tab w:val="clear" w:pos="720"/>
                      <w:tab w:val="num" w:pos="180"/>
                    </w:tabs>
                    <w:spacing w:after="0" w:line="240" w:lineRule="auto"/>
                    <w:ind w:left="180" w:right="-135" w:hanging="180"/>
                    <w:rPr>
                      <w:sz w:val="19"/>
                      <w:szCs w:val="19"/>
                      <w:lang w:val="kk-KZ"/>
                    </w:rPr>
                  </w:pPr>
                  <w:r w:rsidRPr="007E6B52">
                    <w:rPr>
                      <w:sz w:val="19"/>
                      <w:szCs w:val="19"/>
                      <w:lang w:val="kk-KZ"/>
                    </w:rPr>
                    <w:t>педагогикалық технологиялардың философиялық</w:t>
                  </w:r>
                  <w:r>
                    <w:rPr>
                      <w:sz w:val="19"/>
                      <w:szCs w:val="19"/>
                      <w:lang w:val="kk-KZ"/>
                    </w:rPr>
                    <w:t xml:space="preserve">, </w:t>
                  </w:r>
                  <w:r w:rsidRPr="007E6B52">
                    <w:rPr>
                      <w:sz w:val="19"/>
                      <w:szCs w:val="19"/>
                      <w:lang w:val="kk-KZ"/>
                    </w:rPr>
                    <w:t>психологиялық</w:t>
                  </w:r>
                  <w:r>
                    <w:rPr>
                      <w:sz w:val="19"/>
                      <w:szCs w:val="19"/>
                      <w:lang w:val="kk-KZ"/>
                    </w:rPr>
                    <w:t xml:space="preserve">, </w:t>
                  </w:r>
                  <w:r w:rsidRPr="007E6B52">
                    <w:rPr>
                      <w:sz w:val="19"/>
                      <w:szCs w:val="19"/>
                      <w:lang w:val="kk-KZ"/>
                    </w:rPr>
                    <w:t>педагогикалық негіздерін білуі</w:t>
                  </w:r>
                  <w:r>
                    <w:rPr>
                      <w:sz w:val="19"/>
                      <w:szCs w:val="19"/>
                      <w:lang w:val="kk-KZ"/>
                    </w:rPr>
                    <w:t xml:space="preserve">. </w:t>
                  </w:r>
                </w:p>
                <w:p w:rsidR="00986EA3" w:rsidRPr="007E6B52" w:rsidRDefault="00986EA3" w:rsidP="00986EA3">
                  <w:pPr>
                    <w:ind w:left="180" w:right="-135"/>
                    <w:rPr>
                      <w:sz w:val="19"/>
                      <w:szCs w:val="19"/>
                      <w:lang w:val="kk-KZ"/>
                    </w:rPr>
                  </w:pPr>
                </w:p>
              </w:txbxContent>
            </v:textbox>
          </v:shape>
        </w:pict>
      </w:r>
      <w:r>
        <w:rPr>
          <w:rFonts w:ascii="Times New Roman" w:hAnsi="Times New Roman" w:cs="Times New Roman"/>
          <w:noProof/>
        </w:rPr>
        <w:pict>
          <v:shape id="_x0000_s1295" type="#_x0000_t202" style="position:absolute;margin-left:243pt;margin-top:1.25pt;width:125.2pt;height:311.7pt;z-index:251892736">
            <v:textbox style="mso-next-textbox:#_x0000_s1295">
              <w:txbxContent>
                <w:p w:rsidR="00986EA3" w:rsidRDefault="00986EA3" w:rsidP="00986EA3">
                  <w:pPr>
                    <w:numPr>
                      <w:ilvl w:val="0"/>
                      <w:numId w:val="30"/>
                    </w:numPr>
                    <w:tabs>
                      <w:tab w:val="clear" w:pos="720"/>
                      <w:tab w:val="num" w:pos="0"/>
                      <w:tab w:val="left" w:pos="180"/>
                    </w:tabs>
                    <w:spacing w:after="0" w:line="240" w:lineRule="auto"/>
                    <w:ind w:left="0" w:firstLine="0"/>
                    <w:rPr>
                      <w:sz w:val="19"/>
                      <w:szCs w:val="19"/>
                      <w:lang w:val="en-US"/>
                    </w:rPr>
                  </w:pPr>
                  <w:r w:rsidRPr="007E6B52">
                    <w:rPr>
                      <w:sz w:val="19"/>
                      <w:szCs w:val="19"/>
                      <w:lang w:val="kk-KZ"/>
                    </w:rPr>
                    <w:t>Дидактикалық біліктілік туралы білімдер жүйесі;</w:t>
                  </w:r>
                </w:p>
                <w:p w:rsidR="00986EA3" w:rsidRPr="007E6B52" w:rsidRDefault="00986EA3" w:rsidP="00986EA3">
                  <w:pPr>
                    <w:numPr>
                      <w:ilvl w:val="0"/>
                      <w:numId w:val="30"/>
                    </w:numPr>
                    <w:tabs>
                      <w:tab w:val="clear" w:pos="720"/>
                      <w:tab w:val="num" w:pos="0"/>
                      <w:tab w:val="left" w:pos="180"/>
                    </w:tabs>
                    <w:spacing w:after="0" w:line="240" w:lineRule="auto"/>
                    <w:ind w:left="0" w:firstLine="0"/>
                    <w:rPr>
                      <w:sz w:val="19"/>
                      <w:szCs w:val="19"/>
                      <w:lang w:val="kk-KZ"/>
                    </w:rPr>
                  </w:pPr>
                  <w:r w:rsidRPr="007E6B52">
                    <w:rPr>
                      <w:sz w:val="19"/>
                      <w:szCs w:val="19"/>
                      <w:lang w:val="kk-KZ"/>
                    </w:rPr>
                    <w:t>пәндерінің жеке әдістемелерін білуі;</w:t>
                  </w:r>
                </w:p>
                <w:p w:rsidR="00986EA3" w:rsidRPr="007E6B52" w:rsidRDefault="00986EA3" w:rsidP="00986EA3">
                  <w:pPr>
                    <w:numPr>
                      <w:ilvl w:val="0"/>
                      <w:numId w:val="30"/>
                    </w:numPr>
                    <w:tabs>
                      <w:tab w:val="clear" w:pos="720"/>
                      <w:tab w:val="num" w:pos="0"/>
                      <w:tab w:val="left" w:pos="180"/>
                    </w:tabs>
                    <w:spacing w:after="0" w:line="240" w:lineRule="auto"/>
                    <w:ind w:left="0" w:firstLine="0"/>
                    <w:rPr>
                      <w:sz w:val="19"/>
                      <w:szCs w:val="19"/>
                      <w:lang w:val="kk-KZ"/>
                    </w:rPr>
                  </w:pPr>
                  <w:r w:rsidRPr="007E6B52">
                    <w:rPr>
                      <w:sz w:val="19"/>
                      <w:szCs w:val="19"/>
                      <w:lang w:val="kk-KZ"/>
                    </w:rPr>
                    <w:t>өзіндік</w:t>
                  </w:r>
                  <w:r>
                    <w:rPr>
                      <w:sz w:val="19"/>
                      <w:szCs w:val="19"/>
                      <w:lang w:val="kk-KZ"/>
                    </w:rPr>
                    <w:t xml:space="preserve">, </w:t>
                  </w:r>
                  <w:r w:rsidRPr="007E6B52">
                    <w:rPr>
                      <w:sz w:val="19"/>
                      <w:szCs w:val="19"/>
                      <w:lang w:val="kk-KZ"/>
                    </w:rPr>
                    <w:t>бақылау жұмыстарын дидактикалық талапқа сай жүргізе алуы;</w:t>
                  </w:r>
                </w:p>
                <w:p w:rsidR="00986EA3" w:rsidRPr="007E6B52" w:rsidRDefault="00986EA3" w:rsidP="00986EA3">
                  <w:pPr>
                    <w:numPr>
                      <w:ilvl w:val="0"/>
                      <w:numId w:val="30"/>
                    </w:numPr>
                    <w:tabs>
                      <w:tab w:val="clear" w:pos="720"/>
                      <w:tab w:val="num" w:pos="0"/>
                      <w:tab w:val="left" w:pos="180"/>
                    </w:tabs>
                    <w:spacing w:after="0" w:line="240" w:lineRule="auto"/>
                    <w:ind w:left="0" w:firstLine="0"/>
                    <w:rPr>
                      <w:sz w:val="19"/>
                      <w:szCs w:val="19"/>
                      <w:lang w:val="kk-KZ"/>
                    </w:rPr>
                  </w:pPr>
                  <w:r w:rsidRPr="007E6B52">
                    <w:rPr>
                      <w:sz w:val="19"/>
                      <w:szCs w:val="19"/>
                      <w:lang w:val="kk-KZ"/>
                    </w:rPr>
                    <w:t>оқушының білімділігін</w:t>
                  </w:r>
                  <w:r>
                    <w:rPr>
                      <w:sz w:val="19"/>
                      <w:szCs w:val="19"/>
                      <w:lang w:val="kk-KZ"/>
                    </w:rPr>
                    <w:t xml:space="preserve">, </w:t>
                  </w:r>
                  <w:r w:rsidRPr="007E6B52">
                    <w:rPr>
                      <w:sz w:val="19"/>
                      <w:szCs w:val="19"/>
                      <w:lang w:val="kk-KZ"/>
                    </w:rPr>
                    <w:t>біліктілік деңгейін анықтауда педагогикалық диагностика әдістерін білуі</w:t>
                  </w:r>
                  <w:r>
                    <w:rPr>
                      <w:sz w:val="19"/>
                      <w:szCs w:val="19"/>
                      <w:lang w:val="kk-KZ"/>
                    </w:rPr>
                    <w:t xml:space="preserve">, </w:t>
                  </w:r>
                </w:p>
                <w:p w:rsidR="00986EA3" w:rsidRDefault="00986EA3" w:rsidP="00986EA3">
                  <w:pPr>
                    <w:numPr>
                      <w:ilvl w:val="0"/>
                      <w:numId w:val="30"/>
                    </w:numPr>
                    <w:tabs>
                      <w:tab w:val="clear" w:pos="720"/>
                      <w:tab w:val="num" w:pos="0"/>
                      <w:tab w:val="left" w:pos="180"/>
                    </w:tabs>
                    <w:spacing w:after="0" w:line="240" w:lineRule="auto"/>
                    <w:ind w:left="0" w:firstLine="0"/>
                    <w:rPr>
                      <w:sz w:val="19"/>
                      <w:szCs w:val="19"/>
                      <w:lang w:val="kk-KZ"/>
                    </w:rPr>
                  </w:pPr>
                  <w:r w:rsidRPr="007E6B52">
                    <w:rPr>
                      <w:sz w:val="19"/>
                      <w:szCs w:val="19"/>
                      <w:lang w:val="kk-KZ"/>
                    </w:rPr>
                    <w:t>оқыту әдістерінің классификациясын білуі</w:t>
                  </w:r>
                  <w:r>
                    <w:rPr>
                      <w:sz w:val="19"/>
                      <w:szCs w:val="19"/>
                      <w:lang w:val="kk-KZ"/>
                    </w:rPr>
                    <w:t>.</w:t>
                  </w:r>
                </w:p>
                <w:p w:rsidR="00986EA3" w:rsidRPr="007E6B52" w:rsidRDefault="00986EA3" w:rsidP="00986EA3">
                  <w:pPr>
                    <w:tabs>
                      <w:tab w:val="left" w:pos="180"/>
                    </w:tabs>
                    <w:rPr>
                      <w:sz w:val="19"/>
                      <w:szCs w:val="19"/>
                      <w:lang w:val="en-US"/>
                    </w:rPr>
                  </w:pPr>
                </w:p>
              </w:txbxContent>
            </v:textbox>
          </v:shape>
        </w:pict>
      </w:r>
      <w:r>
        <w:rPr>
          <w:rFonts w:ascii="Times New Roman" w:hAnsi="Times New Roman" w:cs="Times New Roman"/>
          <w:noProof/>
        </w:rPr>
        <w:pict>
          <v:shape id="_x0000_s1293" type="#_x0000_t202" style="position:absolute;margin-left:45pt;margin-top:1.25pt;width:100.15pt;height:311.7pt;z-index:251890688">
            <v:textbox style="mso-next-textbox:#_x0000_s1293">
              <w:txbxContent>
                <w:p w:rsidR="00986EA3" w:rsidRPr="007E6B52" w:rsidRDefault="00986EA3" w:rsidP="00986EA3">
                  <w:pPr>
                    <w:numPr>
                      <w:ilvl w:val="0"/>
                      <w:numId w:val="25"/>
                    </w:numPr>
                    <w:tabs>
                      <w:tab w:val="clear" w:pos="720"/>
                      <w:tab w:val="num" w:pos="180"/>
                    </w:tabs>
                    <w:spacing w:after="0" w:line="240" w:lineRule="auto"/>
                    <w:ind w:left="180" w:hanging="180"/>
                    <w:jc w:val="both"/>
                    <w:rPr>
                      <w:sz w:val="19"/>
                      <w:szCs w:val="19"/>
                      <w:lang w:val="en-US"/>
                    </w:rPr>
                  </w:pPr>
                  <w:r w:rsidRPr="007E6B52">
                    <w:rPr>
                      <w:sz w:val="19"/>
                      <w:szCs w:val="19"/>
                      <w:lang w:val="kk-KZ"/>
                    </w:rPr>
                    <w:t>әдіснамалық тұғырларды білуі</w:t>
                  </w:r>
                  <w:r>
                    <w:rPr>
                      <w:sz w:val="19"/>
                      <w:szCs w:val="19"/>
                      <w:lang w:val="kk-KZ"/>
                    </w:rPr>
                    <w:t xml:space="preserve">, </w:t>
                  </w:r>
                </w:p>
                <w:p w:rsidR="00986EA3" w:rsidRPr="007E6B52" w:rsidRDefault="00986EA3" w:rsidP="00986EA3">
                  <w:pPr>
                    <w:numPr>
                      <w:ilvl w:val="0"/>
                      <w:numId w:val="25"/>
                    </w:numPr>
                    <w:tabs>
                      <w:tab w:val="clear" w:pos="720"/>
                      <w:tab w:val="num" w:pos="180"/>
                    </w:tabs>
                    <w:spacing w:after="0" w:line="240" w:lineRule="auto"/>
                    <w:ind w:left="180" w:hanging="180"/>
                    <w:jc w:val="both"/>
                    <w:rPr>
                      <w:sz w:val="19"/>
                      <w:szCs w:val="19"/>
                      <w:lang w:val="en-US"/>
                    </w:rPr>
                  </w:pPr>
                  <w:r w:rsidRPr="007E6B52">
                    <w:rPr>
                      <w:sz w:val="19"/>
                      <w:szCs w:val="19"/>
                      <w:lang w:val="kk-KZ"/>
                    </w:rPr>
                    <w:t>әдіснамалық</w:t>
                  </w:r>
                  <w:r>
                    <w:rPr>
                      <w:sz w:val="19"/>
                      <w:szCs w:val="19"/>
                      <w:lang w:val="kk-KZ"/>
                    </w:rPr>
                    <w:t xml:space="preserve">, </w:t>
                  </w:r>
                  <w:r w:rsidRPr="007E6B52">
                    <w:rPr>
                      <w:sz w:val="19"/>
                      <w:szCs w:val="19"/>
                      <w:lang w:val="kk-KZ"/>
                    </w:rPr>
                    <w:t>философиялық білімдерді меңгеруі;</w:t>
                  </w:r>
                </w:p>
                <w:p w:rsidR="00986EA3" w:rsidRPr="007E6B52" w:rsidRDefault="00986EA3" w:rsidP="00986EA3">
                  <w:pPr>
                    <w:numPr>
                      <w:ilvl w:val="0"/>
                      <w:numId w:val="25"/>
                    </w:numPr>
                    <w:tabs>
                      <w:tab w:val="clear" w:pos="720"/>
                      <w:tab w:val="num" w:pos="180"/>
                    </w:tabs>
                    <w:spacing w:after="0" w:line="240" w:lineRule="auto"/>
                    <w:ind w:left="180" w:hanging="180"/>
                    <w:rPr>
                      <w:sz w:val="19"/>
                      <w:szCs w:val="19"/>
                      <w:lang w:val="en-US"/>
                    </w:rPr>
                  </w:pPr>
                  <w:r w:rsidRPr="007E6B52">
                    <w:rPr>
                      <w:sz w:val="19"/>
                      <w:szCs w:val="19"/>
                      <w:lang w:val="kk-KZ"/>
                    </w:rPr>
                    <w:t>Педагогиканың теориясы мен әдіснамасы жайлы білімдері;</w:t>
                  </w:r>
                </w:p>
                <w:p w:rsidR="00986EA3" w:rsidRPr="007E6B52" w:rsidRDefault="00986EA3" w:rsidP="00986EA3">
                  <w:pPr>
                    <w:numPr>
                      <w:ilvl w:val="0"/>
                      <w:numId w:val="25"/>
                    </w:numPr>
                    <w:tabs>
                      <w:tab w:val="clear" w:pos="720"/>
                      <w:tab w:val="num" w:pos="180"/>
                    </w:tabs>
                    <w:spacing w:after="0" w:line="240" w:lineRule="auto"/>
                    <w:ind w:left="180" w:hanging="180"/>
                    <w:rPr>
                      <w:sz w:val="19"/>
                      <w:szCs w:val="19"/>
                      <w:lang w:val="en-US"/>
                    </w:rPr>
                  </w:pPr>
                  <w:r w:rsidRPr="007E6B52">
                    <w:rPr>
                      <w:sz w:val="19"/>
                      <w:szCs w:val="19"/>
                      <w:lang w:val="kk-KZ"/>
                    </w:rPr>
                    <w:t>Дамыта оқытудың психологиялық негіздерін білуі;</w:t>
                  </w:r>
                </w:p>
                <w:p w:rsidR="00986EA3" w:rsidRDefault="00986EA3" w:rsidP="00986EA3">
                  <w:pPr>
                    <w:numPr>
                      <w:ilvl w:val="0"/>
                      <w:numId w:val="25"/>
                    </w:numPr>
                    <w:tabs>
                      <w:tab w:val="clear" w:pos="720"/>
                      <w:tab w:val="num" w:pos="0"/>
                      <w:tab w:val="left" w:pos="180"/>
                    </w:tabs>
                    <w:spacing w:after="0" w:line="240" w:lineRule="auto"/>
                    <w:ind w:left="180" w:hanging="180"/>
                    <w:rPr>
                      <w:sz w:val="19"/>
                      <w:szCs w:val="19"/>
                      <w:lang w:val="kk-KZ"/>
                    </w:rPr>
                  </w:pPr>
                  <w:r w:rsidRPr="007E6B52">
                    <w:rPr>
                      <w:sz w:val="19"/>
                      <w:szCs w:val="19"/>
                      <w:lang w:val="kk-KZ"/>
                    </w:rPr>
                    <w:t>Философия және ғылыми әдіснама терминологиясын меңгеруі</w:t>
                  </w:r>
                  <w:r>
                    <w:rPr>
                      <w:sz w:val="19"/>
                      <w:szCs w:val="19"/>
                      <w:lang w:val="kk-KZ"/>
                    </w:rPr>
                    <w:t>.</w:t>
                  </w:r>
                </w:p>
                <w:p w:rsidR="00986EA3" w:rsidRPr="007E6B52" w:rsidRDefault="00986EA3" w:rsidP="00986EA3">
                  <w:pPr>
                    <w:jc w:val="both"/>
                    <w:rPr>
                      <w:sz w:val="19"/>
                      <w:szCs w:val="19"/>
                      <w:lang w:val="en-US"/>
                    </w:rPr>
                  </w:pPr>
                </w:p>
              </w:txbxContent>
            </v:textbox>
          </v:shape>
        </w:pict>
      </w:r>
    </w:p>
    <w:p w:rsidR="00986EA3" w:rsidRPr="001A7602" w:rsidRDefault="00986EA3" w:rsidP="00986EA3">
      <w:pPr>
        <w:tabs>
          <w:tab w:val="left" w:pos="1100"/>
        </w:tabs>
        <w:rPr>
          <w:rFonts w:ascii="Times New Roman" w:hAnsi="Times New Roman" w:cs="Times New Roman"/>
          <w:lang w:val="kk-KZ"/>
        </w:rPr>
      </w:pPr>
    </w:p>
    <w:p w:rsidR="00986EA3" w:rsidRPr="001A7602" w:rsidRDefault="00986EA3" w:rsidP="00986EA3">
      <w:pPr>
        <w:tabs>
          <w:tab w:val="left" w:pos="1100"/>
        </w:tabs>
        <w:rPr>
          <w:rFonts w:ascii="Times New Roman" w:hAnsi="Times New Roman" w:cs="Times New Roman"/>
          <w:lang w:val="kk-KZ"/>
        </w:rPr>
      </w:pPr>
      <w:r>
        <w:rPr>
          <w:rFonts w:ascii="Times New Roman" w:hAnsi="Times New Roman" w:cs="Times New Roman"/>
          <w:noProof/>
        </w:rPr>
        <w:pict>
          <v:shape id="_x0000_s1292" type="#_x0000_t202" style="position:absolute;margin-left:-9pt;margin-top:9.65pt;width:30.4pt;height:270pt;z-index:251889664">
            <v:textbox style="layout-flow:vertical;mso-layout-flow-alt:bottom-to-top;mso-next-textbox:#_x0000_s1292">
              <w:txbxContent>
                <w:p w:rsidR="00986EA3" w:rsidRPr="00C60334" w:rsidRDefault="00986EA3" w:rsidP="00986EA3">
                  <w:pPr>
                    <w:jc w:val="center"/>
                    <w:rPr>
                      <w:lang w:val="kk-KZ"/>
                    </w:rPr>
                  </w:pPr>
                  <w:r w:rsidRPr="00C60334">
                    <w:rPr>
                      <w:lang w:val="kk-KZ"/>
                    </w:rPr>
                    <w:t>мазмұндық</w:t>
                  </w:r>
                </w:p>
              </w:txbxContent>
            </v:textbox>
          </v:shape>
        </w:pict>
      </w:r>
    </w:p>
    <w:p w:rsidR="00986EA3" w:rsidRPr="001A7602" w:rsidRDefault="00986EA3" w:rsidP="00986EA3">
      <w:pPr>
        <w:tabs>
          <w:tab w:val="left" w:pos="1100"/>
        </w:tabs>
        <w:rPr>
          <w:rFonts w:ascii="Times New Roman" w:hAnsi="Times New Roman" w:cs="Times New Roman"/>
          <w:lang w:val="kk-KZ"/>
        </w:rPr>
      </w:pPr>
      <w:r>
        <w:rPr>
          <w:rFonts w:ascii="Times New Roman" w:hAnsi="Times New Roman" w:cs="Times New Roman"/>
          <w:noProof/>
        </w:rPr>
        <w:pict>
          <v:shape id="_x0000_s1294" type="#_x0000_t202" style="position:absolute;margin-left:2in;margin-top:4.85pt;width:100.15pt;height:268.25pt;z-index:251891712">
            <v:textbox style="mso-next-textbox:#_x0000_s1294">
              <w:txbxContent>
                <w:p w:rsidR="00986EA3" w:rsidRPr="007E6B52" w:rsidRDefault="00986EA3" w:rsidP="00986EA3">
                  <w:pPr>
                    <w:numPr>
                      <w:ilvl w:val="0"/>
                      <w:numId w:val="29"/>
                    </w:numPr>
                    <w:tabs>
                      <w:tab w:val="clear" w:pos="720"/>
                      <w:tab w:val="num" w:pos="0"/>
                      <w:tab w:val="left" w:pos="180"/>
                    </w:tabs>
                    <w:spacing w:after="0" w:line="240" w:lineRule="auto"/>
                    <w:ind w:left="0" w:firstLine="0"/>
                    <w:rPr>
                      <w:sz w:val="19"/>
                      <w:szCs w:val="19"/>
                      <w:lang w:val="en-US"/>
                    </w:rPr>
                  </w:pPr>
                  <w:r w:rsidRPr="007E6B52">
                    <w:rPr>
                      <w:sz w:val="19"/>
                      <w:szCs w:val="19"/>
                      <w:lang w:val="kk-KZ"/>
                    </w:rPr>
                    <w:t>Ана тілі</w:t>
                  </w:r>
                  <w:r>
                    <w:rPr>
                      <w:sz w:val="19"/>
                      <w:szCs w:val="19"/>
                      <w:lang w:val="kk-KZ"/>
                    </w:rPr>
                    <w:t xml:space="preserve">, </w:t>
                  </w:r>
                  <w:r w:rsidRPr="007E6B52">
                    <w:rPr>
                      <w:sz w:val="19"/>
                      <w:szCs w:val="19"/>
                      <w:lang w:val="kk-KZ"/>
                    </w:rPr>
                    <w:t>қазақ тілі</w:t>
                  </w:r>
                  <w:r>
                    <w:rPr>
                      <w:sz w:val="19"/>
                      <w:szCs w:val="19"/>
                      <w:lang w:val="kk-KZ"/>
                    </w:rPr>
                    <w:t xml:space="preserve">, </w:t>
                  </w:r>
                  <w:r w:rsidRPr="007E6B52">
                    <w:rPr>
                      <w:sz w:val="19"/>
                      <w:szCs w:val="19"/>
                      <w:lang w:val="kk-KZ"/>
                    </w:rPr>
                    <w:t>шетел тілі</w:t>
                  </w:r>
                  <w:r>
                    <w:rPr>
                      <w:sz w:val="19"/>
                      <w:szCs w:val="19"/>
                      <w:lang w:val="kk-KZ"/>
                    </w:rPr>
                    <w:t xml:space="preserve">, </w:t>
                  </w:r>
                  <w:r w:rsidRPr="007E6B52">
                    <w:rPr>
                      <w:sz w:val="19"/>
                      <w:szCs w:val="19"/>
                      <w:lang w:val="kk-KZ"/>
                    </w:rPr>
                    <w:t>математика</w:t>
                  </w:r>
                  <w:r>
                    <w:rPr>
                      <w:sz w:val="19"/>
                      <w:szCs w:val="19"/>
                      <w:lang w:val="kk-KZ"/>
                    </w:rPr>
                    <w:t xml:space="preserve">, </w:t>
                  </w:r>
                  <w:r w:rsidRPr="007E6B52">
                    <w:rPr>
                      <w:sz w:val="19"/>
                      <w:szCs w:val="19"/>
                      <w:lang w:val="kk-KZ"/>
                    </w:rPr>
                    <w:t>дүниетану</w:t>
                  </w:r>
                  <w:r>
                    <w:rPr>
                      <w:sz w:val="19"/>
                      <w:szCs w:val="19"/>
                      <w:lang w:val="kk-KZ"/>
                    </w:rPr>
                    <w:t xml:space="preserve">, </w:t>
                  </w:r>
                  <w:r w:rsidRPr="007E6B52">
                    <w:rPr>
                      <w:sz w:val="19"/>
                      <w:szCs w:val="19"/>
                      <w:lang w:val="kk-KZ"/>
                    </w:rPr>
                    <w:t>информатика</w:t>
                  </w:r>
                  <w:r>
                    <w:rPr>
                      <w:sz w:val="19"/>
                      <w:szCs w:val="19"/>
                      <w:lang w:val="kk-KZ"/>
                    </w:rPr>
                    <w:t xml:space="preserve">, </w:t>
                  </w:r>
                  <w:r w:rsidRPr="007E6B52">
                    <w:rPr>
                      <w:sz w:val="19"/>
                      <w:szCs w:val="19"/>
                      <w:lang w:val="kk-KZ"/>
                    </w:rPr>
                    <w:t>еңбек</w:t>
                  </w:r>
                  <w:r>
                    <w:rPr>
                      <w:sz w:val="19"/>
                      <w:szCs w:val="19"/>
                      <w:lang w:val="kk-KZ"/>
                    </w:rPr>
                    <w:t xml:space="preserve">, </w:t>
                  </w:r>
                  <w:r w:rsidRPr="007E6B52">
                    <w:rPr>
                      <w:sz w:val="19"/>
                      <w:szCs w:val="19"/>
                      <w:lang w:val="kk-KZ"/>
                    </w:rPr>
                    <w:t>музыка</w:t>
                  </w:r>
                  <w:r>
                    <w:rPr>
                      <w:sz w:val="19"/>
                      <w:szCs w:val="19"/>
                      <w:lang w:val="kk-KZ"/>
                    </w:rPr>
                    <w:t xml:space="preserve">, </w:t>
                  </w:r>
                  <w:r w:rsidRPr="007E6B52">
                    <w:rPr>
                      <w:sz w:val="19"/>
                      <w:szCs w:val="19"/>
                      <w:lang w:val="kk-KZ"/>
                    </w:rPr>
                    <w:t>дене тәрбиесі</w:t>
                  </w:r>
                  <w:r>
                    <w:rPr>
                      <w:sz w:val="19"/>
                      <w:szCs w:val="19"/>
                      <w:lang w:val="kk-KZ"/>
                    </w:rPr>
                    <w:t xml:space="preserve">, </w:t>
                  </w:r>
                  <w:r w:rsidRPr="007E6B52">
                    <w:rPr>
                      <w:sz w:val="19"/>
                      <w:szCs w:val="19"/>
                      <w:lang w:val="kk-KZ"/>
                    </w:rPr>
                    <w:t>бейнелеу өнері пәндерінің мазмұнын білуі;</w:t>
                  </w:r>
                </w:p>
                <w:p w:rsidR="00986EA3" w:rsidRPr="007E6B52" w:rsidRDefault="00986EA3" w:rsidP="00986EA3">
                  <w:pPr>
                    <w:numPr>
                      <w:ilvl w:val="0"/>
                      <w:numId w:val="29"/>
                    </w:numPr>
                    <w:tabs>
                      <w:tab w:val="clear" w:pos="720"/>
                      <w:tab w:val="num" w:pos="0"/>
                      <w:tab w:val="left" w:pos="180"/>
                    </w:tabs>
                    <w:spacing w:after="0" w:line="240" w:lineRule="auto"/>
                    <w:ind w:left="0" w:firstLine="0"/>
                    <w:rPr>
                      <w:sz w:val="19"/>
                      <w:szCs w:val="19"/>
                      <w:lang w:val="en-US"/>
                    </w:rPr>
                  </w:pPr>
                  <w:r w:rsidRPr="007E6B52">
                    <w:rPr>
                      <w:sz w:val="19"/>
                      <w:szCs w:val="19"/>
                      <w:lang w:val="kk-KZ"/>
                    </w:rPr>
                    <w:t>түйінді құзыреттіліктер</w:t>
                  </w:r>
                  <w:r>
                    <w:rPr>
                      <w:sz w:val="19"/>
                      <w:szCs w:val="19"/>
                      <w:lang w:val="kk-KZ"/>
                    </w:rPr>
                    <w:t xml:space="preserve"> </w:t>
                  </w:r>
                  <w:r w:rsidRPr="007E6B52">
                    <w:rPr>
                      <w:sz w:val="19"/>
                      <w:szCs w:val="19"/>
                      <w:lang w:val="kk-KZ"/>
                    </w:rPr>
                    <w:t>туралы білімдер жүйесі;</w:t>
                  </w:r>
                </w:p>
                <w:p w:rsidR="00986EA3" w:rsidRPr="007E6B52" w:rsidRDefault="00986EA3" w:rsidP="00986EA3">
                  <w:pPr>
                    <w:numPr>
                      <w:ilvl w:val="0"/>
                      <w:numId w:val="29"/>
                    </w:numPr>
                    <w:tabs>
                      <w:tab w:val="clear" w:pos="720"/>
                      <w:tab w:val="num" w:pos="0"/>
                      <w:tab w:val="left" w:pos="180"/>
                    </w:tabs>
                    <w:spacing w:after="0" w:line="240" w:lineRule="auto"/>
                    <w:ind w:left="0" w:firstLine="0"/>
                    <w:rPr>
                      <w:sz w:val="19"/>
                      <w:szCs w:val="19"/>
                      <w:lang w:val="en-US"/>
                    </w:rPr>
                  </w:pPr>
                  <w:r w:rsidRPr="007E6B52">
                    <w:rPr>
                      <w:sz w:val="19"/>
                      <w:szCs w:val="19"/>
                      <w:lang w:val="kk-KZ"/>
                    </w:rPr>
                    <w:t>педагогикалық іс</w:t>
                  </w:r>
                  <w:r w:rsidRPr="007E6B52">
                    <w:rPr>
                      <w:sz w:val="19"/>
                      <w:szCs w:val="19"/>
                      <w:lang w:val="en-US"/>
                    </w:rPr>
                    <w:t>-</w:t>
                  </w:r>
                  <w:r w:rsidRPr="007E6B52">
                    <w:rPr>
                      <w:sz w:val="19"/>
                      <w:szCs w:val="19"/>
                      <w:lang w:val="kk-KZ"/>
                    </w:rPr>
                    <w:t>әрекет</w:t>
                  </w:r>
                  <w:r>
                    <w:rPr>
                      <w:sz w:val="19"/>
                      <w:szCs w:val="19"/>
                      <w:lang w:val="kk-KZ"/>
                    </w:rPr>
                    <w:t xml:space="preserve">, </w:t>
                  </w:r>
                  <w:r w:rsidRPr="007E6B52">
                    <w:rPr>
                      <w:sz w:val="19"/>
                      <w:szCs w:val="19"/>
                      <w:lang w:val="kk-KZ"/>
                    </w:rPr>
                    <w:t>құзыреттілік теориясы туралы білімдері;</w:t>
                  </w:r>
                </w:p>
                <w:p w:rsidR="00986EA3" w:rsidRPr="007E6B52" w:rsidRDefault="00986EA3" w:rsidP="00986EA3">
                  <w:pPr>
                    <w:numPr>
                      <w:ilvl w:val="0"/>
                      <w:numId w:val="29"/>
                    </w:numPr>
                    <w:tabs>
                      <w:tab w:val="clear" w:pos="720"/>
                      <w:tab w:val="num" w:pos="0"/>
                      <w:tab w:val="left" w:pos="180"/>
                    </w:tabs>
                    <w:spacing w:after="0" w:line="240" w:lineRule="auto"/>
                    <w:ind w:left="0" w:firstLine="0"/>
                    <w:rPr>
                      <w:sz w:val="19"/>
                      <w:szCs w:val="19"/>
                      <w:lang w:val="en-US"/>
                    </w:rPr>
                  </w:pPr>
                  <w:r w:rsidRPr="007E6B52">
                    <w:rPr>
                      <w:sz w:val="19"/>
                      <w:szCs w:val="19"/>
                      <w:lang w:val="en-US"/>
                    </w:rPr>
                    <w:t>12</w:t>
                  </w:r>
                  <w:r w:rsidRPr="007E6B52">
                    <w:rPr>
                      <w:sz w:val="19"/>
                      <w:szCs w:val="19"/>
                      <w:lang w:val="kk-KZ"/>
                    </w:rPr>
                    <w:t xml:space="preserve"> жылдық мектепте оқыту ерекшеліктерін білу;</w:t>
                  </w:r>
                </w:p>
                <w:p w:rsidR="00986EA3" w:rsidRDefault="00986EA3" w:rsidP="00986EA3">
                  <w:pPr>
                    <w:numPr>
                      <w:ilvl w:val="0"/>
                      <w:numId w:val="29"/>
                    </w:numPr>
                    <w:tabs>
                      <w:tab w:val="clear" w:pos="720"/>
                      <w:tab w:val="num" w:pos="0"/>
                      <w:tab w:val="left" w:pos="180"/>
                    </w:tabs>
                    <w:spacing w:after="0" w:line="240" w:lineRule="auto"/>
                    <w:ind w:left="0" w:firstLine="0"/>
                    <w:rPr>
                      <w:sz w:val="19"/>
                      <w:szCs w:val="19"/>
                      <w:lang w:val="kk-KZ"/>
                    </w:rPr>
                  </w:pPr>
                  <w:r w:rsidRPr="007E6B52">
                    <w:rPr>
                      <w:sz w:val="19"/>
                      <w:szCs w:val="19"/>
                      <w:lang w:val="kk-KZ"/>
                    </w:rPr>
                    <w:t>ғылымның негізгі заңдылықтарын білу</w:t>
                  </w:r>
                  <w:r>
                    <w:rPr>
                      <w:sz w:val="19"/>
                      <w:szCs w:val="19"/>
                      <w:lang w:val="kk-KZ"/>
                    </w:rPr>
                    <w:t xml:space="preserve">. </w:t>
                  </w:r>
                </w:p>
                <w:p w:rsidR="00986EA3" w:rsidRPr="007E6B52" w:rsidRDefault="00986EA3" w:rsidP="00986EA3">
                  <w:pPr>
                    <w:numPr>
                      <w:ilvl w:val="0"/>
                      <w:numId w:val="29"/>
                    </w:numPr>
                    <w:tabs>
                      <w:tab w:val="clear" w:pos="720"/>
                      <w:tab w:val="num" w:pos="0"/>
                      <w:tab w:val="left" w:pos="180"/>
                    </w:tabs>
                    <w:spacing w:after="0" w:line="240" w:lineRule="auto"/>
                    <w:ind w:left="0" w:firstLine="0"/>
                    <w:rPr>
                      <w:sz w:val="19"/>
                      <w:szCs w:val="19"/>
                      <w:lang w:val="en-US"/>
                    </w:rPr>
                  </w:pPr>
                </w:p>
              </w:txbxContent>
            </v:textbox>
          </v:shape>
        </w:pict>
      </w:r>
    </w:p>
    <w:p w:rsidR="00986EA3" w:rsidRPr="001A7602" w:rsidRDefault="00986EA3" w:rsidP="00986EA3">
      <w:pPr>
        <w:tabs>
          <w:tab w:val="left" w:pos="1100"/>
        </w:tabs>
        <w:rPr>
          <w:rFonts w:ascii="Times New Roman" w:hAnsi="Times New Roman" w:cs="Times New Roman"/>
          <w:lang w:val="kk-KZ"/>
        </w:rPr>
      </w:pPr>
    </w:p>
    <w:p w:rsidR="00986EA3" w:rsidRPr="001A7602" w:rsidRDefault="00986EA3" w:rsidP="00986EA3">
      <w:pPr>
        <w:tabs>
          <w:tab w:val="left" w:pos="1100"/>
        </w:tabs>
        <w:rPr>
          <w:rFonts w:ascii="Times New Roman" w:hAnsi="Times New Roman" w:cs="Times New Roman"/>
          <w:lang w:val="kk-KZ"/>
        </w:rPr>
      </w:pPr>
    </w:p>
    <w:p w:rsidR="00986EA3" w:rsidRPr="001A7602" w:rsidRDefault="00986EA3" w:rsidP="00986EA3">
      <w:pPr>
        <w:tabs>
          <w:tab w:val="left" w:pos="1100"/>
        </w:tabs>
        <w:rPr>
          <w:rFonts w:ascii="Times New Roman" w:hAnsi="Times New Roman" w:cs="Times New Roman"/>
          <w:lang w:val="kk-KZ"/>
        </w:rPr>
      </w:pPr>
    </w:p>
    <w:p w:rsidR="00986EA3" w:rsidRPr="001A7602" w:rsidRDefault="00986EA3" w:rsidP="00986EA3">
      <w:pPr>
        <w:tabs>
          <w:tab w:val="left" w:pos="1100"/>
        </w:tabs>
        <w:rPr>
          <w:rFonts w:ascii="Times New Roman" w:hAnsi="Times New Roman" w:cs="Times New Roman"/>
          <w:lang w:val="kk-KZ"/>
        </w:rPr>
      </w:pPr>
    </w:p>
    <w:p w:rsidR="00986EA3" w:rsidRPr="001A7602" w:rsidRDefault="00986EA3" w:rsidP="00986EA3">
      <w:pPr>
        <w:tabs>
          <w:tab w:val="left" w:pos="1100"/>
        </w:tabs>
        <w:rPr>
          <w:rFonts w:ascii="Times New Roman" w:hAnsi="Times New Roman" w:cs="Times New Roman"/>
          <w:lang w:val="kk-KZ"/>
        </w:rPr>
      </w:pPr>
    </w:p>
    <w:p w:rsidR="00986EA3" w:rsidRPr="001A7602" w:rsidRDefault="00986EA3" w:rsidP="00986EA3">
      <w:pPr>
        <w:tabs>
          <w:tab w:val="left" w:pos="1100"/>
        </w:tabs>
        <w:rPr>
          <w:rFonts w:ascii="Times New Roman" w:hAnsi="Times New Roman" w:cs="Times New Roman"/>
          <w:lang w:val="kk-KZ"/>
        </w:rPr>
      </w:pPr>
    </w:p>
    <w:p w:rsidR="00986EA3" w:rsidRPr="001A7602" w:rsidRDefault="00986EA3" w:rsidP="00986EA3">
      <w:pPr>
        <w:tabs>
          <w:tab w:val="left" w:pos="1100"/>
        </w:tabs>
        <w:rPr>
          <w:rFonts w:ascii="Times New Roman" w:hAnsi="Times New Roman" w:cs="Times New Roman"/>
          <w:lang w:val="kk-KZ"/>
        </w:rPr>
      </w:pPr>
    </w:p>
    <w:p w:rsidR="00986EA3" w:rsidRPr="001A7602" w:rsidRDefault="00986EA3" w:rsidP="00986EA3">
      <w:pPr>
        <w:tabs>
          <w:tab w:val="left" w:pos="1100"/>
        </w:tabs>
        <w:rPr>
          <w:rFonts w:ascii="Times New Roman" w:hAnsi="Times New Roman" w:cs="Times New Roman"/>
          <w:lang w:val="kk-KZ"/>
        </w:rPr>
      </w:pPr>
    </w:p>
    <w:p w:rsidR="00986EA3" w:rsidRPr="001A7602" w:rsidRDefault="00986EA3" w:rsidP="00986EA3">
      <w:pPr>
        <w:tabs>
          <w:tab w:val="left" w:pos="1100"/>
        </w:tabs>
        <w:rPr>
          <w:rFonts w:ascii="Times New Roman" w:hAnsi="Times New Roman" w:cs="Times New Roman"/>
          <w:lang w:val="kk-KZ"/>
        </w:rPr>
      </w:pPr>
      <w:r>
        <w:rPr>
          <w:rFonts w:ascii="Times New Roman" w:hAnsi="Times New Roman" w:cs="Times New Roman"/>
          <w:noProof/>
        </w:rPr>
        <w:pict>
          <v:line id="_x0000_s1280" style="position:absolute;z-index:251877376" from="372.5pt,9pt" to="378.75pt,9pt">
            <v:stroke endarrow="block"/>
          </v:line>
        </w:pict>
      </w:r>
      <w:r>
        <w:rPr>
          <w:rFonts w:ascii="Times New Roman" w:hAnsi="Times New Roman" w:cs="Times New Roman"/>
          <w:noProof/>
        </w:rPr>
        <w:pict>
          <v:line id="_x0000_s1277" style="position:absolute;z-index:251874304" from="241.05pt,9pt" to="247.3pt,9pt">
            <v:stroke endarrow="block"/>
          </v:line>
        </w:pict>
      </w:r>
      <w:r>
        <w:rPr>
          <w:rFonts w:ascii="Times New Roman" w:hAnsi="Times New Roman" w:cs="Times New Roman"/>
          <w:noProof/>
        </w:rPr>
        <w:pict>
          <v:line id="_x0000_s1276" style="position:absolute;z-index:251873280" from="134.65pt,9pt" to="140.9pt,9pt">
            <v:stroke endarrow="block"/>
          </v:line>
        </w:pict>
      </w:r>
      <w:r>
        <w:rPr>
          <w:rFonts w:ascii="Times New Roman" w:hAnsi="Times New Roman" w:cs="Times New Roman"/>
          <w:noProof/>
        </w:rPr>
        <w:pict>
          <v:line id="_x0000_s1274" style="position:absolute;z-index:251871232" from="15.75pt,9pt" to="34.5pt,9pt">
            <v:stroke endarrow="block"/>
          </v:line>
        </w:pict>
      </w:r>
    </w:p>
    <w:p w:rsidR="00986EA3" w:rsidRPr="001A7602" w:rsidRDefault="00986EA3" w:rsidP="00986EA3">
      <w:pPr>
        <w:tabs>
          <w:tab w:val="left" w:pos="1100"/>
          <w:tab w:val="left" w:pos="13065"/>
        </w:tabs>
        <w:rPr>
          <w:rFonts w:ascii="Times New Roman" w:hAnsi="Times New Roman" w:cs="Times New Roman"/>
          <w:lang w:val="kk-KZ"/>
        </w:rPr>
      </w:pPr>
    </w:p>
    <w:p w:rsidR="00986EA3" w:rsidRPr="001A7602" w:rsidRDefault="00986EA3" w:rsidP="00986EA3">
      <w:pPr>
        <w:tabs>
          <w:tab w:val="left" w:pos="1100"/>
          <w:tab w:val="left" w:pos="13065"/>
        </w:tabs>
        <w:jc w:val="center"/>
        <w:rPr>
          <w:rFonts w:ascii="Times New Roman" w:hAnsi="Times New Roman" w:cs="Times New Roman"/>
          <w:lang w:val="kk-KZ"/>
        </w:rPr>
      </w:pPr>
      <w:r w:rsidRPr="001A7602">
        <w:rPr>
          <w:rFonts w:ascii="Times New Roman" w:hAnsi="Times New Roman" w:cs="Times New Roman"/>
          <w:lang w:val="kk-KZ"/>
        </w:rPr>
        <w:t>Сурет 5 – зерттеушілік мәдениетін қалыптастырудың өлшемдері мен көрсеткіштері, 1 бет</w:t>
      </w:r>
    </w:p>
    <w:p w:rsidR="00986EA3" w:rsidRPr="001A7602" w:rsidRDefault="00986EA3" w:rsidP="00986EA3">
      <w:pPr>
        <w:tabs>
          <w:tab w:val="left" w:pos="1100"/>
        </w:tabs>
        <w:rPr>
          <w:rFonts w:ascii="Times New Roman" w:hAnsi="Times New Roman" w:cs="Times New Roman"/>
          <w:lang w:val="kk-KZ"/>
        </w:rPr>
      </w:pPr>
      <w:r>
        <w:rPr>
          <w:rFonts w:ascii="Times New Roman" w:hAnsi="Times New Roman" w:cs="Times New Roman"/>
          <w:noProof/>
        </w:rPr>
        <w:pict>
          <v:shape id="_x0000_s1307" type="#_x0000_t202" style="position:absolute;margin-left:-9pt;margin-top:9pt;width:29.65pt;height:327.3pt;z-index:251905024">
            <v:textbox style="layout-flow:vertical;mso-layout-flow-alt:bottom-to-top;mso-next-textbox:#_x0000_s1307">
              <w:txbxContent>
                <w:p w:rsidR="00986EA3" w:rsidRPr="00C60334" w:rsidRDefault="00986EA3" w:rsidP="00986EA3">
                  <w:pPr>
                    <w:jc w:val="center"/>
                    <w:rPr>
                      <w:lang w:val="kk-KZ"/>
                    </w:rPr>
                  </w:pPr>
                  <w:r w:rsidRPr="00C60334">
                    <w:rPr>
                      <w:lang w:val="kk-KZ"/>
                    </w:rPr>
                    <w:t>үдерістік</w:t>
                  </w:r>
                </w:p>
              </w:txbxContent>
            </v:textbox>
          </v:shape>
        </w:pict>
      </w:r>
      <w:r>
        <w:rPr>
          <w:rFonts w:ascii="Times New Roman" w:hAnsi="Times New Roman" w:cs="Times New Roman"/>
          <w:noProof/>
        </w:rPr>
        <w:pict>
          <v:shape id="_x0000_s1309" type="#_x0000_t202" style="position:absolute;margin-left:32.5pt;margin-top:9pt;width:100.9pt;height:327.3pt;z-index:251907072">
            <v:textbox style="mso-next-textbox:#_x0000_s1309">
              <w:txbxContent>
                <w:p w:rsidR="00986EA3" w:rsidRPr="00235E1B" w:rsidRDefault="00986EA3" w:rsidP="00986EA3">
                  <w:pPr>
                    <w:numPr>
                      <w:ilvl w:val="0"/>
                      <w:numId w:val="33"/>
                    </w:numPr>
                    <w:tabs>
                      <w:tab w:val="clear" w:pos="720"/>
                      <w:tab w:val="num" w:pos="0"/>
                      <w:tab w:val="left" w:pos="180"/>
                    </w:tabs>
                    <w:spacing w:after="0" w:line="240" w:lineRule="auto"/>
                    <w:ind w:left="0" w:firstLine="0"/>
                    <w:jc w:val="both"/>
                    <w:rPr>
                      <w:sz w:val="20"/>
                      <w:szCs w:val="20"/>
                      <w:u w:val="single"/>
                      <w:lang w:val="kk-KZ"/>
                    </w:rPr>
                  </w:pPr>
                  <w:r w:rsidRPr="00235E1B">
                    <w:rPr>
                      <w:sz w:val="20"/>
                      <w:szCs w:val="20"/>
                      <w:lang w:val="kk-KZ"/>
                    </w:rPr>
                    <w:t>әдіснамалық тұғырларды өзінің іс-тәжірибесінде пайдалана алуы;</w:t>
                  </w:r>
                </w:p>
                <w:p w:rsidR="00986EA3" w:rsidRPr="00235E1B" w:rsidRDefault="00986EA3" w:rsidP="00986EA3">
                  <w:pPr>
                    <w:numPr>
                      <w:ilvl w:val="0"/>
                      <w:numId w:val="33"/>
                    </w:numPr>
                    <w:tabs>
                      <w:tab w:val="clear" w:pos="720"/>
                      <w:tab w:val="num" w:pos="0"/>
                      <w:tab w:val="left" w:pos="180"/>
                    </w:tabs>
                    <w:spacing w:after="0" w:line="240" w:lineRule="auto"/>
                    <w:ind w:left="0" w:firstLine="0"/>
                    <w:jc w:val="both"/>
                    <w:rPr>
                      <w:sz w:val="20"/>
                      <w:szCs w:val="20"/>
                      <w:u w:val="single"/>
                      <w:lang w:val="kk-KZ"/>
                    </w:rPr>
                  </w:pPr>
                  <w:r w:rsidRPr="00235E1B">
                    <w:rPr>
                      <w:sz w:val="20"/>
                      <w:szCs w:val="20"/>
                      <w:lang w:val="kk-KZ"/>
                    </w:rPr>
                    <w:t>әлеуметтік тәжірибесінің болуы;</w:t>
                  </w:r>
                </w:p>
                <w:p w:rsidR="00986EA3" w:rsidRPr="00235E1B" w:rsidRDefault="00986EA3" w:rsidP="00986EA3">
                  <w:pPr>
                    <w:numPr>
                      <w:ilvl w:val="0"/>
                      <w:numId w:val="33"/>
                    </w:numPr>
                    <w:tabs>
                      <w:tab w:val="clear" w:pos="720"/>
                      <w:tab w:val="num" w:pos="0"/>
                      <w:tab w:val="left" w:pos="180"/>
                    </w:tabs>
                    <w:spacing w:after="0" w:line="240" w:lineRule="auto"/>
                    <w:ind w:left="0" w:firstLine="0"/>
                    <w:jc w:val="both"/>
                    <w:rPr>
                      <w:sz w:val="20"/>
                      <w:szCs w:val="20"/>
                      <w:u w:val="single"/>
                      <w:lang w:val="kk-KZ"/>
                    </w:rPr>
                  </w:pPr>
                  <w:r w:rsidRPr="00235E1B">
                    <w:rPr>
                      <w:sz w:val="20"/>
                      <w:szCs w:val="20"/>
                      <w:lang w:val="kk-KZ"/>
                    </w:rPr>
                    <w:t>қарым</w:t>
                  </w:r>
                  <w:r w:rsidRPr="00235E1B">
                    <w:rPr>
                      <w:sz w:val="20"/>
                      <w:szCs w:val="20"/>
                    </w:rPr>
                    <w:t>-</w:t>
                  </w:r>
                  <w:r w:rsidRPr="00235E1B">
                    <w:rPr>
                      <w:sz w:val="20"/>
                      <w:szCs w:val="20"/>
                      <w:lang w:val="kk-KZ"/>
                    </w:rPr>
                    <w:t>қатынас дағдысын меңгеруі;</w:t>
                  </w:r>
                </w:p>
                <w:p w:rsidR="00986EA3" w:rsidRPr="00235E1B" w:rsidRDefault="00986EA3" w:rsidP="00986EA3">
                  <w:pPr>
                    <w:numPr>
                      <w:ilvl w:val="0"/>
                      <w:numId w:val="33"/>
                    </w:numPr>
                    <w:tabs>
                      <w:tab w:val="clear" w:pos="720"/>
                      <w:tab w:val="num" w:pos="0"/>
                      <w:tab w:val="left" w:pos="180"/>
                    </w:tabs>
                    <w:spacing w:after="0" w:line="240" w:lineRule="auto"/>
                    <w:ind w:left="0" w:firstLine="0"/>
                    <w:rPr>
                      <w:sz w:val="20"/>
                      <w:szCs w:val="20"/>
                      <w:lang w:val="kk-KZ"/>
                    </w:rPr>
                  </w:pPr>
                  <w:r w:rsidRPr="00235E1B">
                    <w:rPr>
                      <w:sz w:val="20"/>
                      <w:szCs w:val="20"/>
                      <w:lang w:val="kk-KZ"/>
                    </w:rPr>
                    <w:t>педагогика ғылымының жетістіктерін мектеп практикасына енгізуге дайындығы;</w:t>
                  </w:r>
                </w:p>
                <w:p w:rsidR="00986EA3" w:rsidRDefault="00986EA3" w:rsidP="00986EA3">
                  <w:pPr>
                    <w:numPr>
                      <w:ilvl w:val="0"/>
                      <w:numId w:val="33"/>
                    </w:numPr>
                    <w:tabs>
                      <w:tab w:val="clear" w:pos="720"/>
                      <w:tab w:val="num" w:pos="0"/>
                      <w:tab w:val="left" w:pos="180"/>
                    </w:tabs>
                    <w:spacing w:after="0" w:line="240" w:lineRule="auto"/>
                    <w:ind w:left="0" w:firstLine="0"/>
                    <w:rPr>
                      <w:sz w:val="20"/>
                      <w:szCs w:val="20"/>
                      <w:lang w:val="kk-KZ"/>
                    </w:rPr>
                  </w:pPr>
                  <w:r w:rsidRPr="00235E1B">
                    <w:rPr>
                      <w:sz w:val="20"/>
                      <w:szCs w:val="20"/>
                      <w:lang w:val="kk-KZ"/>
                    </w:rPr>
                    <w:t>оқу-тәрбие үдерісін жобалап</w:t>
                  </w:r>
                  <w:r>
                    <w:rPr>
                      <w:sz w:val="20"/>
                      <w:szCs w:val="20"/>
                      <w:lang w:val="kk-KZ"/>
                    </w:rPr>
                    <w:t xml:space="preserve">, </w:t>
                  </w:r>
                  <w:r w:rsidRPr="00235E1B">
                    <w:rPr>
                      <w:sz w:val="20"/>
                      <w:szCs w:val="20"/>
                      <w:lang w:val="kk-KZ"/>
                    </w:rPr>
                    <w:t>құра білу</w:t>
                  </w:r>
                  <w:r>
                    <w:rPr>
                      <w:sz w:val="20"/>
                      <w:szCs w:val="20"/>
                      <w:lang w:val="kk-KZ"/>
                    </w:rPr>
                    <w:t xml:space="preserve">, </w:t>
                  </w:r>
                  <w:r w:rsidRPr="00235E1B">
                    <w:rPr>
                      <w:sz w:val="20"/>
                      <w:szCs w:val="20"/>
                      <w:lang w:val="kk-KZ"/>
                    </w:rPr>
                    <w:t>сезіну</w:t>
                  </w:r>
                  <w:r>
                    <w:rPr>
                      <w:sz w:val="20"/>
                      <w:szCs w:val="20"/>
                      <w:lang w:val="kk-KZ"/>
                    </w:rPr>
                    <w:t xml:space="preserve">, </w:t>
                  </w:r>
                  <w:r w:rsidRPr="00235E1B">
                    <w:rPr>
                      <w:sz w:val="20"/>
                      <w:szCs w:val="20"/>
                      <w:lang w:val="kk-KZ"/>
                    </w:rPr>
                    <w:t>педагогикалық міндеттерді шығармашылықпен</w:t>
                  </w:r>
                  <w:r>
                    <w:rPr>
                      <w:lang w:val="kk-KZ"/>
                    </w:rPr>
                    <w:t xml:space="preserve"> </w:t>
                  </w:r>
                  <w:r w:rsidRPr="00235E1B">
                    <w:rPr>
                      <w:sz w:val="20"/>
                      <w:szCs w:val="20"/>
                      <w:lang w:val="kk-KZ"/>
                    </w:rPr>
                    <w:t>шеше алуы</w:t>
                  </w:r>
                  <w:r>
                    <w:rPr>
                      <w:sz w:val="20"/>
                      <w:szCs w:val="20"/>
                      <w:lang w:val="kk-KZ"/>
                    </w:rPr>
                    <w:t>.</w:t>
                  </w:r>
                </w:p>
                <w:p w:rsidR="00986EA3" w:rsidRPr="00235E1B" w:rsidRDefault="00986EA3" w:rsidP="00986EA3">
                  <w:pPr>
                    <w:numPr>
                      <w:ilvl w:val="0"/>
                      <w:numId w:val="33"/>
                    </w:numPr>
                    <w:tabs>
                      <w:tab w:val="clear" w:pos="720"/>
                      <w:tab w:val="num" w:pos="0"/>
                      <w:tab w:val="left" w:pos="180"/>
                    </w:tabs>
                    <w:spacing w:after="0" w:line="240" w:lineRule="auto"/>
                    <w:ind w:left="0" w:firstLine="0"/>
                    <w:rPr>
                      <w:sz w:val="20"/>
                      <w:szCs w:val="20"/>
                      <w:lang w:val="kk-KZ"/>
                    </w:rPr>
                  </w:pPr>
                </w:p>
              </w:txbxContent>
            </v:textbox>
          </v:shape>
        </w:pict>
      </w:r>
      <w:r>
        <w:rPr>
          <w:rFonts w:ascii="Times New Roman" w:hAnsi="Times New Roman" w:cs="Times New Roman"/>
          <w:noProof/>
        </w:rPr>
        <w:pict>
          <v:shape id="_x0000_s1303" type="#_x0000_t202" style="position:absolute;margin-left:139.4pt;margin-top:9pt;width:105.65pt;height:327.3pt;z-index:251900928">
            <v:textbox style="mso-next-textbox:#_x0000_s1303">
              <w:txbxContent>
                <w:p w:rsidR="00986EA3" w:rsidRPr="00540C58" w:rsidRDefault="00986EA3" w:rsidP="00986EA3">
                  <w:pPr>
                    <w:numPr>
                      <w:ilvl w:val="0"/>
                      <w:numId w:val="34"/>
                    </w:numPr>
                    <w:tabs>
                      <w:tab w:val="clear" w:pos="720"/>
                      <w:tab w:val="num" w:pos="180"/>
                    </w:tabs>
                    <w:spacing w:after="0" w:line="240" w:lineRule="auto"/>
                    <w:ind w:left="180" w:hanging="180"/>
                    <w:jc w:val="both"/>
                    <w:rPr>
                      <w:sz w:val="20"/>
                      <w:szCs w:val="20"/>
                      <w:lang w:val="en-US"/>
                    </w:rPr>
                  </w:pPr>
                  <w:r w:rsidRPr="00540C58">
                    <w:rPr>
                      <w:sz w:val="20"/>
                      <w:szCs w:val="20"/>
                      <w:lang w:val="kk-KZ"/>
                    </w:rPr>
                    <w:t>Бастауыш білім берудің мемлекеттік стандартын түсініп</w:t>
                  </w:r>
                  <w:r>
                    <w:rPr>
                      <w:sz w:val="20"/>
                      <w:szCs w:val="20"/>
                      <w:lang w:val="kk-KZ"/>
                    </w:rPr>
                    <w:t xml:space="preserve">, </w:t>
                  </w:r>
                  <w:r w:rsidRPr="00540C58">
                    <w:rPr>
                      <w:sz w:val="20"/>
                      <w:szCs w:val="20"/>
                      <w:lang w:val="kk-KZ"/>
                    </w:rPr>
                    <w:t>пайдалана білуі;</w:t>
                  </w:r>
                </w:p>
                <w:p w:rsidR="00986EA3" w:rsidRPr="00540C58" w:rsidRDefault="00986EA3" w:rsidP="00986EA3">
                  <w:pPr>
                    <w:numPr>
                      <w:ilvl w:val="0"/>
                      <w:numId w:val="34"/>
                    </w:numPr>
                    <w:tabs>
                      <w:tab w:val="clear" w:pos="720"/>
                      <w:tab w:val="num" w:pos="180"/>
                    </w:tabs>
                    <w:spacing w:after="0" w:line="240" w:lineRule="auto"/>
                    <w:ind w:left="180" w:hanging="180"/>
                    <w:jc w:val="both"/>
                    <w:rPr>
                      <w:sz w:val="20"/>
                      <w:szCs w:val="20"/>
                      <w:lang w:val="en-US"/>
                    </w:rPr>
                  </w:pPr>
                  <w:r w:rsidRPr="00540C58">
                    <w:rPr>
                      <w:sz w:val="20"/>
                      <w:szCs w:val="20"/>
                      <w:lang w:val="kk-KZ"/>
                    </w:rPr>
                    <w:t>Пәндердің мазмұнын оқыту үдерісінде қолдана білу;</w:t>
                  </w:r>
                </w:p>
                <w:p w:rsidR="00986EA3" w:rsidRPr="00540C58" w:rsidRDefault="00986EA3" w:rsidP="00986EA3">
                  <w:pPr>
                    <w:numPr>
                      <w:ilvl w:val="0"/>
                      <w:numId w:val="34"/>
                    </w:numPr>
                    <w:tabs>
                      <w:tab w:val="clear" w:pos="720"/>
                      <w:tab w:val="num" w:pos="180"/>
                    </w:tabs>
                    <w:spacing w:after="0" w:line="240" w:lineRule="auto"/>
                    <w:ind w:left="180" w:hanging="180"/>
                    <w:jc w:val="both"/>
                    <w:rPr>
                      <w:sz w:val="20"/>
                      <w:szCs w:val="20"/>
                      <w:lang w:val="en-US"/>
                    </w:rPr>
                  </w:pPr>
                  <w:r w:rsidRPr="00540C58">
                    <w:rPr>
                      <w:sz w:val="20"/>
                      <w:szCs w:val="20"/>
                      <w:lang w:val="kk-KZ"/>
                    </w:rPr>
                    <w:t>Идеялар тудыра алушылығы;</w:t>
                  </w:r>
                </w:p>
                <w:p w:rsidR="00986EA3" w:rsidRPr="00540C58" w:rsidRDefault="00986EA3" w:rsidP="00986EA3">
                  <w:pPr>
                    <w:numPr>
                      <w:ilvl w:val="0"/>
                      <w:numId w:val="34"/>
                    </w:numPr>
                    <w:tabs>
                      <w:tab w:val="clear" w:pos="720"/>
                      <w:tab w:val="num" w:pos="180"/>
                    </w:tabs>
                    <w:spacing w:after="0" w:line="240" w:lineRule="auto"/>
                    <w:ind w:left="180" w:hanging="180"/>
                    <w:jc w:val="both"/>
                    <w:rPr>
                      <w:sz w:val="20"/>
                      <w:szCs w:val="20"/>
                      <w:lang w:val="en-US"/>
                    </w:rPr>
                  </w:pPr>
                  <w:r w:rsidRPr="00540C58">
                    <w:rPr>
                      <w:sz w:val="20"/>
                      <w:szCs w:val="20"/>
                      <w:lang w:val="kk-KZ"/>
                    </w:rPr>
                    <w:t>Зерттеушілік қабілет: аналитикалық ойлау</w:t>
                  </w:r>
                  <w:r>
                    <w:rPr>
                      <w:sz w:val="20"/>
                      <w:szCs w:val="20"/>
                      <w:lang w:val="kk-KZ"/>
                    </w:rPr>
                    <w:t xml:space="preserve">, </w:t>
                  </w:r>
                  <w:r w:rsidRPr="00540C58">
                    <w:rPr>
                      <w:sz w:val="20"/>
                      <w:szCs w:val="20"/>
                      <w:lang w:val="kk-KZ"/>
                    </w:rPr>
                    <w:t>болжау</w:t>
                  </w:r>
                  <w:r>
                    <w:rPr>
                      <w:sz w:val="20"/>
                      <w:szCs w:val="20"/>
                      <w:lang w:val="kk-KZ"/>
                    </w:rPr>
                    <w:t xml:space="preserve">, </w:t>
                  </w:r>
                  <w:r w:rsidRPr="00540C58">
                    <w:rPr>
                      <w:sz w:val="20"/>
                      <w:szCs w:val="20"/>
                      <w:lang w:val="kk-KZ"/>
                    </w:rPr>
                    <w:t>жобалай білу</w:t>
                  </w:r>
                  <w:r>
                    <w:rPr>
                      <w:sz w:val="20"/>
                      <w:szCs w:val="20"/>
                      <w:lang w:val="kk-KZ"/>
                    </w:rPr>
                    <w:t xml:space="preserve">, </w:t>
                  </w:r>
                  <w:r w:rsidRPr="00540C58">
                    <w:rPr>
                      <w:sz w:val="20"/>
                      <w:szCs w:val="20"/>
                      <w:lang w:val="kk-KZ"/>
                    </w:rPr>
                    <w:t>логикалық ойлай білу;</w:t>
                  </w:r>
                </w:p>
                <w:p w:rsidR="00986EA3" w:rsidRDefault="00986EA3" w:rsidP="00986EA3">
                  <w:pPr>
                    <w:numPr>
                      <w:ilvl w:val="0"/>
                      <w:numId w:val="34"/>
                    </w:numPr>
                    <w:tabs>
                      <w:tab w:val="clear" w:pos="720"/>
                      <w:tab w:val="num" w:pos="180"/>
                    </w:tabs>
                    <w:spacing w:after="0" w:line="240" w:lineRule="auto"/>
                    <w:ind w:left="180" w:hanging="180"/>
                    <w:jc w:val="both"/>
                    <w:rPr>
                      <w:sz w:val="20"/>
                      <w:szCs w:val="20"/>
                      <w:lang w:val="kk-KZ"/>
                    </w:rPr>
                  </w:pPr>
                  <w:r w:rsidRPr="00540C58">
                    <w:rPr>
                      <w:sz w:val="20"/>
                      <w:szCs w:val="20"/>
                      <w:lang w:val="kk-KZ"/>
                    </w:rPr>
                    <w:t>Тұлғаны дамытуға бағытталған оқу үдерісін жобалай білуі</w:t>
                  </w:r>
                  <w:r>
                    <w:rPr>
                      <w:sz w:val="20"/>
                      <w:szCs w:val="20"/>
                      <w:lang w:val="kk-KZ"/>
                    </w:rPr>
                    <w:t>.</w:t>
                  </w:r>
                </w:p>
                <w:p w:rsidR="00986EA3" w:rsidRPr="00540C58" w:rsidRDefault="00986EA3" w:rsidP="00986EA3">
                  <w:pPr>
                    <w:numPr>
                      <w:ilvl w:val="0"/>
                      <w:numId w:val="34"/>
                    </w:numPr>
                    <w:tabs>
                      <w:tab w:val="clear" w:pos="720"/>
                      <w:tab w:val="num" w:pos="180"/>
                    </w:tabs>
                    <w:spacing w:after="0" w:line="240" w:lineRule="auto"/>
                    <w:ind w:left="180" w:hanging="180"/>
                    <w:jc w:val="both"/>
                    <w:rPr>
                      <w:sz w:val="20"/>
                      <w:szCs w:val="20"/>
                      <w:lang w:val="en-US"/>
                    </w:rPr>
                  </w:pPr>
                </w:p>
              </w:txbxContent>
            </v:textbox>
          </v:shape>
        </w:pict>
      </w:r>
      <w:r>
        <w:rPr>
          <w:rFonts w:ascii="Times New Roman" w:hAnsi="Times New Roman" w:cs="Times New Roman"/>
          <w:noProof/>
        </w:rPr>
        <w:pict>
          <v:shape id="_x0000_s1311" type="#_x0000_t202" style="position:absolute;margin-left:380.15pt;margin-top:9pt;width:110.65pt;height:327.3pt;z-index:251909120">
            <v:textbox style="mso-next-textbox:#_x0000_s1311">
              <w:txbxContent>
                <w:p w:rsidR="00986EA3" w:rsidRPr="00540C58" w:rsidRDefault="00986EA3" w:rsidP="00986EA3">
                  <w:pPr>
                    <w:numPr>
                      <w:ilvl w:val="0"/>
                      <w:numId w:val="36"/>
                    </w:numPr>
                    <w:tabs>
                      <w:tab w:val="clear" w:pos="720"/>
                      <w:tab w:val="num" w:pos="180"/>
                    </w:tabs>
                    <w:spacing w:after="0" w:line="240" w:lineRule="auto"/>
                    <w:ind w:left="180" w:hanging="180"/>
                    <w:jc w:val="both"/>
                    <w:rPr>
                      <w:sz w:val="20"/>
                      <w:szCs w:val="20"/>
                    </w:rPr>
                  </w:pPr>
                  <w:r w:rsidRPr="00540C58">
                    <w:rPr>
                      <w:sz w:val="20"/>
                      <w:szCs w:val="20"/>
                      <w:lang w:val="kk-KZ"/>
                    </w:rPr>
                    <w:t>Пәндерді оқытуда инновациялық технологияларды қолдана алуы;</w:t>
                  </w:r>
                </w:p>
                <w:p w:rsidR="00986EA3" w:rsidRPr="00540C58" w:rsidRDefault="00986EA3" w:rsidP="00986EA3">
                  <w:pPr>
                    <w:numPr>
                      <w:ilvl w:val="0"/>
                      <w:numId w:val="36"/>
                    </w:numPr>
                    <w:tabs>
                      <w:tab w:val="clear" w:pos="720"/>
                      <w:tab w:val="num" w:pos="180"/>
                    </w:tabs>
                    <w:spacing w:after="0" w:line="240" w:lineRule="auto"/>
                    <w:ind w:left="180" w:hanging="180"/>
                    <w:jc w:val="both"/>
                    <w:rPr>
                      <w:sz w:val="20"/>
                      <w:szCs w:val="20"/>
                    </w:rPr>
                  </w:pPr>
                  <w:r w:rsidRPr="00540C58">
                    <w:rPr>
                      <w:sz w:val="20"/>
                      <w:szCs w:val="20"/>
                      <w:lang w:val="kk-KZ"/>
                    </w:rPr>
                    <w:t>Пәндерді оқытуда ақпараттық</w:t>
                  </w:r>
                  <w:r>
                    <w:rPr>
                      <w:sz w:val="20"/>
                      <w:szCs w:val="20"/>
                      <w:lang w:val="kk-KZ"/>
                    </w:rPr>
                    <w:t xml:space="preserve"> </w:t>
                  </w:r>
                  <w:r w:rsidRPr="00540C58">
                    <w:rPr>
                      <w:sz w:val="20"/>
                      <w:szCs w:val="20"/>
                      <w:lang w:val="kk-KZ"/>
                    </w:rPr>
                    <w:t>технологияларды қолдана алуы;</w:t>
                  </w:r>
                </w:p>
                <w:p w:rsidR="00986EA3" w:rsidRPr="00540C58" w:rsidRDefault="00986EA3" w:rsidP="00986EA3">
                  <w:pPr>
                    <w:numPr>
                      <w:ilvl w:val="0"/>
                      <w:numId w:val="36"/>
                    </w:numPr>
                    <w:tabs>
                      <w:tab w:val="clear" w:pos="720"/>
                      <w:tab w:val="num" w:pos="180"/>
                    </w:tabs>
                    <w:spacing w:after="0" w:line="240" w:lineRule="auto"/>
                    <w:ind w:left="180" w:hanging="180"/>
                    <w:jc w:val="both"/>
                    <w:rPr>
                      <w:sz w:val="20"/>
                      <w:szCs w:val="20"/>
                    </w:rPr>
                  </w:pPr>
                  <w:r w:rsidRPr="00540C58">
                    <w:rPr>
                      <w:sz w:val="20"/>
                      <w:szCs w:val="20"/>
                      <w:lang w:val="kk-KZ"/>
                    </w:rPr>
                    <w:t>Оқушылардың түйінді құзыреттіліктерін қалыптастыруды жүзеге асыра білуі;</w:t>
                  </w:r>
                </w:p>
                <w:p w:rsidR="00986EA3" w:rsidRPr="00540C58" w:rsidRDefault="00986EA3" w:rsidP="00986EA3">
                  <w:pPr>
                    <w:numPr>
                      <w:ilvl w:val="0"/>
                      <w:numId w:val="36"/>
                    </w:numPr>
                    <w:tabs>
                      <w:tab w:val="clear" w:pos="720"/>
                      <w:tab w:val="num" w:pos="180"/>
                    </w:tabs>
                    <w:spacing w:after="0" w:line="240" w:lineRule="auto"/>
                    <w:ind w:left="180" w:hanging="180"/>
                    <w:jc w:val="both"/>
                    <w:rPr>
                      <w:sz w:val="20"/>
                      <w:szCs w:val="20"/>
                    </w:rPr>
                  </w:pPr>
                  <w:r w:rsidRPr="00540C58">
                    <w:rPr>
                      <w:sz w:val="20"/>
                      <w:szCs w:val="20"/>
                      <w:lang w:val="kk-KZ"/>
                    </w:rPr>
                    <w:t>Оқытудың әдіс</w:t>
                  </w:r>
                  <w:r w:rsidRPr="00540C58">
                    <w:rPr>
                      <w:sz w:val="20"/>
                      <w:szCs w:val="20"/>
                    </w:rPr>
                    <w:t>-</w:t>
                  </w:r>
                  <w:r w:rsidRPr="00540C58">
                    <w:rPr>
                      <w:sz w:val="20"/>
                      <w:szCs w:val="20"/>
                      <w:lang w:val="kk-KZ"/>
                    </w:rPr>
                    <w:t>тәсілдерін білуі;</w:t>
                  </w:r>
                </w:p>
                <w:p w:rsidR="00986EA3" w:rsidRDefault="00986EA3" w:rsidP="00986EA3">
                  <w:pPr>
                    <w:numPr>
                      <w:ilvl w:val="0"/>
                      <w:numId w:val="36"/>
                    </w:numPr>
                    <w:tabs>
                      <w:tab w:val="clear" w:pos="720"/>
                      <w:tab w:val="num" w:pos="180"/>
                    </w:tabs>
                    <w:spacing w:after="0" w:line="240" w:lineRule="auto"/>
                    <w:ind w:left="180" w:hanging="180"/>
                    <w:jc w:val="both"/>
                    <w:rPr>
                      <w:sz w:val="20"/>
                      <w:szCs w:val="20"/>
                      <w:lang w:val="kk-KZ"/>
                    </w:rPr>
                  </w:pPr>
                  <w:r w:rsidRPr="00540C58">
                    <w:rPr>
                      <w:sz w:val="20"/>
                      <w:szCs w:val="20"/>
                      <w:lang w:val="kk-KZ"/>
                    </w:rPr>
                    <w:t>Дидакт</w:t>
                  </w:r>
                  <w:r>
                    <w:rPr>
                      <w:sz w:val="20"/>
                      <w:szCs w:val="20"/>
                      <w:lang w:val="kk-KZ"/>
                    </w:rPr>
                    <w:t>и</w:t>
                  </w:r>
                  <w:r w:rsidRPr="00540C58">
                    <w:rPr>
                      <w:sz w:val="20"/>
                      <w:szCs w:val="20"/>
                      <w:lang w:val="kk-KZ"/>
                    </w:rPr>
                    <w:t>калық біліктерді жүзеге асыру іскерлігі</w:t>
                  </w:r>
                  <w:r>
                    <w:rPr>
                      <w:sz w:val="20"/>
                      <w:szCs w:val="20"/>
                      <w:lang w:val="kk-KZ"/>
                    </w:rPr>
                    <w:t>.</w:t>
                  </w:r>
                </w:p>
                <w:p w:rsidR="00986EA3" w:rsidRPr="00540C58" w:rsidRDefault="00986EA3" w:rsidP="00986EA3">
                  <w:pPr>
                    <w:numPr>
                      <w:ilvl w:val="0"/>
                      <w:numId w:val="36"/>
                    </w:numPr>
                    <w:tabs>
                      <w:tab w:val="clear" w:pos="720"/>
                      <w:tab w:val="num" w:pos="180"/>
                    </w:tabs>
                    <w:spacing w:after="0" w:line="240" w:lineRule="auto"/>
                    <w:ind w:left="180" w:hanging="180"/>
                    <w:jc w:val="both"/>
                    <w:rPr>
                      <w:sz w:val="20"/>
                      <w:szCs w:val="20"/>
                    </w:rPr>
                  </w:pPr>
                </w:p>
              </w:txbxContent>
            </v:textbox>
          </v:shape>
        </w:pict>
      </w:r>
      <w:r>
        <w:rPr>
          <w:rFonts w:ascii="Times New Roman" w:hAnsi="Times New Roman" w:cs="Times New Roman"/>
          <w:noProof/>
        </w:rPr>
        <w:pict>
          <v:shape id="_x0000_s1310" type="#_x0000_t202" style="position:absolute;margin-left:252pt;margin-top:9pt;width:123pt;height:327.3pt;z-index:251908096">
            <v:textbox style="mso-next-textbox:#_x0000_s1310">
              <w:txbxContent>
                <w:p w:rsidR="00986EA3" w:rsidRPr="00540C58" w:rsidRDefault="00986EA3" w:rsidP="00986EA3">
                  <w:pPr>
                    <w:numPr>
                      <w:ilvl w:val="0"/>
                      <w:numId w:val="35"/>
                    </w:numPr>
                    <w:tabs>
                      <w:tab w:val="clear" w:pos="720"/>
                      <w:tab w:val="num" w:pos="180"/>
                    </w:tabs>
                    <w:spacing w:after="0" w:line="240" w:lineRule="auto"/>
                    <w:ind w:left="180" w:hanging="180"/>
                    <w:jc w:val="both"/>
                    <w:rPr>
                      <w:sz w:val="20"/>
                      <w:szCs w:val="20"/>
                      <w:lang w:val="en-US"/>
                    </w:rPr>
                  </w:pPr>
                  <w:r w:rsidRPr="00540C58">
                    <w:rPr>
                      <w:sz w:val="20"/>
                      <w:szCs w:val="20"/>
                      <w:lang w:val="kk-KZ"/>
                    </w:rPr>
                    <w:t>Пәндерді оқытудың әдістемелерін оқыту үдерісінде қолдана алуы;</w:t>
                  </w:r>
                </w:p>
                <w:p w:rsidR="00986EA3" w:rsidRPr="00540C58" w:rsidRDefault="00986EA3" w:rsidP="00986EA3">
                  <w:pPr>
                    <w:numPr>
                      <w:ilvl w:val="0"/>
                      <w:numId w:val="35"/>
                    </w:numPr>
                    <w:tabs>
                      <w:tab w:val="clear" w:pos="720"/>
                      <w:tab w:val="num" w:pos="180"/>
                    </w:tabs>
                    <w:spacing w:after="0" w:line="240" w:lineRule="auto"/>
                    <w:ind w:left="180" w:hanging="180"/>
                    <w:jc w:val="both"/>
                    <w:rPr>
                      <w:sz w:val="20"/>
                      <w:szCs w:val="20"/>
                      <w:lang w:val="en-US"/>
                    </w:rPr>
                  </w:pPr>
                  <w:r w:rsidRPr="00540C58">
                    <w:rPr>
                      <w:sz w:val="20"/>
                      <w:szCs w:val="20"/>
                      <w:lang w:val="kk-KZ"/>
                    </w:rPr>
                    <w:t>Оқу</w:t>
                  </w:r>
                  <w:r w:rsidRPr="00540C58">
                    <w:rPr>
                      <w:sz w:val="20"/>
                      <w:szCs w:val="20"/>
                      <w:lang w:val="en-US"/>
                    </w:rPr>
                    <w:t>-</w:t>
                  </w:r>
                  <w:r w:rsidRPr="00540C58">
                    <w:rPr>
                      <w:sz w:val="20"/>
                      <w:szCs w:val="20"/>
                      <w:lang w:val="kk-KZ"/>
                    </w:rPr>
                    <w:t>әдістемелік кешендермен (оқулық</w:t>
                  </w:r>
                  <w:r>
                    <w:rPr>
                      <w:sz w:val="20"/>
                      <w:szCs w:val="20"/>
                      <w:lang w:val="kk-KZ"/>
                    </w:rPr>
                    <w:t xml:space="preserve">, </w:t>
                  </w:r>
                  <w:r w:rsidRPr="00540C58">
                    <w:rPr>
                      <w:sz w:val="20"/>
                      <w:szCs w:val="20"/>
                      <w:lang w:val="kk-KZ"/>
                    </w:rPr>
                    <w:t>мемлекеттік стандарт</w:t>
                  </w:r>
                  <w:r>
                    <w:rPr>
                      <w:sz w:val="20"/>
                      <w:szCs w:val="20"/>
                      <w:lang w:val="kk-KZ"/>
                    </w:rPr>
                    <w:t xml:space="preserve">, </w:t>
                  </w:r>
                  <w:r w:rsidRPr="00540C58">
                    <w:rPr>
                      <w:sz w:val="20"/>
                      <w:szCs w:val="20"/>
                      <w:lang w:val="kk-KZ"/>
                    </w:rPr>
                    <w:t>бағдарлама</w:t>
                  </w:r>
                  <w:r>
                    <w:rPr>
                      <w:sz w:val="20"/>
                      <w:szCs w:val="20"/>
                      <w:lang w:val="kk-KZ"/>
                    </w:rPr>
                    <w:t xml:space="preserve">, </w:t>
                  </w:r>
                  <w:r w:rsidRPr="00540C58">
                    <w:rPr>
                      <w:sz w:val="20"/>
                      <w:szCs w:val="20"/>
                      <w:lang w:val="kk-KZ"/>
                    </w:rPr>
                    <w:t>әдістемелік құралдар</w:t>
                  </w:r>
                  <w:r>
                    <w:rPr>
                      <w:sz w:val="20"/>
                      <w:szCs w:val="20"/>
                      <w:lang w:val="kk-KZ"/>
                    </w:rPr>
                    <w:t xml:space="preserve">, </w:t>
                  </w:r>
                  <w:r w:rsidRPr="00540C58">
                    <w:rPr>
                      <w:sz w:val="20"/>
                      <w:szCs w:val="20"/>
                      <w:lang w:val="kk-KZ"/>
                    </w:rPr>
                    <w:t>көрнекіліктер т</w:t>
                  </w:r>
                  <w:r>
                    <w:rPr>
                      <w:sz w:val="20"/>
                      <w:szCs w:val="20"/>
                      <w:lang w:val="kk-KZ"/>
                    </w:rPr>
                    <w:t xml:space="preserve">. </w:t>
                  </w:r>
                  <w:r w:rsidRPr="00540C58">
                    <w:rPr>
                      <w:sz w:val="20"/>
                      <w:szCs w:val="20"/>
                      <w:lang w:val="kk-KZ"/>
                    </w:rPr>
                    <w:t>б</w:t>
                  </w:r>
                  <w:r>
                    <w:rPr>
                      <w:sz w:val="20"/>
                      <w:szCs w:val="20"/>
                      <w:lang w:val="kk-KZ"/>
                    </w:rPr>
                    <w:t>.)</w:t>
                  </w:r>
                  <w:r w:rsidRPr="00540C58">
                    <w:rPr>
                      <w:sz w:val="20"/>
                      <w:szCs w:val="20"/>
                      <w:lang w:val="kk-KZ"/>
                    </w:rPr>
                    <w:t xml:space="preserve"> жұмыс істей білуі;</w:t>
                  </w:r>
                </w:p>
                <w:p w:rsidR="00986EA3" w:rsidRDefault="00986EA3" w:rsidP="00986EA3">
                  <w:pPr>
                    <w:numPr>
                      <w:ilvl w:val="0"/>
                      <w:numId w:val="35"/>
                    </w:numPr>
                    <w:tabs>
                      <w:tab w:val="clear" w:pos="720"/>
                      <w:tab w:val="num" w:pos="180"/>
                    </w:tabs>
                    <w:spacing w:after="0" w:line="240" w:lineRule="auto"/>
                    <w:ind w:left="180" w:hanging="180"/>
                    <w:jc w:val="both"/>
                    <w:rPr>
                      <w:sz w:val="20"/>
                      <w:szCs w:val="20"/>
                      <w:lang w:val="kk-KZ"/>
                    </w:rPr>
                  </w:pPr>
                  <w:r w:rsidRPr="00540C58">
                    <w:rPr>
                      <w:sz w:val="20"/>
                      <w:szCs w:val="20"/>
                      <w:lang w:val="kk-KZ"/>
                    </w:rPr>
                    <w:t>Дидактикалық материалдар жасай білуі;</w:t>
                  </w:r>
                </w:p>
                <w:p w:rsidR="00986EA3" w:rsidRPr="006C3385" w:rsidRDefault="00986EA3" w:rsidP="00986EA3">
                  <w:pPr>
                    <w:numPr>
                      <w:ilvl w:val="0"/>
                      <w:numId w:val="35"/>
                    </w:numPr>
                    <w:tabs>
                      <w:tab w:val="clear" w:pos="720"/>
                      <w:tab w:val="num" w:pos="180"/>
                    </w:tabs>
                    <w:spacing w:after="0" w:line="240" w:lineRule="auto"/>
                    <w:ind w:left="180" w:hanging="180"/>
                    <w:jc w:val="both"/>
                    <w:rPr>
                      <w:sz w:val="20"/>
                      <w:szCs w:val="20"/>
                      <w:lang w:val="kk-KZ"/>
                    </w:rPr>
                  </w:pPr>
                  <w:r w:rsidRPr="00540C58">
                    <w:rPr>
                      <w:sz w:val="20"/>
                      <w:szCs w:val="20"/>
                      <w:lang w:val="kk-KZ"/>
                    </w:rPr>
                    <w:t>Оқушылардың өзіндік жұмыстарын жүргізу тәжірибесінің болуы;</w:t>
                  </w:r>
                </w:p>
                <w:p w:rsidR="00986EA3" w:rsidRPr="006C3385" w:rsidRDefault="00986EA3" w:rsidP="00986EA3">
                  <w:pPr>
                    <w:numPr>
                      <w:ilvl w:val="0"/>
                      <w:numId w:val="35"/>
                    </w:numPr>
                    <w:tabs>
                      <w:tab w:val="clear" w:pos="720"/>
                      <w:tab w:val="num" w:pos="180"/>
                    </w:tabs>
                    <w:spacing w:after="0" w:line="240" w:lineRule="auto"/>
                    <w:ind w:left="180" w:hanging="180"/>
                    <w:jc w:val="both"/>
                    <w:rPr>
                      <w:sz w:val="20"/>
                      <w:szCs w:val="20"/>
                      <w:lang w:val="kk-KZ"/>
                    </w:rPr>
                  </w:pPr>
                  <w:r w:rsidRPr="00540C58">
                    <w:rPr>
                      <w:sz w:val="20"/>
                      <w:szCs w:val="20"/>
                      <w:lang w:val="kk-KZ"/>
                    </w:rPr>
                    <w:t>әдістемелік мәселелерді анықтап</w:t>
                  </w:r>
                  <w:r>
                    <w:rPr>
                      <w:sz w:val="20"/>
                      <w:szCs w:val="20"/>
                      <w:lang w:val="kk-KZ"/>
                    </w:rPr>
                    <w:t xml:space="preserve">, </w:t>
                  </w:r>
                  <w:r w:rsidRPr="00540C58">
                    <w:rPr>
                      <w:sz w:val="20"/>
                      <w:szCs w:val="20"/>
                      <w:lang w:val="kk-KZ"/>
                    </w:rPr>
                    <w:t>оны шеше білу</w:t>
                  </w:r>
                  <w:r>
                    <w:rPr>
                      <w:sz w:val="20"/>
                      <w:szCs w:val="20"/>
                      <w:lang w:val="kk-KZ"/>
                    </w:rPr>
                    <w:t xml:space="preserve">, </w:t>
                  </w:r>
                  <w:r w:rsidRPr="00540C58">
                    <w:rPr>
                      <w:sz w:val="20"/>
                      <w:szCs w:val="20"/>
                      <w:lang w:val="kk-KZ"/>
                    </w:rPr>
                    <w:t>жіктей</w:t>
                  </w:r>
                  <w:r>
                    <w:rPr>
                      <w:sz w:val="20"/>
                      <w:szCs w:val="20"/>
                      <w:lang w:val="kk-KZ"/>
                    </w:rPr>
                    <w:t xml:space="preserve">, </w:t>
                  </w:r>
                  <w:r w:rsidRPr="00540C58">
                    <w:rPr>
                      <w:sz w:val="20"/>
                      <w:szCs w:val="20"/>
                      <w:lang w:val="kk-KZ"/>
                    </w:rPr>
                    <w:t>жүйелей білу;</w:t>
                  </w:r>
                </w:p>
                <w:p w:rsidR="00986EA3" w:rsidRPr="006C3385" w:rsidRDefault="00986EA3" w:rsidP="00986EA3">
                  <w:pPr>
                    <w:jc w:val="both"/>
                    <w:rPr>
                      <w:sz w:val="20"/>
                      <w:szCs w:val="20"/>
                      <w:lang w:val="kk-KZ"/>
                    </w:rPr>
                  </w:pPr>
                </w:p>
              </w:txbxContent>
            </v:textbox>
          </v:shape>
        </w:pict>
      </w:r>
    </w:p>
    <w:p w:rsidR="00986EA3" w:rsidRPr="001A7602" w:rsidRDefault="00986EA3" w:rsidP="00986EA3">
      <w:pPr>
        <w:tabs>
          <w:tab w:val="left" w:pos="1100"/>
          <w:tab w:val="left" w:pos="13065"/>
        </w:tabs>
        <w:rPr>
          <w:rFonts w:ascii="Times New Roman" w:hAnsi="Times New Roman" w:cs="Times New Roman"/>
          <w:lang w:val="kk-KZ"/>
        </w:rPr>
      </w:pPr>
      <w:r>
        <w:rPr>
          <w:rFonts w:ascii="Times New Roman" w:hAnsi="Times New Roman" w:cs="Times New Roman"/>
          <w:noProof/>
        </w:rPr>
        <w:pict>
          <v:shape id="_x0000_s1308" type="#_x0000_t202" style="position:absolute;margin-left:-9pt;margin-top:7.2pt;width:29.65pt;height:297pt;z-index:251906048">
            <v:textbox style="layout-flow:vertical;mso-layout-flow-alt:bottom-to-top;mso-next-textbox:#_x0000_s1308">
              <w:txbxContent>
                <w:p w:rsidR="00986EA3" w:rsidRPr="002D41F7" w:rsidRDefault="00986EA3" w:rsidP="00986EA3">
                  <w:pPr>
                    <w:jc w:val="center"/>
                    <w:rPr>
                      <w:lang w:val="kk-KZ"/>
                    </w:rPr>
                  </w:pPr>
                  <w:r w:rsidRPr="00C60334">
                    <w:rPr>
                      <w:lang w:val="kk-KZ"/>
                    </w:rPr>
                    <w:t>Бағалаушылық</w:t>
                  </w:r>
                  <w:r w:rsidRPr="00C60334">
                    <w:t>-</w:t>
                  </w:r>
                  <w:r>
                    <w:rPr>
                      <w:lang w:val="kk-KZ"/>
                    </w:rPr>
                    <w:t>рефлексиялық</w:t>
                  </w:r>
                </w:p>
              </w:txbxContent>
            </v:textbox>
          </v:shape>
        </w:pict>
      </w:r>
      <w:r>
        <w:rPr>
          <w:rFonts w:ascii="Times New Roman" w:hAnsi="Times New Roman" w:cs="Times New Roman"/>
          <w:noProof/>
        </w:rPr>
        <w:pict>
          <v:shape id="_x0000_s1312" type="#_x0000_t202" style="position:absolute;margin-left:32.3pt;margin-top:7.2pt;width:101.85pt;height:297pt;z-index:251910144">
            <v:textbox style="mso-next-textbox:#_x0000_s1312">
              <w:txbxContent>
                <w:p w:rsidR="00986EA3" w:rsidRPr="00540C58" w:rsidRDefault="00986EA3" w:rsidP="00986EA3">
                  <w:pPr>
                    <w:numPr>
                      <w:ilvl w:val="0"/>
                      <w:numId w:val="37"/>
                    </w:numPr>
                    <w:tabs>
                      <w:tab w:val="clear" w:pos="720"/>
                      <w:tab w:val="num" w:pos="180"/>
                    </w:tabs>
                    <w:spacing w:after="0" w:line="240" w:lineRule="auto"/>
                    <w:ind w:left="180" w:right="-135" w:hanging="180"/>
                    <w:rPr>
                      <w:sz w:val="20"/>
                      <w:szCs w:val="20"/>
                      <w:lang w:val="en-US"/>
                    </w:rPr>
                  </w:pPr>
                  <w:r w:rsidRPr="00540C58">
                    <w:rPr>
                      <w:sz w:val="20"/>
                      <w:szCs w:val="20"/>
                      <w:lang w:val="kk-KZ"/>
                    </w:rPr>
                    <w:t>Әдіснамалық тұғырлардың қолданылу дәрежесін бағалай білуі;</w:t>
                  </w:r>
                </w:p>
                <w:p w:rsidR="00986EA3" w:rsidRPr="00540C58" w:rsidRDefault="00986EA3" w:rsidP="00986EA3">
                  <w:pPr>
                    <w:numPr>
                      <w:ilvl w:val="0"/>
                      <w:numId w:val="37"/>
                    </w:numPr>
                    <w:tabs>
                      <w:tab w:val="clear" w:pos="720"/>
                      <w:tab w:val="num" w:pos="180"/>
                    </w:tabs>
                    <w:spacing w:after="0" w:line="240" w:lineRule="auto"/>
                    <w:ind w:left="180" w:right="-135" w:hanging="180"/>
                    <w:rPr>
                      <w:sz w:val="20"/>
                      <w:szCs w:val="20"/>
                      <w:lang w:val="en-US"/>
                    </w:rPr>
                  </w:pPr>
                  <w:r w:rsidRPr="00540C58">
                    <w:rPr>
                      <w:sz w:val="20"/>
                      <w:szCs w:val="20"/>
                      <w:lang w:val="kk-KZ"/>
                    </w:rPr>
                    <w:t>Құбылыстар мен үдерістерді өзіндік талдау дағдысының болуы</w:t>
                  </w:r>
                  <w:r>
                    <w:rPr>
                      <w:sz w:val="20"/>
                      <w:szCs w:val="20"/>
                      <w:lang w:val="kk-KZ"/>
                    </w:rPr>
                    <w:t xml:space="preserve">, </w:t>
                  </w:r>
                </w:p>
                <w:p w:rsidR="00986EA3" w:rsidRPr="00540C58" w:rsidRDefault="00986EA3" w:rsidP="00986EA3">
                  <w:pPr>
                    <w:numPr>
                      <w:ilvl w:val="0"/>
                      <w:numId w:val="37"/>
                    </w:numPr>
                    <w:tabs>
                      <w:tab w:val="clear" w:pos="720"/>
                      <w:tab w:val="num" w:pos="180"/>
                    </w:tabs>
                    <w:spacing w:after="0" w:line="240" w:lineRule="auto"/>
                    <w:ind w:left="180" w:right="-135" w:hanging="180"/>
                    <w:rPr>
                      <w:sz w:val="20"/>
                      <w:szCs w:val="20"/>
                      <w:lang w:val="en-US"/>
                    </w:rPr>
                  </w:pPr>
                  <w:r w:rsidRPr="00540C58">
                    <w:rPr>
                      <w:sz w:val="20"/>
                      <w:szCs w:val="20"/>
                      <w:lang w:val="kk-KZ"/>
                    </w:rPr>
                    <w:t>әлеуметтік тәжірибесінің болуы;</w:t>
                  </w:r>
                </w:p>
                <w:p w:rsidR="00986EA3" w:rsidRPr="00540C58" w:rsidRDefault="00986EA3" w:rsidP="00986EA3">
                  <w:pPr>
                    <w:numPr>
                      <w:ilvl w:val="0"/>
                      <w:numId w:val="37"/>
                    </w:numPr>
                    <w:tabs>
                      <w:tab w:val="clear" w:pos="720"/>
                      <w:tab w:val="num" w:pos="180"/>
                    </w:tabs>
                    <w:spacing w:after="0" w:line="240" w:lineRule="auto"/>
                    <w:ind w:left="180" w:right="-135" w:hanging="180"/>
                    <w:rPr>
                      <w:sz w:val="20"/>
                      <w:szCs w:val="20"/>
                      <w:lang w:val="en-US"/>
                    </w:rPr>
                  </w:pPr>
                  <w:r w:rsidRPr="00540C58">
                    <w:rPr>
                      <w:sz w:val="20"/>
                      <w:szCs w:val="20"/>
                      <w:lang w:val="kk-KZ"/>
                    </w:rPr>
                    <w:t>өзінің кәсіби</w:t>
                  </w:r>
                  <w:r w:rsidRPr="00540C58">
                    <w:rPr>
                      <w:sz w:val="20"/>
                      <w:szCs w:val="20"/>
                      <w:lang w:val="en-US"/>
                    </w:rPr>
                    <w:t>-</w:t>
                  </w:r>
                  <w:r w:rsidRPr="00540C58">
                    <w:rPr>
                      <w:sz w:val="20"/>
                      <w:szCs w:val="20"/>
                      <w:lang w:val="kk-KZ"/>
                    </w:rPr>
                    <w:t>дидактикалық құзыреттілігін бағалауда рефлексияға қабілеттілігі;</w:t>
                  </w:r>
                </w:p>
                <w:p w:rsidR="00986EA3" w:rsidRDefault="00986EA3" w:rsidP="00986EA3">
                  <w:pPr>
                    <w:numPr>
                      <w:ilvl w:val="0"/>
                      <w:numId w:val="37"/>
                    </w:numPr>
                    <w:tabs>
                      <w:tab w:val="clear" w:pos="720"/>
                      <w:tab w:val="num" w:pos="180"/>
                    </w:tabs>
                    <w:spacing w:after="0" w:line="240" w:lineRule="auto"/>
                    <w:ind w:left="180" w:right="-135" w:hanging="180"/>
                    <w:rPr>
                      <w:sz w:val="20"/>
                      <w:szCs w:val="20"/>
                      <w:lang w:val="kk-KZ"/>
                    </w:rPr>
                  </w:pPr>
                  <w:r w:rsidRPr="00540C58">
                    <w:rPr>
                      <w:sz w:val="20"/>
                      <w:szCs w:val="20"/>
                      <w:lang w:val="kk-KZ"/>
                    </w:rPr>
                    <w:t>өзінің дидактикалық қабілетін ой елегінен өткізіп</w:t>
                  </w:r>
                  <w:r>
                    <w:rPr>
                      <w:sz w:val="20"/>
                      <w:szCs w:val="20"/>
                      <w:lang w:val="kk-KZ"/>
                    </w:rPr>
                    <w:t xml:space="preserve">, </w:t>
                  </w:r>
                  <w:r w:rsidRPr="00540C58">
                    <w:rPr>
                      <w:sz w:val="20"/>
                      <w:szCs w:val="20"/>
                      <w:lang w:val="kk-KZ"/>
                    </w:rPr>
                    <w:t>бағалай білуі</w:t>
                  </w:r>
                  <w:r>
                    <w:rPr>
                      <w:sz w:val="20"/>
                      <w:szCs w:val="20"/>
                      <w:lang w:val="kk-KZ"/>
                    </w:rPr>
                    <w:t>.</w:t>
                  </w:r>
                </w:p>
                <w:p w:rsidR="00986EA3" w:rsidRPr="00540C58" w:rsidRDefault="00986EA3" w:rsidP="00986EA3">
                  <w:pPr>
                    <w:ind w:left="180" w:right="-135"/>
                    <w:rPr>
                      <w:sz w:val="20"/>
                      <w:szCs w:val="20"/>
                      <w:lang w:val="en-US"/>
                    </w:rPr>
                  </w:pPr>
                </w:p>
              </w:txbxContent>
            </v:textbox>
          </v:shape>
        </w:pict>
      </w:r>
      <w:r>
        <w:rPr>
          <w:rFonts w:ascii="Times New Roman" w:hAnsi="Times New Roman" w:cs="Times New Roman"/>
          <w:noProof/>
        </w:rPr>
        <w:pict>
          <v:shape id="_x0000_s1315" type="#_x0000_t202" style="position:absolute;margin-left:380.55pt;margin-top:7.2pt;width:110.05pt;height:297pt;z-index:251913216">
            <v:textbox style="mso-next-textbox:#_x0000_s1315">
              <w:txbxContent>
                <w:p w:rsidR="00986EA3" w:rsidRPr="00540C58" w:rsidRDefault="00986EA3" w:rsidP="00986EA3">
                  <w:pPr>
                    <w:numPr>
                      <w:ilvl w:val="0"/>
                      <w:numId w:val="40"/>
                    </w:numPr>
                    <w:tabs>
                      <w:tab w:val="clear" w:pos="720"/>
                    </w:tabs>
                    <w:spacing w:after="0" w:line="240" w:lineRule="auto"/>
                    <w:ind w:left="180" w:hanging="180"/>
                    <w:rPr>
                      <w:sz w:val="20"/>
                      <w:szCs w:val="20"/>
                    </w:rPr>
                  </w:pPr>
                  <w:r w:rsidRPr="00540C58">
                    <w:rPr>
                      <w:sz w:val="20"/>
                      <w:szCs w:val="20"/>
                      <w:lang w:val="kk-KZ"/>
                    </w:rPr>
                    <w:t>Өзінің ақпараттық технологиялармен жұмысын бағалай білуі;</w:t>
                  </w:r>
                </w:p>
                <w:p w:rsidR="00986EA3" w:rsidRPr="00540C58" w:rsidRDefault="00986EA3" w:rsidP="00986EA3">
                  <w:pPr>
                    <w:numPr>
                      <w:ilvl w:val="0"/>
                      <w:numId w:val="40"/>
                    </w:numPr>
                    <w:tabs>
                      <w:tab w:val="clear" w:pos="720"/>
                      <w:tab w:val="num" w:pos="180"/>
                    </w:tabs>
                    <w:spacing w:after="0" w:line="240" w:lineRule="auto"/>
                    <w:ind w:left="180" w:hanging="180"/>
                    <w:rPr>
                      <w:sz w:val="20"/>
                      <w:szCs w:val="20"/>
                    </w:rPr>
                  </w:pPr>
                  <w:r w:rsidRPr="00540C58">
                    <w:rPr>
                      <w:sz w:val="20"/>
                      <w:szCs w:val="20"/>
                      <w:lang w:val="kk-KZ"/>
                    </w:rPr>
                    <w:t>Электрондық оқулықтармен істелген жұмысты қорытындылап</w:t>
                  </w:r>
                  <w:r>
                    <w:rPr>
                      <w:sz w:val="20"/>
                      <w:szCs w:val="20"/>
                      <w:lang w:val="kk-KZ"/>
                    </w:rPr>
                    <w:t xml:space="preserve">, </w:t>
                  </w:r>
                  <w:r w:rsidRPr="00540C58">
                    <w:rPr>
                      <w:sz w:val="20"/>
                      <w:szCs w:val="20"/>
                      <w:lang w:val="kk-KZ"/>
                    </w:rPr>
                    <w:t>бағалай білуі;</w:t>
                  </w:r>
                </w:p>
                <w:p w:rsidR="00986EA3" w:rsidRPr="00540C58" w:rsidRDefault="00986EA3" w:rsidP="00986EA3">
                  <w:pPr>
                    <w:numPr>
                      <w:ilvl w:val="0"/>
                      <w:numId w:val="40"/>
                    </w:numPr>
                    <w:tabs>
                      <w:tab w:val="clear" w:pos="720"/>
                      <w:tab w:val="num" w:pos="180"/>
                    </w:tabs>
                    <w:spacing w:after="0" w:line="240" w:lineRule="auto"/>
                    <w:ind w:left="180" w:hanging="180"/>
                    <w:rPr>
                      <w:sz w:val="20"/>
                      <w:szCs w:val="20"/>
                    </w:rPr>
                  </w:pPr>
                  <w:r w:rsidRPr="00540C58">
                    <w:rPr>
                      <w:sz w:val="20"/>
                      <w:szCs w:val="20"/>
                      <w:lang w:val="kk-KZ"/>
                    </w:rPr>
                    <w:t>Нәтижені диагностикалаудың әдістерін білуі;</w:t>
                  </w:r>
                </w:p>
                <w:p w:rsidR="00986EA3" w:rsidRPr="00540C58" w:rsidRDefault="00986EA3" w:rsidP="00986EA3">
                  <w:pPr>
                    <w:numPr>
                      <w:ilvl w:val="0"/>
                      <w:numId w:val="40"/>
                    </w:numPr>
                    <w:tabs>
                      <w:tab w:val="clear" w:pos="720"/>
                      <w:tab w:val="num" w:pos="180"/>
                    </w:tabs>
                    <w:spacing w:after="0" w:line="240" w:lineRule="auto"/>
                    <w:ind w:left="180" w:hanging="180"/>
                    <w:rPr>
                      <w:sz w:val="20"/>
                      <w:szCs w:val="20"/>
                    </w:rPr>
                  </w:pPr>
                  <w:r w:rsidRPr="00540C58">
                    <w:rPr>
                      <w:sz w:val="20"/>
                      <w:szCs w:val="20"/>
                      <w:lang w:val="kk-KZ"/>
                    </w:rPr>
                    <w:t>Электрондық басылымдарды іріктеп</w:t>
                  </w:r>
                  <w:r>
                    <w:rPr>
                      <w:sz w:val="20"/>
                      <w:szCs w:val="20"/>
                      <w:lang w:val="kk-KZ"/>
                    </w:rPr>
                    <w:t xml:space="preserve">, </w:t>
                  </w:r>
                  <w:r w:rsidRPr="00540C58">
                    <w:rPr>
                      <w:sz w:val="20"/>
                      <w:szCs w:val="20"/>
                      <w:lang w:val="kk-KZ"/>
                    </w:rPr>
                    <w:t>саралай білуі;</w:t>
                  </w:r>
                </w:p>
                <w:p w:rsidR="00986EA3" w:rsidRDefault="00986EA3" w:rsidP="00986EA3">
                  <w:pPr>
                    <w:numPr>
                      <w:ilvl w:val="0"/>
                      <w:numId w:val="40"/>
                    </w:numPr>
                    <w:tabs>
                      <w:tab w:val="clear" w:pos="720"/>
                      <w:tab w:val="num" w:pos="180"/>
                    </w:tabs>
                    <w:spacing w:after="0" w:line="240" w:lineRule="auto"/>
                    <w:ind w:left="180" w:hanging="180"/>
                    <w:rPr>
                      <w:sz w:val="20"/>
                      <w:szCs w:val="20"/>
                      <w:lang w:val="kk-KZ"/>
                    </w:rPr>
                  </w:pPr>
                  <w:r w:rsidRPr="00540C58">
                    <w:rPr>
                      <w:sz w:val="20"/>
                      <w:szCs w:val="20"/>
                      <w:lang w:val="kk-KZ"/>
                    </w:rPr>
                    <w:t>Оқушылардың білімін тексеруге және бағалауға дайындығы</w:t>
                  </w:r>
                  <w:r>
                    <w:rPr>
                      <w:sz w:val="20"/>
                      <w:szCs w:val="20"/>
                      <w:lang w:val="kk-KZ"/>
                    </w:rPr>
                    <w:t>.</w:t>
                  </w:r>
                </w:p>
                <w:p w:rsidR="00986EA3" w:rsidRPr="00540C58" w:rsidRDefault="00986EA3" w:rsidP="00986EA3">
                  <w:pPr>
                    <w:ind w:left="180"/>
                    <w:rPr>
                      <w:sz w:val="20"/>
                      <w:szCs w:val="20"/>
                    </w:rPr>
                  </w:pPr>
                </w:p>
              </w:txbxContent>
            </v:textbox>
          </v:shape>
        </w:pict>
      </w:r>
      <w:r>
        <w:rPr>
          <w:rFonts w:ascii="Times New Roman" w:hAnsi="Times New Roman" w:cs="Times New Roman"/>
          <w:noProof/>
        </w:rPr>
        <w:pict>
          <v:shape id="_x0000_s1314" type="#_x0000_t202" style="position:absolute;margin-left:252pt;margin-top:7.2pt;width:123pt;height:297pt;z-index:251912192">
            <v:textbox style="mso-next-textbox:#_x0000_s1314">
              <w:txbxContent>
                <w:p w:rsidR="00986EA3" w:rsidRPr="00540C58" w:rsidRDefault="00986EA3" w:rsidP="00986EA3">
                  <w:pPr>
                    <w:numPr>
                      <w:ilvl w:val="0"/>
                      <w:numId w:val="39"/>
                    </w:numPr>
                    <w:tabs>
                      <w:tab w:val="clear" w:pos="720"/>
                      <w:tab w:val="num" w:pos="180"/>
                    </w:tabs>
                    <w:spacing w:after="0" w:line="240" w:lineRule="auto"/>
                    <w:ind w:left="0" w:firstLine="0"/>
                    <w:rPr>
                      <w:sz w:val="20"/>
                      <w:szCs w:val="20"/>
                    </w:rPr>
                  </w:pPr>
                  <w:r w:rsidRPr="00540C58">
                    <w:rPr>
                      <w:sz w:val="20"/>
                      <w:szCs w:val="20"/>
                      <w:lang w:val="kk-KZ"/>
                    </w:rPr>
                    <w:t>Өзінің әдістемелік әрекетін бағалай алуы;</w:t>
                  </w:r>
                </w:p>
                <w:p w:rsidR="00986EA3" w:rsidRPr="00540C58" w:rsidRDefault="00986EA3" w:rsidP="00986EA3">
                  <w:pPr>
                    <w:numPr>
                      <w:ilvl w:val="0"/>
                      <w:numId w:val="39"/>
                    </w:numPr>
                    <w:tabs>
                      <w:tab w:val="clear" w:pos="720"/>
                      <w:tab w:val="num" w:pos="180"/>
                    </w:tabs>
                    <w:spacing w:after="0" w:line="240" w:lineRule="auto"/>
                    <w:ind w:left="0" w:firstLine="0"/>
                    <w:rPr>
                      <w:sz w:val="20"/>
                      <w:szCs w:val="20"/>
                    </w:rPr>
                  </w:pPr>
                  <w:r w:rsidRPr="00540C58">
                    <w:rPr>
                      <w:sz w:val="20"/>
                      <w:szCs w:val="20"/>
                      <w:lang w:val="kk-KZ"/>
                    </w:rPr>
                    <w:t>Жаңашыл мұғалімдердің іс</w:t>
                  </w:r>
                  <w:r w:rsidRPr="00540C58">
                    <w:rPr>
                      <w:sz w:val="20"/>
                      <w:szCs w:val="20"/>
                    </w:rPr>
                    <w:t>-</w:t>
                  </w:r>
                  <w:r w:rsidRPr="00540C58">
                    <w:rPr>
                      <w:sz w:val="20"/>
                      <w:szCs w:val="20"/>
                      <w:lang w:val="kk-KZ"/>
                    </w:rPr>
                    <w:t>тәжірибелерін өз практикасында қолдана алуы;</w:t>
                  </w:r>
                </w:p>
                <w:p w:rsidR="00986EA3" w:rsidRPr="00540C58" w:rsidRDefault="00986EA3" w:rsidP="00986EA3">
                  <w:pPr>
                    <w:numPr>
                      <w:ilvl w:val="0"/>
                      <w:numId w:val="39"/>
                    </w:numPr>
                    <w:tabs>
                      <w:tab w:val="clear" w:pos="720"/>
                      <w:tab w:val="num" w:pos="180"/>
                    </w:tabs>
                    <w:spacing w:after="0" w:line="240" w:lineRule="auto"/>
                    <w:ind w:left="0" w:firstLine="0"/>
                    <w:rPr>
                      <w:sz w:val="20"/>
                      <w:szCs w:val="20"/>
                    </w:rPr>
                  </w:pPr>
                  <w:r w:rsidRPr="00540C58">
                    <w:rPr>
                      <w:sz w:val="20"/>
                      <w:szCs w:val="20"/>
                      <w:lang w:val="kk-KZ"/>
                    </w:rPr>
                    <w:t>Өзге іс</w:t>
                  </w:r>
                  <w:r w:rsidRPr="00540C58">
                    <w:rPr>
                      <w:sz w:val="20"/>
                      <w:szCs w:val="20"/>
                    </w:rPr>
                    <w:t>-</w:t>
                  </w:r>
                  <w:r w:rsidRPr="00540C58">
                    <w:rPr>
                      <w:sz w:val="20"/>
                      <w:szCs w:val="20"/>
                      <w:lang w:val="kk-KZ"/>
                    </w:rPr>
                    <w:t>тәжірибелерді сараптап</w:t>
                  </w:r>
                  <w:r>
                    <w:rPr>
                      <w:sz w:val="20"/>
                      <w:szCs w:val="20"/>
                      <w:lang w:val="kk-KZ"/>
                    </w:rPr>
                    <w:t xml:space="preserve">, </w:t>
                  </w:r>
                  <w:r w:rsidRPr="00540C58">
                    <w:rPr>
                      <w:sz w:val="20"/>
                      <w:szCs w:val="20"/>
                      <w:lang w:val="kk-KZ"/>
                    </w:rPr>
                    <w:t>қажетін іріктеп ала білуі;</w:t>
                  </w:r>
                </w:p>
                <w:p w:rsidR="00986EA3" w:rsidRPr="00540C58" w:rsidRDefault="00986EA3" w:rsidP="00986EA3">
                  <w:pPr>
                    <w:numPr>
                      <w:ilvl w:val="0"/>
                      <w:numId w:val="39"/>
                    </w:numPr>
                    <w:tabs>
                      <w:tab w:val="clear" w:pos="720"/>
                      <w:tab w:val="num" w:pos="180"/>
                    </w:tabs>
                    <w:spacing w:after="0" w:line="240" w:lineRule="auto"/>
                    <w:ind w:left="0" w:firstLine="0"/>
                    <w:rPr>
                      <w:sz w:val="20"/>
                      <w:szCs w:val="20"/>
                    </w:rPr>
                  </w:pPr>
                  <w:r w:rsidRPr="00540C58">
                    <w:rPr>
                      <w:sz w:val="20"/>
                      <w:szCs w:val="20"/>
                      <w:lang w:val="kk-KZ"/>
                    </w:rPr>
                    <w:t>Жасалған дидактикалық материалдардың тақырыпқа сәйкестігін бағалауы;</w:t>
                  </w:r>
                </w:p>
                <w:p w:rsidR="00986EA3" w:rsidRDefault="00986EA3" w:rsidP="00986EA3">
                  <w:pPr>
                    <w:numPr>
                      <w:ilvl w:val="0"/>
                      <w:numId w:val="39"/>
                    </w:numPr>
                    <w:tabs>
                      <w:tab w:val="clear" w:pos="720"/>
                      <w:tab w:val="num" w:pos="180"/>
                    </w:tabs>
                    <w:spacing w:after="0" w:line="240" w:lineRule="auto"/>
                    <w:ind w:left="0" w:firstLine="0"/>
                    <w:rPr>
                      <w:sz w:val="20"/>
                      <w:szCs w:val="20"/>
                      <w:lang w:val="kk-KZ"/>
                    </w:rPr>
                  </w:pPr>
                  <w:r w:rsidRPr="00540C58">
                    <w:rPr>
                      <w:sz w:val="20"/>
                      <w:szCs w:val="20"/>
                      <w:lang w:val="kk-KZ"/>
                    </w:rPr>
                    <w:t>Өзінің әдістемелік әрекетіне талдау жасай білуі</w:t>
                  </w:r>
                  <w:r>
                    <w:rPr>
                      <w:sz w:val="20"/>
                      <w:szCs w:val="20"/>
                      <w:lang w:val="kk-KZ"/>
                    </w:rPr>
                    <w:t xml:space="preserve">. </w:t>
                  </w:r>
                </w:p>
                <w:p w:rsidR="00986EA3" w:rsidRPr="00540C58" w:rsidRDefault="00986EA3" w:rsidP="00986EA3">
                  <w:pPr>
                    <w:rPr>
                      <w:sz w:val="20"/>
                      <w:szCs w:val="20"/>
                    </w:rPr>
                  </w:pPr>
                </w:p>
              </w:txbxContent>
            </v:textbox>
          </v:shape>
        </w:pict>
      </w:r>
      <w:r>
        <w:rPr>
          <w:rFonts w:ascii="Times New Roman" w:hAnsi="Times New Roman" w:cs="Times New Roman"/>
          <w:noProof/>
        </w:rPr>
        <w:pict>
          <v:shape id="_x0000_s1313" type="#_x0000_t202" style="position:absolute;margin-left:139.2pt;margin-top:7.45pt;width:106pt;height:296.75pt;z-index:251911168">
            <v:textbox style="mso-next-textbox:#_x0000_s1313">
              <w:txbxContent>
                <w:p w:rsidR="00986EA3" w:rsidRPr="00540C58" w:rsidRDefault="00986EA3" w:rsidP="00986EA3">
                  <w:pPr>
                    <w:numPr>
                      <w:ilvl w:val="0"/>
                      <w:numId w:val="38"/>
                    </w:numPr>
                    <w:tabs>
                      <w:tab w:val="clear" w:pos="720"/>
                      <w:tab w:val="num" w:pos="0"/>
                      <w:tab w:val="left" w:pos="180"/>
                    </w:tabs>
                    <w:spacing w:after="0" w:line="240" w:lineRule="auto"/>
                    <w:ind w:left="0" w:firstLine="0"/>
                    <w:rPr>
                      <w:sz w:val="20"/>
                      <w:szCs w:val="20"/>
                    </w:rPr>
                  </w:pPr>
                  <w:r w:rsidRPr="00540C58">
                    <w:rPr>
                      <w:sz w:val="20"/>
                      <w:szCs w:val="20"/>
                      <w:lang w:val="kk-KZ"/>
                    </w:rPr>
                    <w:t>Теориялық материалдарды меңгеру дәрежесін бағалауы;</w:t>
                  </w:r>
                </w:p>
                <w:p w:rsidR="00986EA3" w:rsidRPr="00540C58" w:rsidRDefault="00986EA3" w:rsidP="00986EA3">
                  <w:pPr>
                    <w:numPr>
                      <w:ilvl w:val="0"/>
                      <w:numId w:val="38"/>
                    </w:numPr>
                    <w:tabs>
                      <w:tab w:val="clear" w:pos="720"/>
                      <w:tab w:val="num" w:pos="0"/>
                      <w:tab w:val="left" w:pos="180"/>
                    </w:tabs>
                    <w:spacing w:after="0" w:line="240" w:lineRule="auto"/>
                    <w:ind w:left="0" w:firstLine="0"/>
                    <w:rPr>
                      <w:sz w:val="20"/>
                      <w:szCs w:val="20"/>
                    </w:rPr>
                  </w:pPr>
                  <w:r w:rsidRPr="00540C58">
                    <w:rPr>
                      <w:sz w:val="20"/>
                      <w:szCs w:val="20"/>
                      <w:lang w:val="kk-KZ"/>
                    </w:rPr>
                    <w:t>Рефлексиялық әрекетті жүзеге асыра алуы;</w:t>
                  </w:r>
                </w:p>
                <w:p w:rsidR="00986EA3" w:rsidRPr="00540C58" w:rsidRDefault="00986EA3" w:rsidP="00986EA3">
                  <w:pPr>
                    <w:numPr>
                      <w:ilvl w:val="0"/>
                      <w:numId w:val="38"/>
                    </w:numPr>
                    <w:tabs>
                      <w:tab w:val="clear" w:pos="720"/>
                      <w:tab w:val="num" w:pos="0"/>
                      <w:tab w:val="left" w:pos="180"/>
                    </w:tabs>
                    <w:spacing w:after="0" w:line="240" w:lineRule="auto"/>
                    <w:ind w:left="0" w:firstLine="0"/>
                    <w:rPr>
                      <w:sz w:val="20"/>
                      <w:szCs w:val="20"/>
                    </w:rPr>
                  </w:pPr>
                  <w:r w:rsidRPr="00540C58">
                    <w:rPr>
                      <w:sz w:val="20"/>
                      <w:szCs w:val="20"/>
                      <w:lang w:val="kk-KZ"/>
                    </w:rPr>
                    <w:t>Өзінің теориялық</w:t>
                  </w:r>
                  <w:r>
                    <w:rPr>
                      <w:sz w:val="20"/>
                      <w:szCs w:val="20"/>
                      <w:lang w:val="kk-KZ"/>
                    </w:rPr>
                    <w:t xml:space="preserve"> </w:t>
                  </w:r>
                  <w:r w:rsidRPr="00540C58">
                    <w:rPr>
                      <w:sz w:val="20"/>
                      <w:szCs w:val="20"/>
                      <w:lang w:val="kk-KZ"/>
                    </w:rPr>
                    <w:t>білімін бағалай алуы;</w:t>
                  </w:r>
                </w:p>
                <w:p w:rsidR="00986EA3" w:rsidRPr="00540C58" w:rsidRDefault="00986EA3" w:rsidP="00986EA3">
                  <w:pPr>
                    <w:numPr>
                      <w:ilvl w:val="0"/>
                      <w:numId w:val="38"/>
                    </w:numPr>
                    <w:tabs>
                      <w:tab w:val="clear" w:pos="720"/>
                      <w:tab w:val="num" w:pos="0"/>
                      <w:tab w:val="left" w:pos="180"/>
                    </w:tabs>
                    <w:spacing w:after="0" w:line="240" w:lineRule="auto"/>
                    <w:ind w:left="0" w:firstLine="0"/>
                    <w:rPr>
                      <w:sz w:val="20"/>
                      <w:szCs w:val="20"/>
                    </w:rPr>
                  </w:pPr>
                  <w:r w:rsidRPr="00540C58">
                    <w:rPr>
                      <w:sz w:val="20"/>
                      <w:szCs w:val="20"/>
                      <w:lang w:val="kk-KZ"/>
                    </w:rPr>
                    <w:t>Кәсіби</w:t>
                  </w:r>
                  <w:r w:rsidRPr="00540C58">
                    <w:rPr>
                      <w:sz w:val="20"/>
                      <w:szCs w:val="20"/>
                    </w:rPr>
                    <w:t>-</w:t>
                  </w:r>
                  <w:r w:rsidRPr="00540C58">
                    <w:rPr>
                      <w:sz w:val="20"/>
                      <w:szCs w:val="20"/>
                      <w:lang w:val="kk-KZ"/>
                    </w:rPr>
                    <w:t>педагогикалық эрудиция</w:t>
                  </w:r>
                  <w:r>
                    <w:rPr>
                      <w:sz w:val="20"/>
                      <w:szCs w:val="20"/>
                      <w:lang w:val="kk-KZ"/>
                    </w:rPr>
                    <w:t xml:space="preserve">, </w:t>
                  </w:r>
                  <w:r w:rsidRPr="00540C58">
                    <w:rPr>
                      <w:sz w:val="20"/>
                      <w:szCs w:val="20"/>
                      <w:lang w:val="kk-KZ"/>
                    </w:rPr>
                    <w:t>мақсат қоя білу;</w:t>
                  </w:r>
                </w:p>
                <w:p w:rsidR="00986EA3" w:rsidRDefault="00986EA3" w:rsidP="00986EA3">
                  <w:pPr>
                    <w:numPr>
                      <w:ilvl w:val="0"/>
                      <w:numId w:val="38"/>
                    </w:numPr>
                    <w:tabs>
                      <w:tab w:val="clear" w:pos="720"/>
                      <w:tab w:val="num" w:pos="0"/>
                      <w:tab w:val="left" w:pos="180"/>
                    </w:tabs>
                    <w:spacing w:after="0" w:line="240" w:lineRule="auto"/>
                    <w:ind w:left="0" w:firstLine="0"/>
                    <w:rPr>
                      <w:sz w:val="20"/>
                      <w:szCs w:val="20"/>
                      <w:lang w:val="kk-KZ"/>
                    </w:rPr>
                  </w:pPr>
                  <w:r w:rsidRPr="00540C58">
                    <w:rPr>
                      <w:sz w:val="20"/>
                      <w:szCs w:val="20"/>
                      <w:lang w:val="kk-KZ"/>
                    </w:rPr>
                    <w:t>Кәсіби</w:t>
                  </w:r>
                  <w:r w:rsidRPr="00540C58">
                    <w:rPr>
                      <w:sz w:val="20"/>
                      <w:szCs w:val="20"/>
                    </w:rPr>
                    <w:t>-</w:t>
                  </w:r>
                  <w:r w:rsidRPr="00540C58">
                    <w:rPr>
                      <w:sz w:val="20"/>
                      <w:szCs w:val="20"/>
                      <w:lang w:val="kk-KZ"/>
                    </w:rPr>
                    <w:t>дидактикалық құзыреттілігінің деңгейін бағалауы</w:t>
                  </w:r>
                  <w:r>
                    <w:rPr>
                      <w:sz w:val="20"/>
                      <w:szCs w:val="20"/>
                      <w:lang w:val="kk-KZ"/>
                    </w:rPr>
                    <w:t>.</w:t>
                  </w:r>
                </w:p>
                <w:p w:rsidR="00986EA3" w:rsidRPr="00540C58" w:rsidRDefault="00986EA3" w:rsidP="00986EA3">
                  <w:pPr>
                    <w:tabs>
                      <w:tab w:val="left" w:pos="180"/>
                    </w:tabs>
                    <w:rPr>
                      <w:sz w:val="20"/>
                      <w:szCs w:val="20"/>
                    </w:rPr>
                  </w:pPr>
                </w:p>
              </w:txbxContent>
            </v:textbox>
          </v:shape>
        </w:pict>
      </w:r>
    </w:p>
    <w:p w:rsidR="00986EA3" w:rsidRPr="001A7602" w:rsidRDefault="00986EA3" w:rsidP="00986EA3">
      <w:pPr>
        <w:tabs>
          <w:tab w:val="left" w:pos="1100"/>
          <w:tab w:val="left" w:pos="13065"/>
        </w:tabs>
        <w:jc w:val="center"/>
        <w:rPr>
          <w:rFonts w:ascii="Times New Roman" w:hAnsi="Times New Roman" w:cs="Times New Roman"/>
          <w:lang w:val="kk-KZ"/>
        </w:rPr>
      </w:pPr>
      <w:r>
        <w:rPr>
          <w:rFonts w:ascii="Times New Roman" w:hAnsi="Times New Roman" w:cs="Times New Roman"/>
          <w:noProof/>
        </w:rPr>
        <w:pict>
          <v:shape id="_x0000_s1316" type="#_x0000_t202" style="position:absolute;left:0;text-align:left;margin-left:71.45pt;margin-top:299.95pt;width:369pt;height:24.65pt;z-index:251914240">
            <v:textbox style="mso-next-textbox:#_x0000_s1316">
              <w:txbxContent>
                <w:p w:rsidR="00986EA3" w:rsidRPr="00AB4DBD" w:rsidRDefault="00986EA3" w:rsidP="00986EA3">
                  <w:pPr>
                    <w:jc w:val="center"/>
                    <w:rPr>
                      <w:b/>
                      <w:lang w:val="kk-KZ"/>
                    </w:rPr>
                  </w:pPr>
                  <w:r>
                    <w:rPr>
                      <w:b/>
                      <w:lang w:val="kk-KZ"/>
                    </w:rPr>
                    <w:t>Зерттеушілік мәдениеті қалыптасқан педагог</w:t>
                  </w:r>
                </w:p>
              </w:txbxContent>
            </v:textbox>
          </v:shape>
        </w:pict>
      </w:r>
      <w:r>
        <w:rPr>
          <w:rFonts w:ascii="Times New Roman" w:hAnsi="Times New Roman" w:cs="Times New Roman"/>
          <w:noProof/>
        </w:rPr>
        <w:pict>
          <v:line id="_x0000_s1319" style="position:absolute;left:0;text-align:left;z-index:251917312" from="256.4pt,280.85pt" to="256.4pt,298.85pt">
            <v:stroke endarrow="block"/>
          </v:line>
        </w:pict>
      </w:r>
      <w:r>
        <w:rPr>
          <w:rFonts w:ascii="Times New Roman" w:hAnsi="Times New Roman" w:cs="Times New Roman"/>
          <w:noProof/>
        </w:rPr>
        <w:pict>
          <v:line id="_x0000_s1317" style="position:absolute;left:0;text-align:left;z-index:251915264" from="1in,280.85pt" to="441pt,280.85pt"/>
        </w:pict>
      </w:r>
      <w:r>
        <w:rPr>
          <w:rFonts w:ascii="Times New Roman" w:hAnsi="Times New Roman" w:cs="Times New Roman"/>
          <w:noProof/>
        </w:rPr>
        <w:pict>
          <v:line id="_x0000_s1323" style="position:absolute;left:0;text-align:left;flip:x;z-index:251921408" from="441pt,262.85pt" to="441pt,280.85pt"/>
        </w:pict>
      </w:r>
      <w:r>
        <w:rPr>
          <w:rFonts w:ascii="Times New Roman" w:hAnsi="Times New Roman" w:cs="Times New Roman"/>
          <w:noProof/>
        </w:rPr>
        <w:pict>
          <v:line id="_x0000_s1322" style="position:absolute;left:0;text-align:left;flip:x;z-index:251920384" from="441pt,262.85pt" to="441pt,280.85pt"/>
        </w:pict>
      </w:r>
      <w:r>
        <w:rPr>
          <w:rFonts w:ascii="Times New Roman" w:hAnsi="Times New Roman" w:cs="Times New Roman"/>
          <w:noProof/>
        </w:rPr>
        <w:pict>
          <v:line id="_x0000_s1321" style="position:absolute;left:0;text-align:left;flip:x;z-index:251919360" from="315pt,262.85pt" to="315pt,280.85pt"/>
        </w:pict>
      </w:r>
      <w:r>
        <w:rPr>
          <w:rFonts w:ascii="Times New Roman" w:hAnsi="Times New Roman" w:cs="Times New Roman"/>
          <w:noProof/>
        </w:rPr>
        <w:pict>
          <v:line id="_x0000_s1320" style="position:absolute;left:0;text-align:left;flip:x;z-index:251918336" from="1in,262.85pt" to="1in,280.85pt"/>
        </w:pict>
      </w:r>
      <w:r>
        <w:rPr>
          <w:rFonts w:ascii="Times New Roman" w:hAnsi="Times New Roman" w:cs="Times New Roman"/>
          <w:noProof/>
        </w:rPr>
        <w:pict>
          <v:line id="_x0000_s1318" style="position:absolute;left:0;text-align:left;flip:x;z-index:251916288" from="204.65pt,262.85pt" to="204.65pt,280.85pt"/>
        </w:pict>
      </w:r>
      <w:r>
        <w:rPr>
          <w:rFonts w:ascii="Times New Roman" w:hAnsi="Times New Roman" w:cs="Times New Roman"/>
          <w:noProof/>
        </w:rPr>
        <w:pict>
          <v:line id="_x0000_s1306" style="position:absolute;left:0;text-align:left;z-index:251904000" from="256.4pt,94.4pt" to="262.9pt,94.4pt">
            <v:stroke endarrow="block"/>
          </v:line>
        </w:pict>
      </w:r>
      <w:r>
        <w:rPr>
          <w:rFonts w:ascii="Times New Roman" w:hAnsi="Times New Roman" w:cs="Times New Roman"/>
          <w:noProof/>
        </w:rPr>
        <w:pict>
          <v:line id="_x0000_s1305" style="position:absolute;left:0;text-align:left;z-index:251902976" from="139.9pt,124.2pt" to="146.35pt,124.2pt">
            <v:stroke endarrow="block"/>
          </v:line>
        </w:pict>
      </w:r>
      <w:r>
        <w:rPr>
          <w:rFonts w:ascii="Times New Roman" w:hAnsi="Times New Roman" w:cs="Times New Roman"/>
          <w:noProof/>
        </w:rPr>
        <w:pict>
          <v:line id="_x0000_s1304" style="position:absolute;left:0;text-align:left;z-index:251901952" from="385.9pt,124.2pt" to="398.85pt,124.2pt">
            <v:stroke endarrow="block"/>
          </v:line>
        </w:pict>
      </w:r>
    </w:p>
    <w:p w:rsidR="00986EA3" w:rsidRPr="001A7602" w:rsidRDefault="00986EA3" w:rsidP="00986EA3">
      <w:pPr>
        <w:tabs>
          <w:tab w:val="left" w:pos="1100"/>
          <w:tab w:val="left" w:pos="13065"/>
        </w:tabs>
        <w:jc w:val="center"/>
        <w:rPr>
          <w:rFonts w:ascii="Times New Roman" w:hAnsi="Times New Roman" w:cs="Times New Roman"/>
          <w:lang w:val="kk-KZ"/>
        </w:rPr>
      </w:pPr>
    </w:p>
    <w:p w:rsidR="00986EA3" w:rsidRPr="001A7602" w:rsidRDefault="00986EA3" w:rsidP="00986EA3">
      <w:pPr>
        <w:tabs>
          <w:tab w:val="left" w:pos="1100"/>
          <w:tab w:val="left" w:pos="13065"/>
        </w:tabs>
        <w:jc w:val="center"/>
        <w:rPr>
          <w:rFonts w:ascii="Times New Roman" w:hAnsi="Times New Roman" w:cs="Times New Roman"/>
          <w:lang w:val="kk-KZ"/>
        </w:rPr>
      </w:pPr>
    </w:p>
    <w:p w:rsidR="00986EA3" w:rsidRPr="001A7602" w:rsidRDefault="00986EA3" w:rsidP="00986EA3">
      <w:pPr>
        <w:tabs>
          <w:tab w:val="left" w:pos="1100"/>
          <w:tab w:val="left" w:pos="13065"/>
        </w:tabs>
        <w:jc w:val="center"/>
        <w:rPr>
          <w:rFonts w:ascii="Times New Roman" w:hAnsi="Times New Roman" w:cs="Times New Roman"/>
          <w:lang w:val="kk-KZ"/>
        </w:rPr>
      </w:pPr>
    </w:p>
    <w:p w:rsidR="00986EA3" w:rsidRPr="001A7602" w:rsidRDefault="00986EA3" w:rsidP="00986EA3">
      <w:pPr>
        <w:tabs>
          <w:tab w:val="left" w:pos="1100"/>
          <w:tab w:val="left" w:pos="13065"/>
        </w:tabs>
        <w:jc w:val="center"/>
        <w:rPr>
          <w:rFonts w:ascii="Times New Roman" w:hAnsi="Times New Roman" w:cs="Times New Roman"/>
          <w:lang w:val="kk-KZ"/>
        </w:rPr>
      </w:pPr>
    </w:p>
    <w:p w:rsidR="00986EA3" w:rsidRPr="001A7602" w:rsidRDefault="00986EA3" w:rsidP="00986EA3">
      <w:pPr>
        <w:tabs>
          <w:tab w:val="left" w:pos="1100"/>
          <w:tab w:val="left" w:pos="13065"/>
        </w:tabs>
        <w:jc w:val="center"/>
        <w:rPr>
          <w:rFonts w:ascii="Times New Roman" w:hAnsi="Times New Roman" w:cs="Times New Roman"/>
          <w:lang w:val="kk-KZ"/>
        </w:rPr>
      </w:pPr>
    </w:p>
    <w:p w:rsidR="00986EA3" w:rsidRPr="001A7602" w:rsidRDefault="00986EA3" w:rsidP="00986EA3">
      <w:pPr>
        <w:tabs>
          <w:tab w:val="left" w:pos="1100"/>
          <w:tab w:val="left" w:pos="13065"/>
        </w:tabs>
        <w:jc w:val="center"/>
        <w:rPr>
          <w:rFonts w:ascii="Times New Roman" w:hAnsi="Times New Roman" w:cs="Times New Roman"/>
          <w:lang w:val="kk-KZ"/>
        </w:rPr>
      </w:pPr>
    </w:p>
    <w:p w:rsidR="00986EA3" w:rsidRPr="001A7602" w:rsidRDefault="00986EA3" w:rsidP="00986EA3">
      <w:pPr>
        <w:tabs>
          <w:tab w:val="left" w:pos="1100"/>
          <w:tab w:val="left" w:pos="13065"/>
        </w:tabs>
        <w:jc w:val="center"/>
        <w:rPr>
          <w:rFonts w:ascii="Times New Roman" w:hAnsi="Times New Roman" w:cs="Times New Roman"/>
          <w:lang w:val="kk-KZ"/>
        </w:rPr>
      </w:pPr>
    </w:p>
    <w:p w:rsidR="00986EA3" w:rsidRPr="001A7602" w:rsidRDefault="00986EA3" w:rsidP="00986EA3">
      <w:pPr>
        <w:tabs>
          <w:tab w:val="left" w:pos="1100"/>
          <w:tab w:val="left" w:pos="13065"/>
        </w:tabs>
        <w:jc w:val="center"/>
        <w:rPr>
          <w:rFonts w:ascii="Times New Roman" w:hAnsi="Times New Roman" w:cs="Times New Roman"/>
          <w:lang w:val="kk-KZ"/>
        </w:rPr>
      </w:pPr>
    </w:p>
    <w:p w:rsidR="00986EA3" w:rsidRPr="001A7602" w:rsidRDefault="00986EA3" w:rsidP="00986EA3">
      <w:pPr>
        <w:tabs>
          <w:tab w:val="left" w:pos="1100"/>
          <w:tab w:val="left" w:pos="13065"/>
        </w:tabs>
        <w:jc w:val="center"/>
        <w:rPr>
          <w:rFonts w:ascii="Times New Roman" w:hAnsi="Times New Roman" w:cs="Times New Roman"/>
          <w:lang w:val="kk-KZ"/>
        </w:rPr>
      </w:pPr>
    </w:p>
    <w:p w:rsidR="00986EA3" w:rsidRPr="001A7602" w:rsidRDefault="00986EA3" w:rsidP="00986EA3">
      <w:pPr>
        <w:tabs>
          <w:tab w:val="left" w:pos="1100"/>
          <w:tab w:val="left" w:pos="13065"/>
        </w:tabs>
        <w:jc w:val="center"/>
        <w:rPr>
          <w:rFonts w:ascii="Times New Roman" w:hAnsi="Times New Roman" w:cs="Times New Roman"/>
          <w:lang w:val="kk-KZ"/>
        </w:rPr>
      </w:pPr>
    </w:p>
    <w:p w:rsidR="00986EA3" w:rsidRPr="001A7602" w:rsidRDefault="00986EA3" w:rsidP="00986EA3">
      <w:pPr>
        <w:tabs>
          <w:tab w:val="left" w:pos="1100"/>
          <w:tab w:val="left" w:pos="13065"/>
        </w:tabs>
        <w:jc w:val="center"/>
        <w:rPr>
          <w:rFonts w:ascii="Times New Roman" w:hAnsi="Times New Roman" w:cs="Times New Roman"/>
          <w:lang w:val="kk-KZ"/>
        </w:rPr>
      </w:pPr>
    </w:p>
    <w:p w:rsidR="00986EA3" w:rsidRPr="001A7602" w:rsidRDefault="00986EA3" w:rsidP="00986EA3">
      <w:pPr>
        <w:tabs>
          <w:tab w:val="left" w:pos="1100"/>
          <w:tab w:val="left" w:pos="13065"/>
        </w:tabs>
        <w:jc w:val="center"/>
        <w:rPr>
          <w:rFonts w:ascii="Times New Roman" w:hAnsi="Times New Roman" w:cs="Times New Roman"/>
          <w:lang w:val="kk-KZ"/>
        </w:rPr>
      </w:pPr>
    </w:p>
    <w:p w:rsidR="00986EA3" w:rsidRPr="001A7602" w:rsidRDefault="00986EA3" w:rsidP="00986EA3">
      <w:pPr>
        <w:tabs>
          <w:tab w:val="left" w:pos="1100"/>
          <w:tab w:val="left" w:pos="13065"/>
        </w:tabs>
        <w:jc w:val="center"/>
        <w:rPr>
          <w:rFonts w:ascii="Times New Roman" w:hAnsi="Times New Roman" w:cs="Times New Roman"/>
          <w:lang w:val="kk-KZ"/>
        </w:rPr>
      </w:pPr>
    </w:p>
    <w:p w:rsidR="00986EA3" w:rsidRPr="001A7602" w:rsidRDefault="00986EA3" w:rsidP="00986EA3">
      <w:pPr>
        <w:tabs>
          <w:tab w:val="left" w:pos="1100"/>
          <w:tab w:val="left" w:pos="13065"/>
        </w:tabs>
        <w:jc w:val="center"/>
        <w:rPr>
          <w:rFonts w:ascii="Times New Roman" w:hAnsi="Times New Roman" w:cs="Times New Roman"/>
          <w:lang w:val="kk-KZ"/>
        </w:rPr>
      </w:pPr>
    </w:p>
    <w:p w:rsidR="00986EA3" w:rsidRPr="001A7602" w:rsidRDefault="00986EA3" w:rsidP="00986EA3">
      <w:pPr>
        <w:tabs>
          <w:tab w:val="left" w:pos="1100"/>
          <w:tab w:val="left" w:pos="13065"/>
        </w:tabs>
        <w:jc w:val="center"/>
        <w:rPr>
          <w:rFonts w:ascii="Times New Roman" w:hAnsi="Times New Roman" w:cs="Times New Roman"/>
          <w:lang w:val="kk-KZ"/>
        </w:rPr>
      </w:pPr>
    </w:p>
    <w:p w:rsidR="00986EA3" w:rsidRPr="001A7602" w:rsidRDefault="00986EA3" w:rsidP="00986EA3">
      <w:pPr>
        <w:tabs>
          <w:tab w:val="left" w:pos="1100"/>
          <w:tab w:val="left" w:pos="13065"/>
        </w:tabs>
        <w:jc w:val="center"/>
        <w:rPr>
          <w:rFonts w:ascii="Times New Roman" w:hAnsi="Times New Roman" w:cs="Times New Roman"/>
          <w:lang w:val="kk-KZ"/>
        </w:rPr>
      </w:pPr>
    </w:p>
    <w:p w:rsidR="00986EA3" w:rsidRPr="001A7602" w:rsidRDefault="00986EA3" w:rsidP="00986EA3">
      <w:pPr>
        <w:tabs>
          <w:tab w:val="left" w:pos="1100"/>
          <w:tab w:val="left" w:pos="13065"/>
        </w:tabs>
        <w:jc w:val="center"/>
        <w:rPr>
          <w:rFonts w:ascii="Times New Roman" w:hAnsi="Times New Roman" w:cs="Times New Roman"/>
          <w:lang w:val="kk-KZ"/>
        </w:rPr>
      </w:pPr>
    </w:p>
    <w:p w:rsidR="00986EA3" w:rsidRPr="001A7602" w:rsidRDefault="00986EA3" w:rsidP="00986EA3">
      <w:pPr>
        <w:tabs>
          <w:tab w:val="left" w:pos="1100"/>
          <w:tab w:val="left" w:pos="13065"/>
        </w:tabs>
        <w:jc w:val="center"/>
        <w:rPr>
          <w:rFonts w:ascii="Times New Roman" w:hAnsi="Times New Roman" w:cs="Times New Roman"/>
          <w:lang w:val="kk-KZ"/>
        </w:rPr>
      </w:pPr>
    </w:p>
    <w:p w:rsidR="00986EA3" w:rsidRPr="001A7602" w:rsidRDefault="00986EA3" w:rsidP="00986EA3">
      <w:pPr>
        <w:tabs>
          <w:tab w:val="left" w:pos="1100"/>
          <w:tab w:val="left" w:pos="13065"/>
        </w:tabs>
        <w:jc w:val="center"/>
        <w:rPr>
          <w:rFonts w:ascii="Times New Roman" w:hAnsi="Times New Roman" w:cs="Times New Roman"/>
          <w:lang w:val="kk-KZ"/>
        </w:rPr>
      </w:pPr>
    </w:p>
    <w:p w:rsidR="00986EA3" w:rsidRPr="001A7602" w:rsidRDefault="00986EA3" w:rsidP="00986EA3">
      <w:pPr>
        <w:tabs>
          <w:tab w:val="left" w:pos="1100"/>
          <w:tab w:val="left" w:pos="13065"/>
        </w:tabs>
        <w:jc w:val="center"/>
        <w:rPr>
          <w:rFonts w:ascii="Times New Roman" w:hAnsi="Times New Roman" w:cs="Times New Roman"/>
          <w:lang w:val="kk-KZ"/>
        </w:rPr>
      </w:pPr>
    </w:p>
    <w:p w:rsidR="00986EA3" w:rsidRPr="001A7602" w:rsidRDefault="00986EA3" w:rsidP="00986EA3">
      <w:pPr>
        <w:tabs>
          <w:tab w:val="left" w:pos="1100"/>
          <w:tab w:val="left" w:pos="13065"/>
        </w:tabs>
        <w:jc w:val="center"/>
        <w:rPr>
          <w:rFonts w:ascii="Times New Roman" w:hAnsi="Times New Roman" w:cs="Times New Roman"/>
          <w:lang w:val="kk-KZ"/>
        </w:rPr>
      </w:pPr>
    </w:p>
    <w:p w:rsidR="00986EA3" w:rsidRPr="001A7602" w:rsidRDefault="00986EA3" w:rsidP="00986EA3">
      <w:pPr>
        <w:tabs>
          <w:tab w:val="left" w:pos="1100"/>
          <w:tab w:val="left" w:pos="13065"/>
        </w:tabs>
        <w:jc w:val="center"/>
        <w:rPr>
          <w:rFonts w:ascii="Times New Roman" w:hAnsi="Times New Roman" w:cs="Times New Roman"/>
          <w:lang w:val="kk-KZ"/>
        </w:rPr>
      </w:pPr>
    </w:p>
    <w:p w:rsidR="00986EA3" w:rsidRPr="001A7602" w:rsidRDefault="00986EA3" w:rsidP="00986EA3">
      <w:pPr>
        <w:tabs>
          <w:tab w:val="left" w:pos="1100"/>
          <w:tab w:val="left" w:pos="13065"/>
        </w:tabs>
        <w:jc w:val="center"/>
        <w:rPr>
          <w:rFonts w:ascii="Times New Roman" w:hAnsi="Times New Roman" w:cs="Times New Roman"/>
          <w:lang w:val="kk-KZ"/>
        </w:rPr>
      </w:pPr>
    </w:p>
    <w:p w:rsidR="00986EA3" w:rsidRPr="001A7602" w:rsidRDefault="00986EA3" w:rsidP="00986EA3">
      <w:pPr>
        <w:tabs>
          <w:tab w:val="left" w:pos="1100"/>
          <w:tab w:val="left" w:pos="13065"/>
        </w:tabs>
        <w:jc w:val="center"/>
        <w:rPr>
          <w:rFonts w:ascii="Times New Roman" w:hAnsi="Times New Roman" w:cs="Times New Roman"/>
          <w:lang w:val="kk-KZ"/>
        </w:rPr>
      </w:pPr>
      <w:r>
        <w:rPr>
          <w:rFonts w:ascii="Times New Roman" w:hAnsi="Times New Roman" w:cs="Times New Roman"/>
          <w:noProof/>
        </w:rPr>
        <w:pict>
          <v:line id="_x0000_s1324" style="position:absolute;left:0;text-align:left;z-index:251922432" from="18pt,2.35pt" to="36pt,2.35pt">
            <v:stroke endarrow="block"/>
          </v:line>
        </w:pict>
      </w:r>
      <w:r>
        <w:rPr>
          <w:rFonts w:ascii="Times New Roman" w:hAnsi="Times New Roman" w:cs="Times New Roman"/>
          <w:noProof/>
        </w:rPr>
        <w:pict>
          <v:line id="_x0000_s1326" style="position:absolute;left:0;text-align:left;z-index:251924480" from="243pt,2.35pt" to="252pt,2.35pt">
            <v:stroke endarrow="block"/>
          </v:line>
        </w:pict>
      </w:r>
      <w:r>
        <w:rPr>
          <w:rFonts w:ascii="Times New Roman" w:hAnsi="Times New Roman" w:cs="Times New Roman"/>
          <w:noProof/>
        </w:rPr>
        <w:pict>
          <v:line id="_x0000_s1325" style="position:absolute;left:0;text-align:left;z-index:251923456" from="135pt,2.35pt" to="2in,2.35pt">
            <v:stroke endarrow="block"/>
          </v:line>
        </w:pict>
      </w:r>
    </w:p>
    <w:p w:rsidR="00986EA3" w:rsidRPr="001A7602" w:rsidRDefault="00986EA3" w:rsidP="00986EA3">
      <w:pPr>
        <w:tabs>
          <w:tab w:val="left" w:pos="1100"/>
          <w:tab w:val="left" w:pos="13065"/>
        </w:tabs>
        <w:jc w:val="center"/>
        <w:rPr>
          <w:rFonts w:ascii="Times New Roman" w:hAnsi="Times New Roman" w:cs="Times New Roman"/>
          <w:lang w:val="kk-KZ"/>
        </w:rPr>
      </w:pPr>
      <w:r>
        <w:rPr>
          <w:rFonts w:ascii="Times New Roman" w:hAnsi="Times New Roman" w:cs="Times New Roman"/>
          <w:noProof/>
        </w:rPr>
        <w:pict>
          <v:line id="_x0000_s1327" style="position:absolute;left:0;text-align:left;z-index:251925504" from="371.45pt,-18pt" to="380.45pt,-18pt">
            <v:stroke endarrow="block"/>
          </v:line>
        </w:pict>
      </w:r>
    </w:p>
    <w:p w:rsidR="00986EA3" w:rsidRPr="001A7602" w:rsidRDefault="00986EA3" w:rsidP="00986EA3">
      <w:pPr>
        <w:pStyle w:val="32"/>
        <w:shd w:val="clear" w:color="auto" w:fill="auto"/>
        <w:tabs>
          <w:tab w:val="left" w:pos="1100"/>
        </w:tabs>
        <w:spacing w:line="240" w:lineRule="auto"/>
        <w:jc w:val="both"/>
        <w:rPr>
          <w:sz w:val="22"/>
          <w:szCs w:val="22"/>
          <w:lang w:val="kk-KZ"/>
        </w:rPr>
      </w:pPr>
    </w:p>
    <w:p w:rsidR="00986EA3" w:rsidRPr="001A7602" w:rsidRDefault="00986EA3" w:rsidP="00986EA3">
      <w:pPr>
        <w:tabs>
          <w:tab w:val="left" w:pos="540"/>
          <w:tab w:val="left" w:pos="1100"/>
        </w:tabs>
        <w:jc w:val="both"/>
        <w:rPr>
          <w:rFonts w:ascii="Times New Roman" w:hAnsi="Times New Roman" w:cs="Times New Roman"/>
          <w:lang w:val="kk-KZ"/>
        </w:rPr>
      </w:pPr>
      <w:r w:rsidRPr="001A7602">
        <w:rPr>
          <w:rFonts w:ascii="Times New Roman" w:hAnsi="Times New Roman" w:cs="Times New Roman"/>
          <w:lang w:val="kk-KZ"/>
        </w:rPr>
        <w:t>Сурет 5 – Педагогтің зерттеушілік мәдениетін қалыптастырудың өлшемдері мен көрсеткіштері</w:t>
      </w:r>
    </w:p>
    <w:p w:rsidR="00986EA3" w:rsidRPr="001A7602" w:rsidRDefault="00986EA3" w:rsidP="00986EA3">
      <w:pPr>
        <w:tabs>
          <w:tab w:val="left" w:pos="540"/>
          <w:tab w:val="left" w:pos="1100"/>
        </w:tabs>
        <w:jc w:val="both"/>
        <w:rPr>
          <w:rFonts w:ascii="Times New Roman" w:hAnsi="Times New Roman" w:cs="Times New Roman"/>
          <w:lang w:val="kk-KZ"/>
        </w:rPr>
      </w:pPr>
    </w:p>
    <w:p w:rsidR="00986EA3" w:rsidRPr="001A7602" w:rsidRDefault="00986EA3" w:rsidP="00986EA3">
      <w:pPr>
        <w:tabs>
          <w:tab w:val="left" w:pos="540"/>
          <w:tab w:val="left" w:pos="1100"/>
        </w:tabs>
        <w:jc w:val="both"/>
        <w:rPr>
          <w:rFonts w:ascii="Times New Roman" w:hAnsi="Times New Roman" w:cs="Times New Roman"/>
          <w:bCs/>
          <w:lang w:val="kk-KZ"/>
        </w:rPr>
      </w:pPr>
      <w:r w:rsidRPr="001A7602">
        <w:rPr>
          <w:rFonts w:ascii="Times New Roman" w:hAnsi="Times New Roman" w:cs="Times New Roman"/>
          <w:bCs/>
          <w:lang w:val="kk-KZ"/>
        </w:rPr>
        <w:t xml:space="preserve">Осы тұрғыда педагогика ғылыми-зерттеу және білім беру практикасында өз орнын нығайта түсуде. Осындай тұжырымдарға сүйене отырып, педагогтің зерттеу мәдениетінің моделін тұжырымдамалық деңгейде </w:t>
      </w:r>
      <w:r w:rsidRPr="001A7602">
        <w:rPr>
          <w:rFonts w:ascii="Times New Roman" w:hAnsi="Times New Roman" w:cs="Times New Roman"/>
          <w:bCs/>
          <w:lang w:val="kk-KZ"/>
        </w:rPr>
        <w:lastRenderedPageBreak/>
        <w:t>ұсынамыз. Бұл ретте педагогикадағы модельдеу саласындағы жетістіктер басшылыққа алынды. Модельдеу табиғи немесе жасанды жүйелер арқылы жанама таным жүргізу әдісіне айналып отыр.</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bCs/>
          <w:lang w:val="kk-KZ"/>
        </w:rPr>
        <w:t>Педагогтің зерттеушілік мәдениетін</w:t>
      </w:r>
      <w:r w:rsidRPr="001A7602">
        <w:rPr>
          <w:rFonts w:ascii="Times New Roman" w:hAnsi="Times New Roman" w:cs="Times New Roman"/>
          <w:lang w:val="kk-KZ"/>
        </w:rPr>
        <w:t xml:space="preserve"> қалыптастыру әдіснамалық, теориялық және ғылыми-әдістемелік білімдер жүйесіне негізделген, жалпыдан, яғни кәсіби білім берудің әдіснамалық білімдерінен жекеге, яғни оқытудың жалпы әдістемесі-орта және жоғары педагогикалық білім беру дидактикасына бағытталған логикамен анықталатын білім беру үдерісі, білім беру практикасы болып табылады (1-сурет).</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Педагогтің зерттеушілік мәдениетінің негізіне кәсіби-педагогикалық әрекеттің моделі алынды. Сондықтан әуелі педагогтің зерттеушілік мәдениетінің құрамдас бөліктері анықталды.</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 xml:space="preserve">Сонымен, педагогтің зерттеушілік мәдениетінің инварианттық құрамдас бөліктері: тұтас педагагогикалық үдерістің теориясы мен технологиясын жүзеге асыруға даярлық; ғылыми-зерттеу жұмысына даярлық; педагогикалық рефлексия мен өзін-өзі рефлексиялауға даярлық. </w:t>
      </w: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t>Педагогтің зерттеушілік мәдениетінің вариативті бөліктеріне: білім беру ұйымдарындағы ғылыми-әдістемелік жұмысқа даярлық; озат педагогикалық тәжірибені зерделеуге, жинақтауға және пайдалануға даярлық; білім беру практикасына педагогика ғылыми жетістіктерін ендіруге даярлық; педагогика ғылымы мен білім беру практикасының өзара әрекеттесуіне даярлық; инновациялық-дидактикалық әрекетке даярлық; ғылыми-зерттеу әрекетіне даярлық. Аталмыш даярлықтың түрлері 1950-1990 жылдары жан-жақты зерттеліп, соның нәтижесінде ұтымды тәжірибе, жаңашыл тәжірибе, инновациялық және ғылыми тәжірибе жинақталды. Педагогтің зерттеушілік мәдениетінің ең жоғары деңгейі кәсіби-зерттеушілік әрекетті меңгеру. Бұл модельдегі әрбір құрамдас бөліктерінің өзіне тән рөлі бар.</w:t>
      </w:r>
    </w:p>
    <w:p w:rsidR="00986EA3" w:rsidRPr="001A7602" w:rsidRDefault="00986EA3" w:rsidP="00986EA3">
      <w:pPr>
        <w:tabs>
          <w:tab w:val="left" w:pos="540"/>
          <w:tab w:val="left" w:pos="1100"/>
        </w:tabs>
        <w:jc w:val="center"/>
        <w:rPr>
          <w:rFonts w:ascii="Times New Roman" w:hAnsi="Times New Roman" w:cs="Times New Roman"/>
          <w:b/>
          <w:bCs/>
          <w:lang w:val="kk-KZ"/>
        </w:rPr>
      </w:pPr>
    </w:p>
    <w:p w:rsidR="00986EA3" w:rsidRPr="001A7602" w:rsidRDefault="00986EA3" w:rsidP="00986EA3">
      <w:pPr>
        <w:tabs>
          <w:tab w:val="left" w:pos="540"/>
          <w:tab w:val="left" w:pos="1100"/>
        </w:tabs>
        <w:jc w:val="center"/>
        <w:rPr>
          <w:rFonts w:ascii="Times New Roman" w:hAnsi="Times New Roman" w:cs="Times New Roman"/>
          <w:b/>
          <w:bCs/>
          <w:lang w:val="kk-KZ"/>
        </w:rPr>
      </w:pPr>
      <w:r w:rsidRPr="001A7602">
        <w:rPr>
          <w:rFonts w:ascii="Times New Roman" w:hAnsi="Times New Roman" w:cs="Times New Roman"/>
          <w:b/>
          <w:bCs/>
          <w:lang w:val="kk-KZ"/>
        </w:rPr>
        <w:t>Педагогтің зерттеушілік мәдениетінің мазмұны</w:t>
      </w:r>
    </w:p>
    <w:p w:rsidR="00986EA3" w:rsidRPr="001A7602" w:rsidRDefault="00986EA3" w:rsidP="00986EA3">
      <w:pPr>
        <w:tabs>
          <w:tab w:val="left" w:pos="540"/>
          <w:tab w:val="left" w:pos="1100"/>
        </w:tabs>
        <w:jc w:val="center"/>
        <w:rPr>
          <w:rFonts w:ascii="Times New Roman" w:hAnsi="Times New Roman" w:cs="Times New Roman"/>
          <w:b/>
          <w:bCs/>
          <w:lang w:val="kk-KZ"/>
        </w:rPr>
      </w:pPr>
    </w:p>
    <w:p w:rsidR="00986EA3" w:rsidRPr="001A7602" w:rsidRDefault="00986EA3" w:rsidP="00986EA3">
      <w:pPr>
        <w:tabs>
          <w:tab w:val="left" w:pos="540"/>
          <w:tab w:val="left" w:pos="1100"/>
        </w:tabs>
        <w:jc w:val="center"/>
        <w:rPr>
          <w:rFonts w:ascii="Times New Roman" w:hAnsi="Times New Roman" w:cs="Times New Roman"/>
          <w:b/>
          <w:bCs/>
          <w:lang w:val="kk-KZ"/>
        </w:rPr>
      </w:pPr>
      <w:r w:rsidRPr="00BD2758">
        <w:rPr>
          <w:rFonts w:ascii="Times New Roman" w:hAnsi="Times New Roman" w:cs="Times New Roman"/>
          <w:noProof/>
        </w:rPr>
        <w:pict>
          <v:group id="_x0000_s1328" style="position:absolute;left:0;text-align:left;margin-left:-25pt;margin-top:.4pt;width:510pt;height:734.4pt;z-index:251926528" coordorigin="1521,1134" coordsize="10260,14400">
            <v:shape id="_x0000_s1329" type="#_x0000_t202" style="position:absolute;left:1701;top:14634;width:9180;height:900" strokecolor="white">
              <v:textbox style="mso-next-textbox:#_x0000_s1329">
                <w:txbxContent>
                  <w:p w:rsidR="00986EA3" w:rsidRDefault="00986EA3" w:rsidP="00986EA3">
                    <w:pPr>
                      <w:jc w:val="center"/>
                      <w:rPr>
                        <w:lang w:val="kk-KZ"/>
                      </w:rPr>
                    </w:pPr>
                    <w:r w:rsidRPr="0073180B">
                      <w:rPr>
                        <w:lang w:val="kk-KZ"/>
                      </w:rPr>
                      <w:t xml:space="preserve">Сурет </w:t>
                    </w:r>
                    <w:r w:rsidRPr="0073180B">
                      <w:t xml:space="preserve">1 - </w:t>
                    </w:r>
                    <w:r>
                      <w:rPr>
                        <w:lang w:val="kk-KZ"/>
                      </w:rPr>
                      <w:t>Педагогтің зерттеушілік мәдениеті</w:t>
                    </w:r>
                  </w:p>
                  <w:p w:rsidR="00986EA3" w:rsidRDefault="00986EA3" w:rsidP="00986EA3">
                    <w:pPr>
                      <w:jc w:val="center"/>
                      <w:rPr>
                        <w:lang w:val="kk-KZ"/>
                      </w:rPr>
                    </w:pPr>
                  </w:p>
                  <w:p w:rsidR="00986EA3" w:rsidRDefault="00986EA3" w:rsidP="00986EA3">
                    <w:pPr>
                      <w:jc w:val="center"/>
                      <w:rPr>
                        <w:lang w:val="kk-KZ"/>
                      </w:rPr>
                    </w:pPr>
                  </w:p>
                  <w:p w:rsidR="00986EA3" w:rsidRDefault="00986EA3" w:rsidP="00986EA3">
                    <w:pPr>
                      <w:jc w:val="center"/>
                      <w:rPr>
                        <w:lang w:val="kk-KZ"/>
                      </w:rPr>
                    </w:pPr>
                  </w:p>
                  <w:p w:rsidR="00986EA3" w:rsidRDefault="00986EA3" w:rsidP="00986EA3">
                    <w:pPr>
                      <w:jc w:val="center"/>
                      <w:rPr>
                        <w:lang w:val="kk-KZ"/>
                      </w:rPr>
                    </w:pPr>
                  </w:p>
                  <w:p w:rsidR="00986EA3" w:rsidRPr="0058114C" w:rsidRDefault="00986EA3" w:rsidP="00986EA3">
                    <w:pPr>
                      <w:jc w:val="center"/>
                      <w:rPr>
                        <w:lang w:val="kk-KZ"/>
                      </w:rPr>
                    </w:pPr>
                  </w:p>
                </w:txbxContent>
              </v:textbox>
            </v:shape>
            <v:rect id="_x0000_s1330" style="position:absolute;left:1920;top:6787;width:2994;height:726">
              <v:textbox style="mso-next-textbox:#_x0000_s1330">
                <w:txbxContent>
                  <w:p w:rsidR="00986EA3" w:rsidRDefault="00986EA3" w:rsidP="00986EA3">
                    <w:pPr>
                      <w:jc w:val="center"/>
                      <w:rPr>
                        <w:b/>
                        <w:lang w:val="en-US"/>
                      </w:rPr>
                    </w:pPr>
                    <w:r>
                      <w:rPr>
                        <w:b/>
                        <w:lang w:val="kk-KZ"/>
                      </w:rPr>
                      <w:t>Философиялық</w:t>
                    </w:r>
                  </w:p>
                  <w:p w:rsidR="00986EA3" w:rsidRPr="00535B2B" w:rsidRDefault="00986EA3" w:rsidP="00986EA3">
                    <w:pPr>
                      <w:jc w:val="center"/>
                      <w:rPr>
                        <w:b/>
                        <w:lang w:val="kk-KZ"/>
                      </w:rPr>
                    </w:pPr>
                    <w:r>
                      <w:rPr>
                        <w:b/>
                        <w:lang w:val="kk-KZ"/>
                      </w:rPr>
                      <w:t>білім</w:t>
                    </w:r>
                  </w:p>
                </w:txbxContent>
              </v:textbox>
            </v:rect>
            <v:line id="_x0000_s1331" style="position:absolute" from="6674,1618" to="6674,2163">
              <v:stroke endarrow="block"/>
            </v:line>
            <v:line id="_x0000_s1332" style="position:absolute;flip:x" from="10724,2272" to="10724,4087">
              <v:stroke endarrow="block"/>
            </v:line>
            <v:line id="_x0000_s1333" style="position:absolute" from="2421,2272" to="2421,3434">
              <v:stroke endarrow="block"/>
            </v:line>
            <v:rect id="_x0000_s1334" style="position:absolute;left:5266;top:6787;width:2817;height:726">
              <v:textbox style="mso-next-textbox:#_x0000_s1334">
                <w:txbxContent>
                  <w:p w:rsidR="00986EA3" w:rsidRDefault="00986EA3" w:rsidP="00986EA3">
                    <w:pPr>
                      <w:jc w:val="center"/>
                      <w:rPr>
                        <w:b/>
                        <w:lang w:val="kk-KZ"/>
                      </w:rPr>
                    </w:pPr>
                    <w:r>
                      <w:rPr>
                        <w:b/>
                        <w:lang w:val="kk-KZ"/>
                      </w:rPr>
                      <w:t>Әдіснамалық</w:t>
                    </w:r>
                  </w:p>
                  <w:p w:rsidR="00986EA3" w:rsidRPr="0064470A" w:rsidRDefault="00986EA3" w:rsidP="00986EA3">
                    <w:pPr>
                      <w:jc w:val="center"/>
                      <w:rPr>
                        <w:b/>
                        <w:lang w:val="kk-KZ"/>
                      </w:rPr>
                    </w:pPr>
                    <w:r>
                      <w:rPr>
                        <w:b/>
                        <w:lang w:val="kk-KZ"/>
                      </w:rPr>
                      <w:t>білім</w:t>
                    </w:r>
                  </w:p>
                </w:txbxContent>
              </v:textbox>
            </v:rect>
            <v:rect id="_x0000_s1335" style="position:absolute;left:4796;top:1134;width:4268;height:726">
              <v:textbox style="mso-next-textbox:#_x0000_s1335">
                <w:txbxContent>
                  <w:p w:rsidR="00986EA3" w:rsidRPr="0064470A" w:rsidRDefault="00986EA3" w:rsidP="00986EA3">
                    <w:pPr>
                      <w:jc w:val="center"/>
                      <w:rPr>
                        <w:b/>
                        <w:lang w:val="kk-KZ"/>
                      </w:rPr>
                    </w:pPr>
                    <w:r w:rsidRPr="00A456EA">
                      <w:rPr>
                        <w:b/>
                        <w:bCs/>
                        <w:lang w:val="kk-KZ"/>
                      </w:rPr>
                      <w:t xml:space="preserve">Педагогтің зерттеушілік мәдениетінің </w:t>
                    </w:r>
                    <w:r>
                      <w:rPr>
                        <w:b/>
                        <w:lang w:val="kk-KZ"/>
                      </w:rPr>
                      <w:t>логикасы</w:t>
                    </w:r>
                  </w:p>
                </w:txbxContent>
              </v:textbox>
            </v:rect>
            <v:rect id="_x0000_s1336" style="position:absolute;left:1920;top:7876;width:2994;height:4720">
              <v:textbox style="mso-next-textbox:#_x0000_s1336">
                <w:txbxContent>
                  <w:p w:rsidR="00986EA3" w:rsidRDefault="00986EA3" w:rsidP="00986EA3">
                    <w:pPr>
                      <w:rPr>
                        <w:lang w:val="kk-KZ"/>
                      </w:rPr>
                    </w:pPr>
                    <w:r>
                      <w:rPr>
                        <w:lang w:val="kk-KZ"/>
                      </w:rPr>
                      <w:t>• білім берудің жаңа парадигмасы</w:t>
                    </w:r>
                  </w:p>
                  <w:p w:rsidR="00986EA3" w:rsidRDefault="00986EA3" w:rsidP="00986EA3">
                    <w:pPr>
                      <w:rPr>
                        <w:lang w:val="kk-KZ"/>
                      </w:rPr>
                    </w:pPr>
                    <w:r>
                      <w:rPr>
                        <w:lang w:val="kk-KZ"/>
                      </w:rPr>
                      <w:t>• гнесеология</w:t>
                    </w:r>
                  </w:p>
                  <w:p w:rsidR="00986EA3" w:rsidRDefault="00986EA3" w:rsidP="00986EA3">
                    <w:pPr>
                      <w:rPr>
                        <w:lang w:val="kk-KZ"/>
                      </w:rPr>
                    </w:pPr>
                    <w:r>
                      <w:rPr>
                        <w:lang w:val="kk-KZ"/>
                      </w:rPr>
                      <w:t>• ғылыми таным теориясы</w:t>
                    </w:r>
                  </w:p>
                  <w:p w:rsidR="00986EA3" w:rsidRPr="00B77BDF" w:rsidRDefault="00986EA3" w:rsidP="00986EA3">
                    <w:pPr>
                      <w:rPr>
                        <w:lang w:val="kk-KZ"/>
                      </w:rPr>
                    </w:pPr>
                    <w:r>
                      <w:rPr>
                        <w:lang w:val="kk-KZ"/>
                      </w:rPr>
                      <w:t>• ғылыми философиясы</w:t>
                    </w:r>
                  </w:p>
                </w:txbxContent>
              </v:textbox>
            </v:rect>
            <v:rect id="_x0000_s1337" style="position:absolute;left:5266;top:7876;width:2817;height:4720">
              <v:textbox style="mso-next-textbox:#_x0000_s1337">
                <w:txbxContent>
                  <w:p w:rsidR="00986EA3" w:rsidRPr="00FA0F70" w:rsidRDefault="00986EA3" w:rsidP="00986EA3">
                    <w:pPr>
                      <w:rPr>
                        <w:lang w:val="kk-KZ"/>
                      </w:rPr>
                    </w:pPr>
                    <w:r w:rsidRPr="00FA0F70">
                      <w:rPr>
                        <w:lang w:val="kk-KZ"/>
                      </w:rPr>
                      <w:t xml:space="preserve">• </w:t>
                    </w:r>
                    <w:r>
                      <w:rPr>
                        <w:lang w:val="kk-KZ"/>
                      </w:rPr>
                      <w:t>ғылым әдіснамасы</w:t>
                    </w:r>
                  </w:p>
                  <w:p w:rsidR="00986EA3" w:rsidRPr="00FA0F70" w:rsidRDefault="00986EA3" w:rsidP="00986EA3">
                    <w:pPr>
                      <w:rPr>
                        <w:lang w:val="kk-KZ"/>
                      </w:rPr>
                    </w:pPr>
                    <w:r w:rsidRPr="00FA0F70">
                      <w:rPr>
                        <w:lang w:val="kk-KZ"/>
                      </w:rPr>
                      <w:t xml:space="preserve">• </w:t>
                    </w:r>
                    <w:r>
                      <w:rPr>
                        <w:lang w:val="kk-KZ"/>
                      </w:rPr>
                      <w:t>педагогикалық ғылымтану</w:t>
                    </w:r>
                  </w:p>
                  <w:p w:rsidR="00986EA3" w:rsidRPr="00FA0F70" w:rsidRDefault="00986EA3" w:rsidP="00986EA3">
                    <w:pPr>
                      <w:rPr>
                        <w:lang w:val="kk-KZ"/>
                      </w:rPr>
                    </w:pPr>
                    <w:r w:rsidRPr="00FA0F70">
                      <w:rPr>
                        <w:lang w:val="kk-KZ"/>
                      </w:rPr>
                      <w:t xml:space="preserve">• </w:t>
                    </w:r>
                    <w:r>
                      <w:rPr>
                        <w:lang w:val="kk-KZ"/>
                      </w:rPr>
                      <w:t>педагогика әдіснамасы</w:t>
                    </w:r>
                  </w:p>
                  <w:p w:rsidR="00986EA3" w:rsidRDefault="00986EA3" w:rsidP="00986EA3">
                    <w:pPr>
                      <w:rPr>
                        <w:lang w:val="kk-KZ"/>
                      </w:rPr>
                    </w:pPr>
                    <w:r w:rsidRPr="00FA0F70">
                      <w:rPr>
                        <w:lang w:val="kk-KZ"/>
                      </w:rPr>
                      <w:t xml:space="preserve">• </w:t>
                    </w:r>
                    <w:r>
                      <w:rPr>
                        <w:lang w:val="kk-KZ"/>
                      </w:rPr>
                      <w:t xml:space="preserve">әдіснамалық тұғырлар </w:t>
                    </w:r>
                  </w:p>
                  <w:p w:rsidR="00986EA3" w:rsidRPr="00B77BDF" w:rsidRDefault="00986EA3" w:rsidP="00986EA3">
                    <w:pPr>
                      <w:rPr>
                        <w:lang w:val="kk-KZ"/>
                      </w:rPr>
                    </w:pPr>
                    <w:r>
                      <w:rPr>
                        <w:lang w:val="kk-KZ"/>
                      </w:rPr>
                      <w:t>• жаңалық жасау теориясының әдіснамалық теориясы</w:t>
                    </w:r>
                  </w:p>
                </w:txbxContent>
              </v:textbox>
            </v:rect>
            <v:rect id="_x0000_s1338" style="position:absolute;left:8611;top:7876;width:2994;height:4720">
              <v:textbox style="mso-next-textbox:#_x0000_s1338">
                <w:txbxContent>
                  <w:p w:rsidR="00986EA3" w:rsidRPr="00FA0F70" w:rsidRDefault="00986EA3" w:rsidP="00986EA3">
                    <w:pPr>
                      <w:rPr>
                        <w:lang w:val="kk-KZ"/>
                      </w:rPr>
                    </w:pPr>
                    <w:r w:rsidRPr="00FA0F70">
                      <w:rPr>
                        <w:lang w:val="kk-KZ"/>
                      </w:rPr>
                      <w:t xml:space="preserve">• </w:t>
                    </w:r>
                    <w:r>
                      <w:rPr>
                        <w:lang w:val="kk-KZ"/>
                      </w:rPr>
                      <w:t>тұтас педагогикалық үдеріс теориясы</w:t>
                    </w:r>
                  </w:p>
                  <w:p w:rsidR="00986EA3" w:rsidRPr="00FA0F70" w:rsidRDefault="00986EA3" w:rsidP="00986EA3">
                    <w:pPr>
                      <w:rPr>
                        <w:lang w:val="kk-KZ"/>
                      </w:rPr>
                    </w:pPr>
                    <w:r w:rsidRPr="00FA0F70">
                      <w:rPr>
                        <w:lang w:val="kk-KZ"/>
                      </w:rPr>
                      <w:t xml:space="preserve">• </w:t>
                    </w:r>
                    <w:r>
                      <w:rPr>
                        <w:lang w:val="kk-KZ"/>
                      </w:rPr>
                      <w:t>ҒЗЖ теориясы</w:t>
                    </w:r>
                  </w:p>
                  <w:p w:rsidR="00986EA3" w:rsidRPr="00FA0F70" w:rsidRDefault="00986EA3" w:rsidP="00986EA3">
                    <w:pPr>
                      <w:rPr>
                        <w:lang w:val="kk-KZ"/>
                      </w:rPr>
                    </w:pPr>
                    <w:r w:rsidRPr="00FA0F70">
                      <w:rPr>
                        <w:lang w:val="kk-KZ"/>
                      </w:rPr>
                      <w:t xml:space="preserve">• </w:t>
                    </w:r>
                    <w:r>
                      <w:rPr>
                        <w:lang w:val="kk-KZ"/>
                      </w:rPr>
                      <w:t>Педагогикалық рефлексия теориясы</w:t>
                    </w:r>
                  </w:p>
                  <w:p w:rsidR="00986EA3" w:rsidRPr="00FA0F70" w:rsidRDefault="00986EA3" w:rsidP="00986EA3">
                    <w:pPr>
                      <w:rPr>
                        <w:lang w:val="kk-KZ"/>
                      </w:rPr>
                    </w:pPr>
                    <w:r w:rsidRPr="00FA0F70">
                      <w:rPr>
                        <w:lang w:val="kk-KZ"/>
                      </w:rPr>
                      <w:t xml:space="preserve">• </w:t>
                    </w:r>
                    <w:r>
                      <w:rPr>
                        <w:lang w:val="kk-KZ"/>
                      </w:rPr>
                      <w:t>ғылыми-әдістемелік жұмыс теориясы</w:t>
                    </w:r>
                  </w:p>
                  <w:p w:rsidR="00986EA3" w:rsidRPr="00FA0F70" w:rsidRDefault="00986EA3" w:rsidP="00986EA3">
                    <w:pPr>
                      <w:rPr>
                        <w:lang w:val="kk-KZ"/>
                      </w:rPr>
                    </w:pPr>
                    <w:r w:rsidRPr="00FA0F70">
                      <w:rPr>
                        <w:lang w:val="kk-KZ"/>
                      </w:rPr>
                      <w:t xml:space="preserve">• </w:t>
                    </w:r>
                    <w:r>
                      <w:rPr>
                        <w:lang w:val="kk-KZ"/>
                      </w:rPr>
                      <w:t>дидактикалық инновациялар</w:t>
                    </w:r>
                  </w:p>
                  <w:p w:rsidR="00986EA3" w:rsidRDefault="00986EA3" w:rsidP="00986EA3">
                    <w:pPr>
                      <w:rPr>
                        <w:lang w:val="kk-KZ"/>
                      </w:rPr>
                    </w:pPr>
                    <w:r>
                      <w:rPr>
                        <w:lang w:val="kk-KZ"/>
                      </w:rPr>
                      <w:t>• педагогикалық білім беру практикасы мен теориясы</w:t>
                    </w:r>
                  </w:p>
                </w:txbxContent>
              </v:textbox>
            </v:rect>
            <v:rect id="_x0000_s1339" style="position:absolute;left:8611;top:6787;width:2994;height:726">
              <v:textbox style="mso-next-textbox:#_x0000_s1339">
                <w:txbxContent>
                  <w:p w:rsidR="00986EA3" w:rsidRPr="0064470A" w:rsidRDefault="00986EA3" w:rsidP="00986EA3">
                    <w:pPr>
                      <w:jc w:val="center"/>
                      <w:rPr>
                        <w:b/>
                        <w:lang w:val="kk-KZ"/>
                      </w:rPr>
                    </w:pPr>
                    <w:r>
                      <w:rPr>
                        <w:b/>
                        <w:lang w:val="kk-KZ"/>
                      </w:rPr>
                      <w:t>Теориялық-әдістемелік білім</w:t>
                    </w:r>
                  </w:p>
                </w:txbxContent>
              </v:textbox>
            </v:rect>
            <v:rect id="_x0000_s1340" style="position:absolute;left:1920;top:12960;width:2995;height:544">
              <v:textbox style="mso-next-textbox:#_x0000_s1340">
                <w:txbxContent>
                  <w:p w:rsidR="00986EA3" w:rsidRPr="0058114C" w:rsidRDefault="00986EA3" w:rsidP="00986EA3">
                    <w:pPr>
                      <w:jc w:val="center"/>
                      <w:rPr>
                        <w:lang w:val="kk-KZ"/>
                      </w:rPr>
                    </w:pPr>
                    <w:r w:rsidRPr="0058114C">
                      <w:rPr>
                        <w:lang w:val="kk-KZ"/>
                      </w:rPr>
                      <w:t>Әдіснамалық негіздері</w:t>
                    </w:r>
                  </w:p>
                  <w:p w:rsidR="00986EA3" w:rsidRPr="008F1168" w:rsidRDefault="00986EA3" w:rsidP="00986EA3"/>
                </w:txbxContent>
              </v:textbox>
            </v:rect>
            <v:rect id="_x0000_s1341" style="position:absolute;left:5266;top:12960;width:2993;height:544">
              <v:textbox style="mso-next-textbox:#_x0000_s1341">
                <w:txbxContent>
                  <w:p w:rsidR="00986EA3" w:rsidRPr="0058114C" w:rsidRDefault="00986EA3" w:rsidP="00986EA3">
                    <w:pPr>
                      <w:jc w:val="center"/>
                      <w:rPr>
                        <w:lang w:val="kk-KZ"/>
                      </w:rPr>
                    </w:pPr>
                    <w:r w:rsidRPr="0058114C">
                      <w:rPr>
                        <w:lang w:val="kk-KZ"/>
                      </w:rPr>
                      <w:t>Әдіснамалық негіздері</w:t>
                    </w:r>
                  </w:p>
                  <w:p w:rsidR="00986EA3" w:rsidRPr="008F1168" w:rsidRDefault="00986EA3" w:rsidP="00986EA3">
                    <w:pPr>
                      <w:rPr>
                        <w:lang w:val="kk-KZ"/>
                      </w:rPr>
                    </w:pPr>
                  </w:p>
                </w:txbxContent>
              </v:textbox>
            </v:rect>
            <v:rect id="_x0000_s1342" style="position:absolute;left:8611;top:12960;width:3168;height:546">
              <v:textbox style="mso-next-textbox:#_x0000_s1342">
                <w:txbxContent>
                  <w:p w:rsidR="00986EA3" w:rsidRPr="0058114C" w:rsidRDefault="00986EA3" w:rsidP="00986EA3">
                    <w:pPr>
                      <w:jc w:val="center"/>
                      <w:rPr>
                        <w:lang w:val="kk-KZ"/>
                      </w:rPr>
                    </w:pPr>
                    <w:r>
                      <w:rPr>
                        <w:lang w:val="kk-KZ"/>
                      </w:rPr>
                      <w:t>Теориялық-</w:t>
                    </w:r>
                    <w:r w:rsidRPr="0058114C">
                      <w:rPr>
                        <w:lang w:val="kk-KZ"/>
                      </w:rPr>
                      <w:t>әдістемелік негіздер</w:t>
                    </w:r>
                    <w:r>
                      <w:rPr>
                        <w:lang w:val="kk-KZ"/>
                      </w:rPr>
                      <w:t>і</w:t>
                    </w:r>
                  </w:p>
                </w:txbxContent>
              </v:textbox>
            </v:rect>
            <v:rect id="_x0000_s1343" style="position:absolute;left:3857;top:13867;width:5811;height:544">
              <v:textbox style="mso-next-textbox:#_x0000_s1343">
                <w:txbxContent>
                  <w:p w:rsidR="00986EA3" w:rsidRPr="0058114C" w:rsidRDefault="00986EA3" w:rsidP="00986EA3">
                    <w:pPr>
                      <w:jc w:val="center"/>
                      <w:rPr>
                        <w:lang w:val="kk-KZ"/>
                      </w:rPr>
                    </w:pPr>
                    <w:r>
                      <w:rPr>
                        <w:lang w:val="kk-KZ"/>
                      </w:rPr>
                      <w:t>Педагогтің зерттеушілік мәдениеті</w:t>
                    </w:r>
                  </w:p>
                </w:txbxContent>
              </v:textbox>
            </v:rect>
            <v:line id="_x0000_s1344" style="position:absolute" from="6674,7513" to="6674,7875">
              <v:stroke endarrow="block"/>
            </v:line>
            <v:line id="_x0000_s1345" style="position:absolute" from="3329,12596" to="3329,12960">
              <v:stroke endarrow="block"/>
            </v:line>
            <v:line id="_x0000_s1346" style="position:absolute" from="6674,12596" to="6674,12960">
              <v:stroke endarrow="block"/>
            </v:line>
            <v:line id="_x0000_s1347" style="position:absolute" from="10020,12596" to="10020,12959">
              <v:stroke endarrow="block"/>
            </v:line>
            <v:line id="_x0000_s1348" style="position:absolute" from="10020,7513" to="10020,7876">
              <v:stroke endarrow="block"/>
            </v:line>
            <v:line id="_x0000_s1349" style="position:absolute" from="3329,7513" to="3329,7874">
              <v:stroke endarrow="block"/>
            </v:line>
            <v:line id="_x0000_s1350" style="position:absolute" from="4914,13141" to="5264,13142">
              <v:stroke endarrow="block"/>
            </v:line>
            <v:line id="_x0000_s1351" style="position:absolute" from="8259,13141" to="8609,13141">
              <v:stroke endarrow="block"/>
            </v:line>
            <v:line id="_x0000_s1352" style="position:absolute" from="6674,13504" to="6674,13866">
              <v:stroke endarrow="block"/>
            </v:line>
            <v:line id="_x0000_s1353" style="position:absolute" from="3505,13504" to="6675,13874">
              <v:stroke endarrow="block"/>
            </v:line>
            <v:line id="_x0000_s1354" style="position:absolute;flip:x" from="6322,13504" to="10020,13866">
              <v:stroke endarrow="block"/>
            </v:line>
            <v:rect id="_x0000_s1355" style="position:absolute;left:2096;top:1546;width:1761;height:544" stroked="f">
              <v:textbox style="mso-next-textbox:#_x0000_s1355">
                <w:txbxContent>
                  <w:p w:rsidR="00986EA3" w:rsidRDefault="00986EA3" w:rsidP="00986EA3">
                    <w:pPr>
                      <w:jc w:val="center"/>
                      <w:rPr>
                        <w:b/>
                        <w:lang w:val="kk-KZ"/>
                      </w:rPr>
                    </w:pPr>
                    <w:r>
                      <w:rPr>
                        <w:b/>
                        <w:lang w:val="kk-KZ"/>
                      </w:rPr>
                      <w:t>Мәннен</w:t>
                    </w:r>
                  </w:p>
                  <w:p w:rsidR="00986EA3" w:rsidRPr="00A51AF8" w:rsidRDefault="00986EA3" w:rsidP="00986EA3">
                    <w:pPr>
                      <w:jc w:val="center"/>
                    </w:pPr>
                  </w:p>
                </w:txbxContent>
              </v:textbox>
            </v:rect>
            <v:rect id="_x0000_s1356" style="position:absolute;left:9492;top:1724;width:1761;height:726" filled="f" stroked="f">
              <v:textbox style="mso-next-textbox:#_x0000_s1356">
                <w:txbxContent>
                  <w:p w:rsidR="00986EA3" w:rsidRPr="00A51AF8" w:rsidRDefault="00986EA3" w:rsidP="00986EA3">
                    <w:pPr>
                      <w:jc w:val="center"/>
                    </w:pPr>
                    <w:r>
                      <w:rPr>
                        <w:b/>
                        <w:lang w:val="kk-KZ"/>
                      </w:rPr>
                      <w:t>Шынайы болмысқа</w:t>
                    </w:r>
                  </w:p>
                </w:txbxContent>
              </v:textbox>
            </v:rect>
            <v:shape id="_x0000_s1357" type="#_x0000_t202" style="position:absolute;left:1521;top:3361;width:4123;height:1610" filled="f" stroked="f">
              <v:textbox style="mso-next-textbox:#_x0000_s1357">
                <w:txbxContent>
                  <w:p w:rsidR="00986EA3" w:rsidRPr="00882870" w:rsidRDefault="00986EA3" w:rsidP="00986EA3">
                    <w:pPr>
                      <w:rPr>
                        <w:lang w:val="kk-KZ"/>
                      </w:rPr>
                    </w:pPr>
                    <w:r>
                      <w:rPr>
                        <w:lang w:val="kk-KZ"/>
                      </w:rPr>
                      <w:t>Философиялық білімдері – білім беру теорияларын пайымдау құралы</w:t>
                    </w:r>
                  </w:p>
                </w:txbxContent>
              </v:textbox>
            </v:shape>
            <v:shape id="_x0000_s1358" type="#_x0000_t202" style="position:absolute;left:7658;top:4087;width:4123;height:1610" stroked="f">
              <v:textbox style="mso-next-textbox:#_x0000_s1358">
                <w:txbxContent>
                  <w:p w:rsidR="00986EA3" w:rsidRDefault="00986EA3" w:rsidP="00986EA3">
                    <w:pPr>
                      <w:rPr>
                        <w:lang w:val="kk-KZ"/>
                      </w:rPr>
                    </w:pPr>
                  </w:p>
                  <w:p w:rsidR="00986EA3" w:rsidRPr="00A456EA" w:rsidRDefault="00986EA3" w:rsidP="00986EA3">
                    <w:pPr>
                      <w:rPr>
                        <w:lang w:val="kk-KZ"/>
                      </w:rPr>
                    </w:pPr>
                    <w:r>
                      <w:rPr>
                        <w:lang w:val="kk-KZ"/>
                      </w:rPr>
                      <w:t>Әдіснамалық білімдер</w:t>
                    </w:r>
                  </w:p>
                </w:txbxContent>
              </v:textbox>
            </v:shape>
            <v:shape id="_x0000_s1359" type="#_x0000_t202" style="position:absolute;left:8083;top:6085;width:2994;height:544" stroked="f">
              <v:textbox style="mso-next-textbox:#_x0000_s1359">
                <w:txbxContent>
                  <w:p w:rsidR="00986EA3" w:rsidRPr="0008416C" w:rsidRDefault="00986EA3" w:rsidP="00986EA3">
                    <w:pPr>
                      <w:tabs>
                        <w:tab w:val="left" w:pos="6150"/>
                      </w:tabs>
                      <w:jc w:val="center"/>
                      <w:rPr>
                        <w:sz w:val="20"/>
                        <w:szCs w:val="20"/>
                        <w:lang w:val="en-US"/>
                      </w:rPr>
                    </w:pPr>
                    <w:r w:rsidRPr="0008416C">
                      <w:rPr>
                        <w:sz w:val="20"/>
                        <w:szCs w:val="20"/>
                        <w:lang w:val="kk-KZ"/>
                      </w:rPr>
                      <w:t>Білім беру теориясы мен практикасы</w:t>
                    </w:r>
                  </w:p>
                </w:txbxContent>
              </v:textbox>
            </v:shape>
            <v:line id="_x0000_s1360" style="position:absolute" from="5121,4450" to="7555,4450">
              <v:stroke endarrow="block"/>
            </v:line>
            <v:line id="_x0000_s1361" style="position:absolute" from="2448,2272" to="10724,2272">
              <v:stroke dashstyle="dash"/>
            </v:line>
            <v:line id="_x0000_s1362" style="position:absolute;flip:x" from="9492,5177" to="9492,6085">
              <v:stroke endarrow="block"/>
            </v:line>
          </v:group>
        </w:pict>
      </w:r>
    </w:p>
    <w:p w:rsidR="00986EA3" w:rsidRPr="001A7602" w:rsidRDefault="00986EA3" w:rsidP="00986EA3">
      <w:pPr>
        <w:tabs>
          <w:tab w:val="left" w:pos="1100"/>
          <w:tab w:val="left" w:pos="7980"/>
        </w:tabs>
        <w:rPr>
          <w:rFonts w:ascii="Times New Roman" w:hAnsi="Times New Roman" w:cs="Times New Roman"/>
          <w:b/>
          <w:lang w:val="kk-KZ"/>
        </w:rPr>
      </w:pPr>
      <w:r w:rsidRPr="001A7602">
        <w:rPr>
          <w:rFonts w:ascii="Times New Roman" w:hAnsi="Times New Roman" w:cs="Times New Roman"/>
          <w:b/>
          <w:lang w:val="kk-KZ"/>
        </w:rPr>
        <w:tab/>
        <w:t xml:space="preserve"> </w:t>
      </w:r>
    </w:p>
    <w:p w:rsidR="00986EA3" w:rsidRPr="001A7602" w:rsidRDefault="00986EA3" w:rsidP="00986EA3">
      <w:pPr>
        <w:tabs>
          <w:tab w:val="left" w:pos="1100"/>
        </w:tabs>
        <w:rPr>
          <w:rFonts w:ascii="Times New Roman" w:hAnsi="Times New Roman" w:cs="Times New Roman"/>
          <w:b/>
          <w:lang w:val="kk-KZ"/>
        </w:rPr>
      </w:pPr>
    </w:p>
    <w:p w:rsidR="00986EA3" w:rsidRPr="001A7602" w:rsidRDefault="00986EA3" w:rsidP="00986EA3">
      <w:pPr>
        <w:tabs>
          <w:tab w:val="left" w:pos="1100"/>
        </w:tabs>
        <w:rPr>
          <w:rFonts w:ascii="Times New Roman" w:hAnsi="Times New Roman" w:cs="Times New Roman"/>
          <w:b/>
          <w:lang w:val="kk-KZ"/>
        </w:rPr>
      </w:pPr>
    </w:p>
    <w:p w:rsidR="00986EA3" w:rsidRPr="001A7602" w:rsidRDefault="00986EA3" w:rsidP="00986EA3">
      <w:pPr>
        <w:tabs>
          <w:tab w:val="left" w:pos="1100"/>
        </w:tabs>
        <w:rPr>
          <w:rFonts w:ascii="Times New Roman" w:hAnsi="Times New Roman" w:cs="Times New Roman"/>
          <w:b/>
          <w:lang w:val="kk-KZ"/>
        </w:rPr>
      </w:pPr>
    </w:p>
    <w:p w:rsidR="00986EA3" w:rsidRPr="001A7602" w:rsidRDefault="00986EA3" w:rsidP="00986EA3">
      <w:pPr>
        <w:tabs>
          <w:tab w:val="left" w:pos="1100"/>
          <w:tab w:val="left" w:pos="6105"/>
          <w:tab w:val="left" w:pos="6240"/>
        </w:tabs>
        <w:rPr>
          <w:rFonts w:ascii="Times New Roman" w:hAnsi="Times New Roman" w:cs="Times New Roman"/>
          <w:lang w:val="kk-KZ"/>
        </w:rPr>
      </w:pPr>
    </w:p>
    <w:p w:rsidR="00986EA3" w:rsidRPr="001A7602" w:rsidRDefault="00986EA3" w:rsidP="00986EA3">
      <w:pPr>
        <w:tabs>
          <w:tab w:val="left" w:pos="1100"/>
          <w:tab w:val="left" w:pos="6240"/>
        </w:tabs>
        <w:rPr>
          <w:rFonts w:ascii="Times New Roman" w:hAnsi="Times New Roman" w:cs="Times New Roman"/>
          <w:lang w:val="kk-KZ"/>
        </w:rPr>
      </w:pPr>
      <w:r w:rsidRPr="001A7602">
        <w:rPr>
          <w:rFonts w:ascii="Times New Roman" w:hAnsi="Times New Roman" w:cs="Times New Roman"/>
          <w:lang w:val="kk-KZ"/>
        </w:rPr>
        <w:tab/>
      </w:r>
    </w:p>
    <w:p w:rsidR="00986EA3" w:rsidRPr="001A7602" w:rsidRDefault="00986EA3" w:rsidP="00986EA3">
      <w:pPr>
        <w:tabs>
          <w:tab w:val="left" w:pos="1100"/>
        </w:tabs>
        <w:rPr>
          <w:rFonts w:ascii="Times New Roman" w:hAnsi="Times New Roman" w:cs="Times New Roman"/>
          <w:lang w:val="kk-KZ"/>
        </w:rPr>
      </w:pPr>
    </w:p>
    <w:p w:rsidR="00986EA3" w:rsidRPr="001A7602" w:rsidRDefault="00986EA3" w:rsidP="00986EA3">
      <w:pPr>
        <w:tabs>
          <w:tab w:val="left" w:pos="1100"/>
        </w:tabs>
        <w:rPr>
          <w:rFonts w:ascii="Times New Roman" w:hAnsi="Times New Roman" w:cs="Times New Roman"/>
          <w:lang w:val="kk-KZ"/>
        </w:rPr>
      </w:pPr>
    </w:p>
    <w:p w:rsidR="00986EA3" w:rsidRPr="001A7602" w:rsidRDefault="00986EA3" w:rsidP="00986EA3">
      <w:pPr>
        <w:tabs>
          <w:tab w:val="left" w:pos="1100"/>
          <w:tab w:val="left" w:pos="6150"/>
        </w:tabs>
        <w:rPr>
          <w:rFonts w:ascii="Times New Roman" w:hAnsi="Times New Roman" w:cs="Times New Roman"/>
          <w:lang w:val="kk-KZ"/>
        </w:rPr>
      </w:pPr>
      <w:r w:rsidRPr="001A7602">
        <w:rPr>
          <w:rFonts w:ascii="Times New Roman" w:hAnsi="Times New Roman" w:cs="Times New Roman"/>
          <w:lang w:val="kk-KZ"/>
        </w:rPr>
        <w:tab/>
        <w:t xml:space="preserve"> </w:t>
      </w:r>
    </w:p>
    <w:p w:rsidR="00986EA3" w:rsidRPr="001A7602" w:rsidRDefault="00986EA3" w:rsidP="00986EA3">
      <w:pPr>
        <w:tabs>
          <w:tab w:val="left" w:pos="1100"/>
          <w:tab w:val="left" w:pos="6150"/>
        </w:tabs>
        <w:rPr>
          <w:rFonts w:ascii="Times New Roman" w:hAnsi="Times New Roman" w:cs="Times New Roman"/>
          <w:lang w:val="kk-KZ"/>
        </w:rPr>
      </w:pPr>
    </w:p>
    <w:p w:rsidR="00986EA3" w:rsidRPr="001A7602" w:rsidRDefault="00986EA3" w:rsidP="00986EA3">
      <w:pPr>
        <w:tabs>
          <w:tab w:val="left" w:pos="1100"/>
          <w:tab w:val="left" w:pos="6150"/>
        </w:tabs>
        <w:rPr>
          <w:rFonts w:ascii="Times New Roman" w:hAnsi="Times New Roman" w:cs="Times New Roman"/>
          <w:lang w:val="kk-KZ"/>
        </w:rPr>
      </w:pPr>
    </w:p>
    <w:p w:rsidR="00986EA3" w:rsidRPr="001A7602" w:rsidRDefault="00986EA3" w:rsidP="00986EA3">
      <w:pPr>
        <w:tabs>
          <w:tab w:val="left" w:pos="1100"/>
          <w:tab w:val="left" w:pos="6150"/>
        </w:tabs>
        <w:rPr>
          <w:rFonts w:ascii="Times New Roman" w:hAnsi="Times New Roman" w:cs="Times New Roman"/>
          <w:lang w:val="kk-KZ"/>
        </w:rPr>
      </w:pPr>
    </w:p>
    <w:p w:rsidR="00986EA3" w:rsidRPr="001A7602" w:rsidRDefault="00986EA3" w:rsidP="00986EA3">
      <w:pPr>
        <w:tabs>
          <w:tab w:val="left" w:pos="1100"/>
        </w:tabs>
        <w:jc w:val="both"/>
        <w:rPr>
          <w:rFonts w:ascii="Times New Roman" w:hAnsi="Times New Roman" w:cs="Times New Roman"/>
          <w:lang w:val="kk-KZ"/>
        </w:rPr>
      </w:pPr>
      <w:r w:rsidRPr="001A7602">
        <w:rPr>
          <w:rFonts w:ascii="Times New Roman" w:hAnsi="Times New Roman" w:cs="Times New Roman"/>
          <w:lang w:val="kk-KZ"/>
        </w:rPr>
        <w:lastRenderedPageBreak/>
        <w:t>Педагогтің зерттеушілік мәдениеті – педагогикалық құндылықтар мен білім беру технологияларын меңгеруге, үйретуге, жасауға қажетті сапа;  педагогке педагогикалық фактілерді, құбылыстарды, нәтижелерді, заңдарды, теорияларды пайымдауға, болжам жасауға және оның негізінде инновациялық-дидактикалық әрекеттің өз жүйесін құруға мүмкіндік беретін сапасы, дамушы шынайы болмыспен өзара әрекеттесуде қалыптасқан қабілет. Педагогтің зерттеушілік мәдениеті ғылымның ғылыми-зерттеу әрекеті негізінде жасалады, ғылым және білім беру парадигмаларында бағдарланады.</w:t>
      </w: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tabs>
          <w:tab w:val="left" w:pos="180"/>
        </w:tabs>
        <w:jc w:val="both"/>
        <w:rPr>
          <w:rFonts w:ascii="Times New Roman" w:hAnsi="Times New Roman" w:cs="Times New Roman"/>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right"/>
        <w:rPr>
          <w:rFonts w:ascii="Times New Roman" w:hAnsi="Times New Roman" w:cs="Times New Roman"/>
          <w:lang w:val="kk-KZ"/>
        </w:rPr>
      </w:pP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Ғалымдар адамзат энергетикалық және экологиялық дағдарысқа ұшырап, климаттың жаһандық өзгерісін, күйзелістік факторлардың күшеюін, жер шарында адам санының 2 есе көбейгенін бастан кешіріп отырғанын атап көрсетуде. Бұл аталған жаһандық өзгерістер жеке тұлға мен оның санасы арасындағы қайшылықтарды күшейткендіктен білім берудің мақсаты мен мазмұны өзгеріске ұшырауға мәжбүр болуда. Қазіргі әлемдік қауымдастықтың ең күрделі дағдарысы – адамның бүгінгі өркениеттегі орны, жай-күйі (қоғамда, отбасында, тұрмыста) оның бір факторы – тұтынудың еселеп артуы адамды жасампаздықтан тұтынушыға айналдыруда. Бұл, әрине адамзатқа, жас ұрпаққа жаңа қауіп. Жаппай нерв жүйесінің бұзылуы адамдардың рухани күштерін өзінен артылдырмай, өзіне ғана шоғырлануын туындатуда.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Оқушының мектептегі және отбасындағы жай-күйі де жалғызбастылыққа әкелу қорқынышын тудыруда. «Жақсы оқушы болу үшін, жақсы адам болу міндетті емес» деген қағида орын алуда. Мұндай жаһандық дағдарыстан жаһандық жолдармен шығуға болады. Дағдарыстан шығу аймақтық мәселелерді планетааралық түйіндерге түюді түсініп және пайымдауды қажет етеді. Мұны қалай жақсартуға болады? Тек қана адамның табиғатын жақсарту қажет болар. Э.Фроммның сөзімен айтсақ: «Қоғамды өзгерту үшін басқа адамды тәрбиелеу керек. Басқа адамды тәрбиелеу үшін қоғамды өзгерту керек».</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Ғалымдар адамның биологиялық табиғаты көп өзгеріске ұшырамағанын алға тартады. Әрине қазіргі адам мен оның ерте замандағы ата-бабалары арасында үлкен айырмашылық-арақашықтық бар. Бұл өзгеріске мәдени даму әсер еткен. Мәдениет әрқашан тарихи категория. Адамның мәдени даму салдары оны үш өлшемде өткенге, қазір және болашақта - өмір сүруге итермелейді. Адамның жеке өмірінде өткеннің мәдени тәжірибесін, оның қазіргі уақытта толықтырылуын және болашақта өрлеуін қайта қарастыруды талап етеді. Мәдени әлемді жасаушы адам, өзін де жасаушы. Адамның ерекше табиғаты және оның әлеуметтілігі күрделі түрде шиеленісіп қиылысқан. Тәжірибені тапсыру үшін арнайы әлеуметтік аппарат қажет.</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i/>
          <w:lang w:val="kk-KZ"/>
        </w:rPr>
        <w:t>Антик дәуіріндегі адам.</w:t>
      </w:r>
      <w:r w:rsidRPr="001A7602">
        <w:rPr>
          <w:rFonts w:ascii="Times New Roman" w:hAnsi="Times New Roman" w:cs="Times New Roman"/>
          <w:lang w:val="kk-KZ"/>
        </w:rPr>
        <w:t xml:space="preserve"> Индивид қоғам мүшесі болып тумайды, бірақ оның әлеуметтік өміріне бейімделгіштігі бар. Адамның әлеуметтік тірі жан ретінде қалыптасуын қамтамасыз ететін онтогенетикалық үдеріс – әлеуметтену деп аталады. Қоғам басқарып және бақылап отырған әлеуметтенуді білім беру деп атайды. Білім беру адамның мәдени дамуын қамтамасыз етеді.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Ертедегі грек ойшылдары тәрбие мен білім берудің түпнұсқалы жүйелерін құрып, «пайдейа» ұғымын ендірді. Бұл ұғым адамның тәрбие мен білім беру құралдары арқылы қайта жақсаруы дегенді білдіреді. Платон пайдейа – әрбір азамат рухани және дене жағынан мұратына жетілу үшін өтетін жолы деп ұсынды. Аристотель бұл ұғым адамды дұрыс ойлауға үйрену қабілетін қалыптастырады деген пікір айтты. Антик дәуірінің философтары «оқып үйренуші - адам» оқыту мен тәрбие аясында ізгілікті өмір сүру қабілетін игереді деп тұжырымдады.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i/>
          <w:lang w:val="kk-KZ"/>
        </w:rPr>
        <w:t>Орта ғасыр және қайта өрлеу дәуіріндегі адам.</w:t>
      </w:r>
      <w:r w:rsidRPr="001A7602">
        <w:rPr>
          <w:rFonts w:ascii="Times New Roman" w:hAnsi="Times New Roman" w:cs="Times New Roman"/>
          <w:lang w:val="kk-KZ"/>
        </w:rPr>
        <w:t xml:space="preserve"> Бұл тарихи дәуірде сенім арқылы тәрбиелеу педагогикасы адам жанына бағытталды. Орта ғасырдың діни педагогикасы білім берудің антиктік мұратын жоққа шығарды. Олар оқытуды Құдайды және жанның Құдайлық мәнін танудың бірден бір жолы деп түсінді. Ренесанс дәуіріне «гуманизм» ұғымы тән болды.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i/>
          <w:lang w:val="kk-KZ"/>
        </w:rPr>
        <w:t>Жаңа дәуірдегі адам</w:t>
      </w:r>
      <w:r w:rsidRPr="001A7602">
        <w:rPr>
          <w:rFonts w:ascii="Times New Roman" w:hAnsi="Times New Roman" w:cs="Times New Roman"/>
          <w:lang w:val="kk-KZ"/>
        </w:rPr>
        <w:t>. Бұл дәуірдің философтары Ф.Бэкон, Р.Декарт, Б.Спиноза, Г.В.Лейбниц, Д.Юм, Дж.Локк және басқалардың еңбектерінде білім берудің адамның интеллектуалдық қабілетін дамытуда және дене күштерін нығайтуға қажеттілігін тұсіну негізделеді. «Оқып-үйренуші» адам бейнесін немістің классикалық философиясы дамыта алды. Білім беру адамның өзін және әлемді жасау құралы, білім беру өзіндік санасын қалыптастыра алады деп пайымдалды.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i/>
          <w:lang w:val="kk-KZ"/>
        </w:rPr>
        <w:t>Қазіргі уақыт адамы.</w:t>
      </w:r>
      <w:r w:rsidRPr="001A7602">
        <w:rPr>
          <w:rFonts w:ascii="Times New Roman" w:hAnsi="Times New Roman" w:cs="Times New Roman"/>
          <w:lang w:val="kk-KZ"/>
        </w:rPr>
        <w:t xml:space="preserve"> ХХ ғасырда білім беру мәселелерін шешудің түрлі варианттары ұсынылды. Білім беру туралы ойлардың теориялық негіздеріне феноменология, герменевтика, философиялық және педагогикалық антропология, персонализм, экзистенциализм, тіл философиясы, стуктурализм, психоанализ, бихевиоризм, </w:t>
      </w:r>
      <w:r w:rsidRPr="001A7602">
        <w:rPr>
          <w:rFonts w:ascii="Times New Roman" w:hAnsi="Times New Roman" w:cs="Times New Roman"/>
          <w:lang w:val="kk-KZ"/>
        </w:rPr>
        <w:lastRenderedPageBreak/>
        <w:t>когнитивті психология және т.б. алынды. ХХ ғасырда «оқып-үйренуші адам» білім беру үдерісінде мәдениет тілдерін пайдалануға, мәдениет мәтіндерін түсіндіруге, өзгелермен және өзімен қарым-қатынасқа түсу дағдыларын меңгеруге қабілетті адам деп танылды.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 ғылымының мақсаты, педагогикалық білім ұғымы</w:t>
      </w:r>
      <w:r w:rsidRPr="001A7602">
        <w:rPr>
          <w:rFonts w:ascii="Times New Roman" w:hAnsi="Times New Roman" w:cs="Times New Roman"/>
          <w:u w:val="single"/>
          <w:lang w:val="kk-KZ"/>
        </w:rPr>
        <w:t xml:space="preserve">. </w:t>
      </w:r>
      <w:r w:rsidRPr="001A7602">
        <w:rPr>
          <w:rFonts w:ascii="Times New Roman" w:hAnsi="Times New Roman" w:cs="Times New Roman"/>
          <w:lang w:val="kk-KZ"/>
        </w:rPr>
        <w:t>Ғылымның мақсаты - ақиқатты табу. Ақиқат деген не деген сұраққа жауапты таным теориясы (гносеология) береді. Нақты ғылым гносеология берген жауапты қабылдай отырып, нақты ғылыми таным әрекетін құрастырады.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Бүгінгі күні гносеологияда ақиқат ұғымына бірнеше анықтама бар. «Ақиқат – өз зерттеу пәніне сәйкес ой» деген де анықтама бар. Мұндай түсіндіру ақиқаттың классикалық тұжырымдамасы деп аталады. Бұл тұжырымдама бойынша пән – объективті. Демек, ол туралы білім де объективті болуы керек. Ақиқатқа берілген екінші бір тұжырымдама - прагматикалық. Ақиқат тек оны пайдалану оң нәтижелерге, жетістікке әкелгенде ғана мәнді деп саналады (Ч.Пирсон, У.Джеймс, Дж.Дьюи).</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Үшінші тұжырымдама – ақиқаттың конвенционалдық теориясы. Мұнда зерттеушілер арасындағы келісімге көңіл бөлінеді. Бұл көзқарас қазіргі уақытта педагогикаға да тән.</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Төртінші тұжырымдама – конгеренттік теория. Бұл теорияда ақиқат жүйелі түрде ғылымда мойындалған теориялармен келісілген болуы маңызды. Ақиқаттың конгереттік теориясы логикалық, математикалық ғылымдарда кеңінен таралған. Педагогикада да бұл логикалық пән тұрпатында кезігеді.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Сонымен, бүгін педагогика ғылымының мақсаты білім беру әлемі туралы ақиқат білімді алу мен негіздеу туралы айтатын болсақ, ғалым-педагогтар ақиқат білім деп кейде бірін-бірі жоққа шығаратын қағидаларды да келтіріп жүр. Педагогика ғылымы білім беру әлемі туралы ақиқат білімге қол жеткізуге ұмтылуда. Білім – адам санасының жемісі, өнімі. Білім – таным нәтижесі. Таным – бұл білім алу. Ғылымтанушылардың пайымдауынша, білім негізделген тұжырым, тәжірибемен дәлелденген тұжырым.</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Ғылымда ғылым еместен тек ғылымилық өлшемдері арқылы ғана ажыратуға болады.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i/>
          <w:lang w:val="kk-KZ"/>
        </w:rPr>
        <w:t>Ғылыми-педагогикалық рационалдық және педагогикалық білімнің ғылымилығының өлшемдері</w:t>
      </w:r>
      <w:r w:rsidRPr="001A7602">
        <w:rPr>
          <w:rFonts w:ascii="Times New Roman" w:hAnsi="Times New Roman" w:cs="Times New Roman"/>
          <w:lang w:val="kk-KZ"/>
        </w:rPr>
        <w:t>. Ғылым – дамушы институт. Ғылым институтының тарихи өзгерісі аясында ғылыми әрекетке нормативтік және құндылық стандарт беретін ғылымилық өлшемдері де өзгеріске ұшырады. Ғылымның, оның ішінде педагогика ғылымының дамуында ғылыми-зерттеу әрекеті негіздерінің күрделі өзгерістерге ұшырау кезеңдерін бөліп қарастыруға болады. Бұл жәйттің ғылымилық өлшемдерінің бірі болып табылатын педагогикалық зерттеудің нормативтік құрылымдарының түбегейлі өзгеруіне тікелей қатысы бар.</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Ғылымның даму тарихында әдетте үш кезеңді атап көрсетеді. Әрбір кезеңде зерттеу нормаларының өз уақытына сәйкес ғылыми қауымдастықтың санасында қалыптасуы мен бекуі алынады. Ғылыми рационалдықтың классикалық типі (ХVІІ–ХІХ ғ.аяғы); ғылыми рационалдықтың классикалық емес типі (ХІХ ғ соңы мен ХХ ғ.ортасы); ғылыми рационалдықтың классикалық емес типінен кейінгі типі (ХХ ғ.ортасы – қазіргі уақытқа дейін).</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 ғылымының даму ерекшеліктерін зерделеу бұл схеманың ғылыми білімнің бұл саласының тарихи дамуына ішінара ғана пайдалануға болатынын көрсетті. ХVІІ ғасырдан ХІХ ғ.аяғына дейін педагогикада ғылыми түсінудің логикасын мойындаған көшбасшы ғылымдар математика мен физикада ғылыми-педагогикалық рационалдықтың классикалық типі қалыптасты: білім берудің әлемін сызықты дамудың прогрессивті бағыты деп түсіну; білім берудің өткені бүгінгінің болашағын анықтайтын сала деп тану; педагогиканың жетекші ғылым салалары математика мен физиканы бағдар ұстануы ғылыми екі өлшемін – ғылымилық эталоны – логикалық қарама-қайшылықсыздық және тәжірибелік дәлелділік жасап алуына мүмкіндік туғызды.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Педагогикалық білім әдіснамасы саласында логикалық қарама-қайшылық, логикалық дәлелділік пен дедукция әдісін жасады.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lastRenderedPageBreak/>
        <w:t>Физикалық жетістіктері зерттеуші – педагогтарды білімдерді тәжірибелік (эксперименттік) тексеруге мәжбүрледі. Бұл педагогикалық ақиқатты логикалық тексеру жеткіліксіз, экспериментке негізделген дәлелдемені қажет етті. Педагогика ғылымына – верификация өлшемі ендірілді. Верификация өлшемі негізінде құрылған педагогикалық білім гипотетикалық-дедуктивтік сипат алды.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Ғылымның классикалық емес типі кезеңінде нысана туралы білім алу құралдарының ерекшеліктері ескеріліп, білімді дәлелдеу әдістері де өзгерді. Педагогика гуманитарлық ғылымдардың әдіснамалық базисте ендірілді. ХІХ ғ. соңы мен ХХ ғ.басында ғылымилық өлшемі әсемдік өлшемі мен эвристикалылықтың өлшемі ендірілді.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Педагогикада 70 жыл бойы білімнің ғылымилылығының бірыңғай стандарты болды. Негізінен педагогикалық зерттеулер логикалық қайшылықсыздық өлшеміне сәйкес жүргізілді.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ХХ ғ. ортасынан бүгінгі күнге дейін жалғасып отырған ғылымның классикалық еместен кейінгі дәуірінде бәсекелес тұғырларды және теориялардың фальсификациялануын мойындау болды.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Білімді мәселелерді шешу құралы деп қарастырды. Демек, ғалымдардың зерттеу әрекеті, зерттеу нәтижелерін бағалаудың әдіснамалық стандарттары өзгерді. Қазіргі педагогикалық зерттеулер теориялық және қолданбалы жасалымдарды ғылымилықтың түрлі типін біріктіреді. Педагогика әдіснамасының даму логикасын біз қосымшада (В) көрсетіп, педагогика әдіснамасына берілген анықтамаларды талдадық. Сондай-ақ, педагогиканың жалпы ғылымилық бағдарларын ғылымның даму тұжырымдамаларында және қосымша (В) ғылымның даму тұжырымдамасында қосымша (Г) көруге болады.</w:t>
      </w:r>
    </w:p>
    <w:p w:rsidR="00986EA3" w:rsidRPr="001A7602" w:rsidRDefault="00986EA3" w:rsidP="00986EA3">
      <w:pPr>
        <w:jc w:val="both"/>
        <w:rPr>
          <w:rFonts w:ascii="Times New Roman" w:hAnsi="Times New Roman" w:cs="Times New Roman"/>
          <w:b/>
          <w:i/>
          <w:lang w:val="kk-KZ"/>
        </w:rPr>
      </w:pPr>
      <w:r w:rsidRPr="001A7602">
        <w:rPr>
          <w:rFonts w:ascii="Times New Roman" w:hAnsi="Times New Roman" w:cs="Times New Roman"/>
          <w:bCs/>
          <w:lang w:val="kk-KZ"/>
        </w:rPr>
        <w:t>Дегенмен, осы уақытта философиямен байланыс- педагогикалық ойдың дамуының қажетті шарты. Философиялық қағидалар педагогикалық зерттеулерді әдіснамалық тұрғыдан қамтамасыз ететін жалпы бағдарлар болып табылады. Олар педагогикалық теорияларды құрастыру және олардың мәнін ойластыру, сондай-ақ, педагогикалық идеялар мен жазылымдардың қоғамға тигізетін әсерін болжау үшін қажет. Философия мен педагогиканың арақатынасын талдау адами білімнің бұл салаларының күрделі байланыста екенін көрсетеді. Философиялық бағыттар мен мәселелердің білім беру мәселелерімен ара қатынасының табиғатын түсіну қателер мен шектен тыс шешімдерден құтқарады.</w:t>
      </w:r>
      <w:r w:rsidRPr="001A7602">
        <w:rPr>
          <w:rFonts w:ascii="Times New Roman" w:hAnsi="Times New Roman" w:cs="Times New Roman"/>
          <w:b/>
          <w:i/>
          <w:lang w:val="kk-KZ"/>
        </w:rPr>
        <w:t xml:space="preserve">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b/>
          <w:i/>
          <w:lang w:val="kk-KZ"/>
        </w:rPr>
        <w:t>Педагогиканың пәнаралық байланысы</w:t>
      </w:r>
      <w:r w:rsidRPr="001A7602">
        <w:rPr>
          <w:rFonts w:ascii="Times New Roman" w:hAnsi="Times New Roman" w:cs="Times New Roman"/>
          <w:lang w:val="kk-KZ"/>
        </w:rPr>
        <w:t xml:space="preserve">. </w:t>
      </w:r>
      <w:r w:rsidRPr="001A7602">
        <w:rPr>
          <w:rFonts w:ascii="Times New Roman" w:hAnsi="Times New Roman" w:cs="Times New Roman"/>
          <w:lang w:val="kk-KZ"/>
        </w:rPr>
        <w:tab/>
        <w:t>Қазіргі күні философияның педагогикада әдіснамалық қызмет атқаратыны күдік тудырмайды, алайда, осы заманғы жағдайда педагогиканың пәнаралық байланысы жаңаша даму үстінде. Бұл үрдістің ХХ ғ. ортасында басталуы ойлау қызметінің бөліп қарауға, оқытуға және дамытуға мүмкін ортақ үлгісі болатындығын Мәскеу әдіснамалық үйірмесі жұмысының нәтижелері дәлелдеді. Осы көзқарасқа сәйкес әдіснама қызметі ойлау және ойлау қызметі рәсімдерін ұйымдастырумен байланысты туындайды.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Ғылымда философия мен педагогиканың ара салмағы туралы мәселе даулы күйінде қалып отыр. Ғылыми-педагогикалық білімді дамытудың диалектикалық сипаты мойындалады. Жаңа ғылыми-педагогикалық білім диалектиканы құру және дамытудың негізі, яғни философияны педагогикада пайдалану, сонымен бірге, философияның өзінің де дамуының салдары болып саналады. Педагогика ғылымының материалын философияны дамыту мақсатында пайдалану күрделі рәсім болмақ, өйткені, мәселе философияның осы заманғы педагогика ғылымының толығатыны турасында емес, педагогикалық ғылымды дамыту деңгейі осы заманғы философияның зерттеу қырларына сәйкестігі белгіленуі тиіс. Философия педагогикалық болмысты гуманитарлық және әлеуметтік білімде бейнелейтін болмыстай талдамайды. Ол педагогикалық ғылымдағыдан басқаша педагогикалық тәжірибеге емес, сондықтан, педагогикалық тәжірибе объектісін емес, осы объектінің «мағынасына» мән береді. Философия осы тұрғыда жаңа педагогикалық білім бермейді, жаңа білім ретінде нақтылы ғылымды тудырады. Ол қолда бар педагогикалық білімді жаңа қырынан көруге мүмкіндік береді, басқаша айтқанда, жаңа материал берместен жаңаша көзқарас енгізеді. Тап осы тұста педагогикалық әдіснама мен философияның педагогиканы дамытудағы әдіснамалық рөлінің айырмашылықтары білінеді.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lastRenderedPageBreak/>
        <w:t xml:space="preserve">Педагогика ғылымын дамытудағы басты (беталыс) үрдіс – объективті түрде жаңа педагогикалық білімді іздеу. Философияда да мұндай үрдіс бар және оның мәнісі – осы білімді және оның басқа ғылыми білімдер арасындағы орнын іздеу болып табылады. Осылайша, философия ғылымда бар әдістер «жұмыс істемегенде», әдіснама ретінде қажет болмақ. Философия ғылымды іздену бағытымен қамтамасыз етеді, өзіндік әдіснамасын жасауға көмектеседі. Осымен философияның міндеті аяқталады. Нақтылы ғылыми зерттеулермен ол айналыспайды. Бұл философия ілімінің өз сипатына байланысты. Оның категориялары мен қағидаларының тұтастық шегі оған нақтылы педагогикалық зерттеулермен айналысуға мүмкіндік бермейді.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Осылайша, философияның қазіргі заманғы педагогиканың дамуындағы рөлі айқын емес. Философия педагогтарға, ең бастысы: </w:t>
      </w:r>
      <w:r w:rsidRPr="001A7602">
        <w:rPr>
          <w:rFonts w:ascii="Times New Roman" w:hAnsi="Times New Roman" w:cs="Times New Roman"/>
          <w:b/>
          <w:i/>
          <w:lang w:val="kk-KZ"/>
        </w:rPr>
        <w:t>ғылым неге педагогиканың мәселелеріне жауап бере алмайды?</w:t>
      </w:r>
      <w:r w:rsidRPr="001A7602">
        <w:rPr>
          <w:rFonts w:ascii="Times New Roman" w:hAnsi="Times New Roman" w:cs="Times New Roman"/>
          <w:lang w:val="kk-KZ"/>
        </w:rPr>
        <w:t xml:space="preserve"> –деген сауалдарына жауап іздегенде қажет болмақ.</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Философтың назарын кез-келген қайшылықтар, соның ішінде педагогиканың қайшылықтары да аударатыны белгілі. Философ үшін әсіресе педагогикалық тосын пікірлер қызғылықты. Философиялық білім табиғатының қызметін мойындау философияның педагогикадағы әдіснамалық қызметін атқару мүмкіндігін түсіндіреді, бірақ, философияның философиялық білім ықпалының ерекше сипатын білдіретін педагогикадығы жаңа әдіснамалық серпіліісін қамтамасыз ететіндігі туралы ештеңе айтпайды. Педагогикалық ізденісте философия, философиялық сынның ықпалымен өзгеретін қолданыстағы жалпы ғылыми және жекеше ғылыми әдістер турасында сыни қызметін атқарады. Бұл жағдайда философия сындарлы міндетін орындайды.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Философия педагогика ғылымын дүниетанымдық деңгейде де талдайды. Зерттеудің бұл саласы педагогика ғылымының философиясы, білім беру философиясы немесе тәрбие философиясы деп аталады. Педагогтардың ғылыми қызметін философиядан бөліп алу мүмкіндігі, жекелей алғанда, онда </w:t>
      </w:r>
      <w:r w:rsidRPr="001A7602">
        <w:rPr>
          <w:rFonts w:ascii="Times New Roman" w:hAnsi="Times New Roman" w:cs="Times New Roman"/>
          <w:i/>
          <w:lang w:val="kk-KZ"/>
        </w:rPr>
        <w:t>сциентизм</w:t>
      </w:r>
      <w:r w:rsidRPr="001A7602">
        <w:rPr>
          <w:rFonts w:ascii="Times New Roman" w:hAnsi="Times New Roman" w:cs="Times New Roman"/>
          <w:lang w:val="kk-KZ"/>
        </w:rPr>
        <w:t xml:space="preserve"> мен </w:t>
      </w:r>
      <w:r w:rsidRPr="001A7602">
        <w:rPr>
          <w:rFonts w:ascii="Times New Roman" w:hAnsi="Times New Roman" w:cs="Times New Roman"/>
          <w:i/>
          <w:lang w:val="kk-KZ"/>
        </w:rPr>
        <w:t>технократизмнің</w:t>
      </w:r>
      <w:r w:rsidRPr="001A7602">
        <w:rPr>
          <w:rFonts w:ascii="Times New Roman" w:hAnsi="Times New Roman" w:cs="Times New Roman"/>
          <w:lang w:val="kk-KZ"/>
        </w:rPr>
        <w:t>, кейде тіпті гуманистік және гуманитарлық негіздерге залалын тигізе отырып, төрелік етуіне алып келеді.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Педагогикадағы пайда болған жаңа әдіснамалық бағдарлар ғылыми танылған соң педагогтардың танымдық және тәжірибелік қызметінің логикасына әсер етеді, яғни әзір қайта қарауға жатпайтын шүбәсіз білімге айналады. Екінші мыңжылдықтың соңындағы оқиғалар тап қазір осындай сәт туғанын көрсетеді.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Философтар ғылымның әдіснамасының іргелі мәселелерін және жеке ғылым салаларының әдіснамалық пайымдауларын зерттеуде: </w:t>
      </w:r>
      <w:r w:rsidRPr="001A7602">
        <w:rPr>
          <w:rFonts w:ascii="Times New Roman" w:hAnsi="Times New Roman" w:cs="Times New Roman"/>
          <w:b/>
          <w:i/>
          <w:lang w:val="kk-KZ"/>
        </w:rPr>
        <w:t>диалектиканың, логиканың және таным теориясының бірлігі</w:t>
      </w:r>
      <w:r w:rsidRPr="001A7602">
        <w:rPr>
          <w:rFonts w:ascii="Times New Roman" w:hAnsi="Times New Roman" w:cs="Times New Roman"/>
          <w:lang w:val="kk-KZ"/>
        </w:rPr>
        <w:t xml:space="preserve"> (М.Ж. Әбділдин, Б.М. Кедров, П.В. Копнин жэне баскалар); </w:t>
      </w:r>
      <w:r w:rsidRPr="001A7602">
        <w:rPr>
          <w:rFonts w:ascii="Times New Roman" w:hAnsi="Times New Roman" w:cs="Times New Roman"/>
          <w:b/>
          <w:i/>
          <w:lang w:val="kk-KZ"/>
        </w:rPr>
        <w:t>материалистік диалектиканың категориялар</w:t>
      </w:r>
      <w:r w:rsidRPr="001A7602">
        <w:rPr>
          <w:rFonts w:ascii="Times New Roman" w:hAnsi="Times New Roman" w:cs="Times New Roman"/>
          <w:lang w:val="kk-KZ"/>
        </w:rPr>
        <w:t xml:space="preserve"> </w:t>
      </w:r>
      <w:r w:rsidRPr="001A7602">
        <w:rPr>
          <w:rFonts w:ascii="Times New Roman" w:hAnsi="Times New Roman" w:cs="Times New Roman"/>
          <w:b/>
          <w:lang w:val="kk-KZ"/>
        </w:rPr>
        <w:t>жүйесін</w:t>
      </w:r>
      <w:r w:rsidRPr="001A7602">
        <w:rPr>
          <w:rFonts w:ascii="Times New Roman" w:hAnsi="Times New Roman" w:cs="Times New Roman"/>
          <w:lang w:val="kk-KZ"/>
        </w:rPr>
        <w:t xml:space="preserve"> (А.Н. Нысанбаев, А.П. Шептулин, Ф.И. Георгиев, А.Е. Фурман және баскалар); </w:t>
      </w:r>
      <w:r w:rsidRPr="001A7602">
        <w:rPr>
          <w:rFonts w:ascii="Times New Roman" w:hAnsi="Times New Roman" w:cs="Times New Roman"/>
          <w:b/>
          <w:i/>
          <w:lang w:val="kk-KZ"/>
        </w:rPr>
        <w:t>қарама-қайшылықтың бірлігі мен күресі заңы</w:t>
      </w:r>
      <w:r w:rsidRPr="001A7602">
        <w:rPr>
          <w:rFonts w:ascii="Times New Roman" w:hAnsi="Times New Roman" w:cs="Times New Roman"/>
          <w:lang w:val="kk-KZ"/>
        </w:rPr>
        <w:t xml:space="preserve"> (С.П. Дудель, В.П. Тугаринов, Ф.Ф. Вяккеров және т, б.); </w:t>
      </w:r>
      <w:r w:rsidRPr="001A7602">
        <w:rPr>
          <w:rFonts w:ascii="Times New Roman" w:hAnsi="Times New Roman" w:cs="Times New Roman"/>
          <w:b/>
          <w:i/>
          <w:lang w:val="kk-KZ"/>
        </w:rPr>
        <w:t>тарихилық пен логикалықтың өзара қарым-қатынасы</w:t>
      </w:r>
      <w:r w:rsidRPr="001A7602">
        <w:rPr>
          <w:rFonts w:ascii="Times New Roman" w:hAnsi="Times New Roman" w:cs="Times New Roman"/>
          <w:lang w:val="kk-KZ"/>
        </w:rPr>
        <w:t xml:space="preserve"> (А.Г. Спиркин, М.Н. Алексеев, С. Добриянов); </w:t>
      </w:r>
      <w:r w:rsidRPr="001A7602">
        <w:rPr>
          <w:rFonts w:ascii="Times New Roman" w:hAnsi="Times New Roman" w:cs="Times New Roman"/>
          <w:b/>
          <w:i/>
          <w:lang w:val="kk-KZ"/>
        </w:rPr>
        <w:t>теориялық жүйені құру ұстанымдары</w:t>
      </w:r>
      <w:r w:rsidRPr="001A7602">
        <w:rPr>
          <w:rFonts w:ascii="Times New Roman" w:hAnsi="Times New Roman" w:cs="Times New Roman"/>
          <w:lang w:val="kk-KZ"/>
        </w:rPr>
        <w:t xml:space="preserve"> (А. И. Ракитов, П.В. Йолон, В.Н. Голованов, М.Ш. Хасанов); </w:t>
      </w:r>
      <w:r w:rsidRPr="001A7602">
        <w:rPr>
          <w:rFonts w:ascii="Times New Roman" w:hAnsi="Times New Roman" w:cs="Times New Roman"/>
          <w:b/>
          <w:i/>
          <w:lang w:val="kk-KZ"/>
        </w:rPr>
        <w:t>жаратылыстану ғылымы саласындағы диалектиканың мәселелері</w:t>
      </w:r>
      <w:r w:rsidRPr="001A7602">
        <w:rPr>
          <w:rFonts w:ascii="Times New Roman" w:hAnsi="Times New Roman" w:cs="Times New Roman"/>
          <w:lang w:val="kk-KZ"/>
        </w:rPr>
        <w:t xml:space="preserve"> (М.С. Сабитов, В.А. Фох, М.Э. Омельяиовский, А.Д. Александров, П.К. Анохин, Н.П. Дубинин және басқалар), </w:t>
      </w:r>
      <w:r w:rsidRPr="001A7602">
        <w:rPr>
          <w:rFonts w:ascii="Times New Roman" w:hAnsi="Times New Roman" w:cs="Times New Roman"/>
          <w:b/>
          <w:i/>
          <w:lang w:val="kk-KZ"/>
        </w:rPr>
        <w:t>қоғамдық ғылымдардағы диалектикалық мәселелер</w:t>
      </w:r>
      <w:r w:rsidRPr="001A7602">
        <w:rPr>
          <w:rFonts w:ascii="Times New Roman" w:hAnsi="Times New Roman" w:cs="Times New Roman"/>
          <w:lang w:val="kk-KZ"/>
        </w:rPr>
        <w:t xml:space="preserve"> (П.Н. Федосеев, Ф.В. Константинов, А.М. Румянцев және т. б.). Бұл талдаудан жеке ғылымдардың әдіснамалық мәселелері мен танымның жалпы әдіснамасының жасалуының өзара шартты байланыстс екендігі көрініп-ақ тұр.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Сонымен, </w:t>
      </w:r>
      <w:r w:rsidRPr="001A7602">
        <w:rPr>
          <w:rFonts w:ascii="Times New Roman" w:hAnsi="Times New Roman" w:cs="Times New Roman"/>
          <w:b/>
          <w:lang w:val="kk-KZ"/>
        </w:rPr>
        <w:t>ғылым әдіснамасы</w:t>
      </w:r>
      <w:r w:rsidRPr="001A7602">
        <w:rPr>
          <w:rFonts w:ascii="Times New Roman" w:hAnsi="Times New Roman" w:cs="Times New Roman"/>
          <w:lang w:val="kk-KZ"/>
        </w:rPr>
        <w:t xml:space="preserve"> — ғылыми білімнің құрылымын, негіздеу және даму әдістерін, ғылыми танымның әдістері мен құралдарын зерттейтін ғылымтанудың бөлімі.</w:t>
      </w:r>
    </w:p>
    <w:p w:rsidR="00986EA3" w:rsidRPr="001A7602" w:rsidRDefault="00986EA3" w:rsidP="00986EA3">
      <w:pPr>
        <w:widowControl w:val="0"/>
        <w:jc w:val="both"/>
        <w:rPr>
          <w:rFonts w:ascii="Times New Roman" w:hAnsi="Times New Roman" w:cs="Times New Roman"/>
          <w:b/>
          <w:lang w:val="kk-KZ"/>
        </w:rPr>
      </w:pPr>
      <w:r w:rsidRPr="001A7602">
        <w:rPr>
          <w:rFonts w:ascii="Times New Roman" w:hAnsi="Times New Roman" w:cs="Times New Roman"/>
          <w:b/>
          <w:lang w:val="kk-KZ"/>
        </w:rPr>
        <w:t xml:space="preserve">Педагогиканың </w:t>
      </w:r>
      <w:r w:rsidRPr="001A7602">
        <w:rPr>
          <w:rFonts w:ascii="Times New Roman" w:hAnsi="Times New Roman" w:cs="Times New Roman"/>
          <w:b/>
          <w:bCs/>
          <w:lang w:val="kk-KZ"/>
        </w:rPr>
        <w:t xml:space="preserve">философиялық бағдарлары: </w:t>
      </w:r>
      <w:r w:rsidRPr="001A7602">
        <w:rPr>
          <w:rFonts w:ascii="Times New Roman" w:hAnsi="Times New Roman" w:cs="Times New Roman"/>
          <w:b/>
          <w:bCs/>
          <w:i/>
          <w:lang w:val="kk-KZ"/>
        </w:rPr>
        <w:t>Н</w:t>
      </w:r>
      <w:r w:rsidRPr="001A7602">
        <w:rPr>
          <w:rFonts w:ascii="Times New Roman" w:hAnsi="Times New Roman" w:cs="Times New Roman"/>
          <w:b/>
          <w:i/>
          <w:lang w:val="kk-KZ"/>
        </w:rPr>
        <w:t>еомарксизм, Экзистенциализм, Феноменология, Структурализм, Прагматизм, Герменевтика, Аналитикалық философия, Персонализм, Постмодернизм, Философиялық антропология. Қараңыз: Қосымша А.</w:t>
      </w:r>
    </w:p>
    <w:p w:rsidR="00986EA3" w:rsidRPr="001A7602" w:rsidRDefault="00986EA3" w:rsidP="00986EA3">
      <w:pPr>
        <w:widowControl w:val="0"/>
        <w:jc w:val="both"/>
        <w:rPr>
          <w:rFonts w:ascii="Times New Roman" w:hAnsi="Times New Roman" w:cs="Times New Roman"/>
          <w:lang w:val="kk-KZ"/>
        </w:rPr>
      </w:pPr>
      <w:r w:rsidRPr="001A7602">
        <w:rPr>
          <w:rFonts w:ascii="Times New Roman" w:hAnsi="Times New Roman" w:cs="Times New Roman"/>
          <w:i/>
          <w:lang w:val="kk-KZ"/>
        </w:rPr>
        <w:t>X</w:t>
      </w:r>
      <w:r w:rsidRPr="001A7602">
        <w:rPr>
          <w:rFonts w:ascii="Times New Roman" w:hAnsi="Times New Roman" w:cs="Times New Roman"/>
          <w:lang w:val="kk-KZ"/>
        </w:rPr>
        <w:t xml:space="preserve">X ғасырда философия ғылымы танымды мәдени-әлеуметтік феномен ретінде қарастырады. Оның негізгі мақсатына ғылыми білімді қалыптастыру әдісінің тарихи өзгерісі, ғылыми білімді қалыптастыру жолдары мен осы үрдіске мәдени әлеуметтік факторлардың әсерлері қандай екенін зерттеу кіреді. Ғалымдар В.С. Степин, </w:t>
      </w:r>
      <w:r w:rsidRPr="001A7602">
        <w:rPr>
          <w:rFonts w:ascii="Times New Roman" w:hAnsi="Times New Roman" w:cs="Times New Roman"/>
          <w:lang w:val="kk-KZ"/>
        </w:rPr>
        <w:lastRenderedPageBreak/>
        <w:t>В.Г. Горохов, М.А. Розов өздерінің “Ғылым мен техника философиясы” атты оқу құралында ғылыми танымның ерекшеліктерін, оның қазіргі өркениеттегі алатын орны, ғылыми революциялар мен ғылыми өнертапкыштың келу кезендерін сипаттайды [1996 ж].</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Философия ғылымы ғылыми әдіснамамен толығып отырады. Мәселен, философ В.Г. Черников “диалектикалык әдіснама” ұғымын енгізеді. Диалектикалық әдіснама (қыскаша, диалектика) күрделі кешенді білім беру:</w:t>
      </w:r>
    </w:p>
    <w:p w:rsidR="00986EA3" w:rsidRPr="001A7602" w:rsidRDefault="00986EA3" w:rsidP="00986EA3">
      <w:pPr>
        <w:tabs>
          <w:tab w:val="left" w:pos="1080"/>
        </w:tabs>
        <w:jc w:val="both"/>
        <w:rPr>
          <w:rFonts w:ascii="Times New Roman" w:hAnsi="Times New Roman" w:cs="Times New Roman"/>
          <w:lang w:val="kk-KZ"/>
        </w:rPr>
      </w:pPr>
      <w:r w:rsidRPr="001A7602">
        <w:rPr>
          <w:rFonts w:ascii="Times New Roman" w:hAnsi="Times New Roman" w:cs="Times New Roman"/>
          <w:lang w:val="kk-KZ"/>
        </w:rPr>
        <w:t>1)</w:t>
      </w:r>
      <w:r w:rsidRPr="001A7602">
        <w:rPr>
          <w:rFonts w:ascii="Times New Roman" w:hAnsi="Times New Roman" w:cs="Times New Roman"/>
          <w:lang w:val="kk-KZ"/>
        </w:rPr>
        <w:tab/>
        <w:t>дамудың жеке өз алдына табиғатпен, адаммен өзара бірлікте дамудың объективті шындык бейнесін керсетеді;</w:t>
      </w:r>
    </w:p>
    <w:p w:rsidR="00986EA3" w:rsidRPr="001A7602" w:rsidRDefault="00986EA3" w:rsidP="00986EA3">
      <w:pPr>
        <w:tabs>
          <w:tab w:val="left" w:pos="1080"/>
        </w:tabs>
        <w:jc w:val="both"/>
        <w:rPr>
          <w:rFonts w:ascii="Times New Roman" w:hAnsi="Times New Roman" w:cs="Times New Roman"/>
          <w:lang w:val="kk-KZ"/>
        </w:rPr>
      </w:pPr>
      <w:r w:rsidRPr="001A7602">
        <w:rPr>
          <w:rFonts w:ascii="Times New Roman" w:hAnsi="Times New Roman" w:cs="Times New Roman"/>
          <w:lang w:val="kk-KZ"/>
        </w:rPr>
        <w:t>2)</w:t>
      </w:r>
      <w:r w:rsidRPr="001A7602">
        <w:rPr>
          <w:rFonts w:ascii="Times New Roman" w:hAnsi="Times New Roman" w:cs="Times New Roman"/>
          <w:lang w:val="kk-KZ"/>
        </w:rPr>
        <w:tab/>
        <w:t>адамның ойлау және тану субъективті шындығының философиялық бөлімі ретінде көрсетіледі;</w:t>
      </w:r>
    </w:p>
    <w:p w:rsidR="00986EA3" w:rsidRPr="001A7602" w:rsidRDefault="00986EA3" w:rsidP="00986EA3">
      <w:pPr>
        <w:tabs>
          <w:tab w:val="left" w:pos="1080"/>
        </w:tabs>
        <w:jc w:val="both"/>
        <w:rPr>
          <w:rFonts w:ascii="Times New Roman" w:hAnsi="Times New Roman" w:cs="Times New Roman"/>
          <w:lang w:val="kk-KZ"/>
        </w:rPr>
      </w:pPr>
      <w:r w:rsidRPr="001A7602">
        <w:rPr>
          <w:rFonts w:ascii="Times New Roman" w:hAnsi="Times New Roman" w:cs="Times New Roman"/>
          <w:lang w:val="kk-KZ"/>
        </w:rPr>
        <w:t>3)</w:t>
      </w:r>
      <w:r w:rsidRPr="001A7602">
        <w:rPr>
          <w:rFonts w:ascii="Times New Roman" w:hAnsi="Times New Roman" w:cs="Times New Roman"/>
          <w:lang w:val="kk-KZ"/>
        </w:rPr>
        <w:tab/>
        <w:t>адам мен табиғаттың, адам мен коғамның объективті-субъективті, материалды-рухани, практикалык өзара қарым-қатынасының ақиқатын бейнелейді.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В. П. Кохановский әдіс пен әдіснаманың өзара байланысын қарастырып, әдістердің классификациясын береді. Автор әдіснамалық білімнің көпдеңгейлік концепциясын ұсынады: философиялық әдістер, жалпығылыми бағыттар мен әдістер, жалпығылыми әдістер, зерттеудің пәнаралық әдістері.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Терминдердің этимологиялық мағынасына сәйкес әдіснаманы әдіс жайындағы ілім, кеңінен ашқанда, теориялық және практикалық іс-әрекетті ұйымдастыру, реттесу, құру бойынша принциптер жүйесі жайындағы ілім деп қарастыруға болады.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Қоғамдық практиканың кеңеюі мен баюы таным әдістерін қайта қарастыруды, жетілдіруді талап етеді. Ғылыми танымның дамуы барысында ойлау әдіс-тәсілдері жетіліп, әдіснаманың қайта құрылуына әкелінеді. Сондықтан әдіснама философия білімінің жеке бөлігі ретінде қарастырылады. Қазіргі кезеңдегі ғылымның дамуы оның әдіснамалық негізін жете зерттеумен сипатталады. Бұл бір жағынан, ғылымның алдында тұрған жаңа міндеттермен, сондай-ақ ғылымға казіргі кезеңде белгілі білім мен әдістер көмегімен шешуге болмайтындығымен, ал екінші жағынан — ғылымның артқан эвристикалык әлеуеті бойынша түсіндіріледі. Қазіргі кезеңде әлемдегі болып жаткан құбылыстарды және пәнді тану сол үрдістің «өзіндік танымымен», оның өзіндік дамуының шарттары және заңдылыктарымен анықталады. Бұдан шығатын қорытынды: білім беру саласындағы ғалым-теоретиктер мен ғалым-практиктердің барлық күш-жігерін ғылымның тиімді жақтарын зерттеугеғ ғылымның әрі әдіснамалық таным, әрі жеке ғалымдардың әдіснамалық проблемаларымен бірлікте қарастыруын қажет етеді.</w:t>
      </w:r>
    </w:p>
    <w:p w:rsidR="00986EA3" w:rsidRPr="001A7602" w:rsidRDefault="00986EA3" w:rsidP="00986EA3">
      <w:pPr>
        <w:widowControl w:val="0"/>
        <w:jc w:val="both"/>
        <w:rPr>
          <w:rFonts w:ascii="Times New Roman" w:hAnsi="Times New Roman" w:cs="Times New Roman"/>
          <w:bCs/>
          <w:lang w:val="kk-KZ"/>
        </w:rPr>
      </w:pPr>
      <w:r w:rsidRPr="001A7602">
        <w:rPr>
          <w:rFonts w:ascii="Times New Roman" w:hAnsi="Times New Roman" w:cs="Times New Roman"/>
          <w:bCs/>
          <w:lang w:val="kk-KZ"/>
        </w:rPr>
        <w:t>Ғылым тұжырымдамалары және педагогика әдіснамасы.</w:t>
      </w:r>
    </w:p>
    <w:p w:rsidR="00986EA3" w:rsidRPr="001A7602" w:rsidRDefault="00986EA3" w:rsidP="00986EA3">
      <w:pPr>
        <w:tabs>
          <w:tab w:val="left" w:pos="360"/>
          <w:tab w:val="left" w:pos="900"/>
        </w:tabs>
        <w:jc w:val="both"/>
        <w:rPr>
          <w:rFonts w:ascii="Times New Roman" w:hAnsi="Times New Roman" w:cs="Times New Roman"/>
          <w:b/>
          <w:lang w:val="kk-KZ"/>
        </w:rPr>
      </w:pPr>
    </w:p>
    <w:p w:rsidR="00986EA3" w:rsidRPr="001A7602" w:rsidRDefault="00986EA3" w:rsidP="00986EA3">
      <w:pPr>
        <w:autoSpaceDE w:val="0"/>
        <w:snapToGrid w:val="0"/>
        <w:jc w:val="both"/>
        <w:rPr>
          <w:rFonts w:ascii="Times New Roman" w:hAnsi="Times New Roman" w:cs="Times New Roman"/>
          <w:b/>
          <w:lang w:val="kk-KZ"/>
        </w:rPr>
      </w:pPr>
    </w:p>
    <w:p w:rsidR="00986EA3" w:rsidRPr="001A7602" w:rsidRDefault="00986EA3" w:rsidP="00986EA3">
      <w:pPr>
        <w:rPr>
          <w:rFonts w:ascii="Times New Roman" w:hAnsi="Times New Roman" w:cs="Times New Roman"/>
          <w:lang w:val="kk-KZ"/>
        </w:rPr>
      </w:pPr>
    </w:p>
    <w:p w:rsidR="00986EA3" w:rsidRPr="001A7602" w:rsidRDefault="00986EA3" w:rsidP="00986EA3">
      <w:pPr>
        <w:pStyle w:val="a3"/>
        <w:spacing w:after="0"/>
        <w:rPr>
          <w:sz w:val="22"/>
          <w:szCs w:val="22"/>
          <w:lang w:val="kk-KZ"/>
        </w:rPr>
      </w:pPr>
      <w:r w:rsidRPr="001A7602">
        <w:rPr>
          <w:sz w:val="22"/>
          <w:szCs w:val="22"/>
          <w:lang w:val="kk-KZ"/>
        </w:rPr>
        <w:t>Осындай бір мағыналықтың болмауы шым- шытырыққа әкеледі, педагогиканың мәнін түсінудің анық болмауын туындатады. Соңғы уақытта бұл сөзбен оқытуға деген түрлі көзқарастар, әдістер және ұйымдастыру формалары туралы түсінік көрсетіп жүр (ынтымақтастық педагогикасы, қауіп-қатер педагогикасы, даму педагогикасы, мұражайлық педагогика және т.б.)</w:t>
      </w:r>
    </w:p>
    <w:p w:rsidR="00986EA3" w:rsidRPr="001A7602" w:rsidRDefault="00986EA3" w:rsidP="00986EA3">
      <w:pPr>
        <w:pStyle w:val="a3"/>
        <w:spacing w:after="0"/>
        <w:rPr>
          <w:sz w:val="22"/>
          <w:szCs w:val="22"/>
          <w:lang w:val="kk-KZ"/>
        </w:rPr>
      </w:pPr>
      <w:r w:rsidRPr="001A7602">
        <w:rPr>
          <w:sz w:val="22"/>
          <w:szCs w:val="22"/>
          <w:lang w:val="kk-KZ"/>
        </w:rPr>
        <w:t xml:space="preserve">Дегенмен, осылайша терминді екі мағынада сипаттау анық түсіну мен ғылыми түрде көрсетуге кесірін тигізіп отыр. Мұндай жағдайда дәлел керек етпейтін ереже былай: негізгі түсініктер, дәлелдемелер анық және айқын бейнеленуі керек. Күрделі педагогикалық мәселелердітүсіндіруден бас тартпау үшін бір мағынадағы түсініктің анықтамасын қабылдаймыз: Бұл түсініктің көптеген анықтамалары бар. Тек бір анықтама дұрыс деп табу негізсіз болар еді. Қисын ережесінің біріне сай, ұқсас анықтаманы таңдау осы анықтама көмегімен шешілетін </w:t>
      </w:r>
      <w:r w:rsidRPr="001A7602">
        <w:rPr>
          <w:sz w:val="22"/>
          <w:szCs w:val="22"/>
          <w:lang w:val="kk-KZ"/>
        </w:rPr>
        <w:lastRenderedPageBreak/>
        <w:t>міндеттің ерекшелігіне сүйенеді. Мысалы, дін мен ғылымның айырмашылығын анықтау мақсатында бағытталған жұмыста ғылымды «институционалдаудың күдікті облысы » деп атаған. Институционалдау- жекеден қоғамдық салаға көшіру деген сөз. Бұл ретте күдік әрбір адамның жеке жетістігі болудан қалады және ол ғылыми танымның жинақталған, жалпыланған сипаттамасына айналады. Дін болса күдікті мойындамайды. Сенуші тек қана сенеді, күдіктенбейді. Автор, сонымен, әлемде рухани меңгерудің екі саласының- ғылым мен сенімнің арасындағы айырмашылықты: ғылымның негізгі белгісі- діннен бөлек ол әрнәрсені сеніммен ғана қабылдамайды және де ғылым әлеуметтік институттардың бірі болып табылатынын баса көрсетті.</w:t>
      </w:r>
    </w:p>
    <w:p w:rsidR="00986EA3" w:rsidRPr="001A7602" w:rsidRDefault="00986EA3" w:rsidP="00986EA3">
      <w:pPr>
        <w:pStyle w:val="a3"/>
        <w:spacing w:after="0"/>
        <w:rPr>
          <w:sz w:val="22"/>
          <w:szCs w:val="22"/>
          <w:lang w:val="kk-KZ"/>
        </w:rPr>
      </w:pPr>
      <w:r w:rsidRPr="001A7602">
        <w:rPr>
          <w:sz w:val="22"/>
          <w:szCs w:val="22"/>
          <w:lang w:val="kk-KZ"/>
        </w:rPr>
        <w:t xml:space="preserve">Біздің міндетіміз - басқа. Ол адамдық әрекеттің бір саласы білім берудің құрылымын, әдістерін және ғылыми таным қисынын талдаумен байланысты болғандықтан, жоғарыда өте тар шеңберде келтірілген анықтама сәйкес келмейді. Педагогикалық шындық - жалпы шындықтың педагогикалық әрекетке енетін бөлігі. Бұл оқушы, мұғалім, олардың әрекеттері, оқыту мен тәрбиелеу әдістері, оқулықтар мен олардың мазмұны және т.б. мұндай әрекет тек ғылымда ғана көрініс таппайды. Ғылым- қоғамдық сананың бір түрі. Шындық өмір, сондай-ақ кәдуілгі (эмприкалық-ретсіз) таным үрдісінде және көркемдік бейнелік түрде де бейнелене алады. </w:t>
      </w:r>
    </w:p>
    <w:p w:rsidR="00986EA3" w:rsidRPr="001A7602" w:rsidRDefault="00986EA3" w:rsidP="00986EA3">
      <w:pPr>
        <w:pStyle w:val="a3"/>
        <w:spacing w:after="0"/>
        <w:rPr>
          <w:sz w:val="22"/>
          <w:szCs w:val="22"/>
          <w:lang w:val="kk-KZ"/>
        </w:rPr>
      </w:pPr>
      <w:r w:rsidRPr="001A7602">
        <w:rPr>
          <w:sz w:val="22"/>
          <w:szCs w:val="22"/>
          <w:lang w:val="kk-KZ"/>
        </w:rPr>
        <w:t xml:space="preserve">Ғылымды қаншалықты сыйласақ та, ол бәрін жасай алады деп есептемеу керек. Ғылыми бейне немесе көріністің басқа бір түрін жақсырақ немесе басқадан «биік» деп қарастыруға мүлдем болмайды. Шекспир формулалар арқылы ойын білдіріп, ал Энштейн драмалар мен сонеттер жазсын десек, екеуі де ақылға сыйымсыз болар еді. Бір жағынан, ғылымда тәжірибенің орны мен рөлін пайдалану сипатында, ал көркемдік шығармашылықта- басқа жағынан айырмашылықтар бар. Педагогика танымының осы екі түрін – ғылыми және эмпирикалық танымды жеткілікті деңгейде ажырата алмайтындығы, тіпті пратик-педагог өзінің алдында арнайы ғылыми мақсаттар қоймай-ақ және ғылыми танымның құралдарын пайдаланбай-ақ, зерттеушінің жағдайында болуынан көрінеді. Ғылыми білімді практикалық педагогикалық әрекет барысында ғылыми ойластырумен өзіңді қинамай-ақ алуға болады деген пікір айтылып жүр, сондай-ақ педагогикалық теория өзінен-өзі практикадан «өсіп шығады» деген де пікір бар. Бірақ бұл дәл олай емес. Ғылыми таным үрдісі- ерекше үрдіс. Практикалық әрекеттерді ғылыми мәселелерден ажырата алу керек. Мысалы, оқушылардың оқудағы артта қалушылығын болдырмау- бұл практикалық міндет. Бұны ғылыми зерттеу жүргізбей-ақ шешуге болады. Бірақ оны ғылыми негізде шешкен жақсырақ болады. Дегенмен, ғылыми мәселе практикалық міндетпен сәйкес келмейді, екеуі бір нәрсе емес. Осы жағдайда мәселенің атын былай құрастыруға болады, мысалы, оқушыларда өзіндік танымды қалыптастыру мәселесі немесе олардың оқу іскерліктері мен дағдыларын қалыптастыру мәселесі. Бір практикалық міндет бірнеше ғылыми мәселелерді зерттеу нәтижелерінің негізінде шешілуі мүмкін. Басқа жағынан, бір мәселені шешу, бірнеше практикалық мәселелерді шешуге септігін тигізуі ықтимал.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Терминнің бір мағыналы болмауы қиындықтар тудыруда. Кем дегенде оның төрт мағынасы ажыратылып көрсетіледі: (Қараңыз: Педагогика/Под ред. Ю.К.Бабанского.-М., 1983. С.7-8.). Тәрбиенің түсінілуі: кең әлеуметтік мағынада – тәрбиені адамға бүкіл қоршаған болмыстың әсері деп атайды; кең педагогикалық мағынада – бүкіл оқу-тәрбие үрдісін қамтитын мақсатты бағытталған әрекетті тәрбие деп қарастырады; тар педагогикалық мағынада – тәрбие дегеніміз – арнайы тәрбие жұмысы; бұдан да тар мағынада – тәрбие белгілі бір міндетпен, мысалы адамгершілік қасиеттердің (адамгершілік тәрбиесі), эстетикалық түсініктер мен талғамдардың (эстетикалық тәрбие) қалыптасуымен байланысты қарастырылады. Ол қазіргі өмірге тек қана бейімделіп қана қоймай, И.В.Сталиннің атақты сөзіндегідей, мемлекеттік машинаның «бұрандасы» ғана болып қоймай, орнатылған тәртіпке, оны қайта құруға дейін өзіндік үлес қосатын мүмкіндік алуы керек.</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Мысалы, Ресей Федерациясының Білім беру туралы заңында: білім беру – адам, қоғам және мемлекет мүдделері тұрғысындағы тәрбие мен оқытудың мақсатты бағытталған үрдісі. Бұл жерде білім беру кең педагогикалық мағынадағы тәрбие сияқты көрсетілген. Мұндай мазмұнды таңдаудың жағымды жағы белгілі бір дәрежеде көп мағыналылық жойылады. Сондай-ақ, бірінші немесе екінші мағынадағы білім беру деп айту қажетсіз болғанмен, бұл түсініктің мазмұны заңдағы көрсетілген шектеулерден шыға алады.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Сонымен, жалпы қабылданған соңғы шешім бүгінгі күні жоқ. Осы көзқарасты қолдаушылар өз дәлелдерін келтіреді, олардың ойынша, білім беру педагогикалық әрекетті кеңірек көрсететін түсінік болып есептеледі. Демек, біздің ғылымның объектісі «тәрбие» болуы тиіс. Олар негізінен дәстүрлерге сілтеме жасайды. Шындығында, егер бұрынғыша білім беруді жеке тұлғаның тек интеллектуалдық қасиетін қалыптастыру деп </w:t>
      </w:r>
      <w:r w:rsidRPr="001A7602">
        <w:rPr>
          <w:rFonts w:ascii="Times New Roman" w:hAnsi="Times New Roman" w:cs="Times New Roman"/>
          <w:lang w:val="kk-KZ"/>
        </w:rPr>
        <w:lastRenderedPageBreak/>
        <w:t>қарастырсақ, онда білім берудің мазмұнына адамда сезімдік-құндылық қатынастар мен оларға сәйкес мінез-құлық, тәртіп қалыптасуы кірмей қалады да, мұны білім беруден тыс іздестіруге тура келеді. Терминді ауыстыру оның құқығын шектеп, қызметін руханилықтан, адами сезімнен айырып, оқу пәніне «зорлап үйретуге» , интеллектуалдыққа, демек, ғылым негіздеріне үйретуге ғана әкелуі мүмкін. Бірақ бірінші білім беру, сондай-ақ оның құрамындағы оқыту тек адамға пайдалы жағын ғана ойластырып қоймай, адами сезімдерді, бүкіл үйлесімділікті дамытуды қарастырады. Бұл жайлы оқулықтың келесі бөлімдерінде айтылған. Мүмкін дәстүрге қайта оралуға «коммунистік тәрбие» сияқты кейбір орын алған сөз тіркестеріне үйренген әдет әсер еткен болар. Қай жағынан алсақ та, таңдау әр педагогтың өз қалауында. Бұл – оның біліктілігінің, өмірлік тәжірибесінің, ғылыми талдауға бейімділігінің көрінісі, ісі.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Тағы қайталап айтсақ, ең бастысы – тек сөз емес, сол сөздің артында не тұрғаны. Шындығында педагогикалық мақсат қоя білушілік пен педагогикалық басқарумен сипатталатын әрекеттің ерекше түрі зерделеніп отыр. Бұл, әрине, сөздер яғни ұғымдар, түсініктер – онша мәнді емес дегенді білдірмейді. Керісінше, біздің мына немесе басқа түсінікке берген мағынамызға, ол түсінік басқа ғылым үшін қандай мәні бар, осыған көптеген мәселе байланысты. Нәтижесінде, бұл бүкіл ғылыми жұмыстың тиімділігіне әсер етеді. Біз тек сөздің мағынасын көре білудің маңыздылығын баса көрсеткіміз келеді.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Міндет өзара байланысты екі бөлікті тек зерттеп қоймай, сондай-ақ құрастыру қажет. Ғылымның жоғарыда келтірілген қызметтеріне кейбір толықтырулар жасау керек. Бұл сұраққа кеңірек тоқталайық.</w:t>
      </w:r>
    </w:p>
    <w:p w:rsidR="00986EA3" w:rsidRPr="001A7602" w:rsidRDefault="00986EA3" w:rsidP="00986EA3">
      <w:pPr>
        <w:widowControl w:val="0"/>
        <w:jc w:val="both"/>
        <w:rPr>
          <w:rFonts w:ascii="Times New Roman" w:hAnsi="Times New Roman" w:cs="Times New Roman"/>
          <w:bCs/>
          <w:lang w:val="kk-KZ"/>
        </w:rPr>
      </w:pPr>
      <w:r w:rsidRPr="001A7602">
        <w:rPr>
          <w:rFonts w:ascii="Times New Roman" w:hAnsi="Times New Roman" w:cs="Times New Roman"/>
          <w:bCs/>
          <w:lang w:val="kk-KZ"/>
        </w:rPr>
        <w:t xml:space="preserve">Педагогикада қандай ұғымдар мен түсініктер бар? Егер педагогикалық теорияның практикалық бағыттылығын және педагогикалық әркетті жобалаудың қажеттілігін есепке алсақ, онда бұл көзқарастардың айырмашылықтары анық көріне түседі. Осыған байланысты, кезінде В.В.Гмурман мен Ф.Ф.Королевтің педагогиканың жалпы негіздеріне арналған кітабында көрсеткен тәрбие теориясының объектісінің сипаттамасын зерделеу пайдалы болар. </w:t>
      </w:r>
    </w:p>
    <w:p w:rsidR="00986EA3" w:rsidRPr="001A7602" w:rsidRDefault="00986EA3" w:rsidP="00986EA3">
      <w:pPr>
        <w:widowControl w:val="0"/>
        <w:jc w:val="both"/>
        <w:rPr>
          <w:rFonts w:ascii="Times New Roman" w:hAnsi="Times New Roman" w:cs="Times New Roman"/>
          <w:bCs/>
          <w:lang w:val="kk-KZ"/>
        </w:rPr>
      </w:pPr>
      <w:r w:rsidRPr="001A7602">
        <w:rPr>
          <w:rFonts w:ascii="Times New Roman" w:hAnsi="Times New Roman" w:cs="Times New Roman"/>
          <w:bCs/>
          <w:lang w:val="kk-KZ"/>
        </w:rPr>
        <w:t>Мұндай әдістеме қолдану барысында өзімшіл менмен және екіжүзді адам өсіруіміз мүмкін. Оқу бағдарламасы материалын тақырыптарға, сабақтарға, семинар сабақтарға бөлуге болады.Бірақ адамгершілік тәрбиесінің бағдарламасы бұл құрылыммен (қыркүйекте- адалдық, қазанда- ізгілік) құрастырылмайды. Адалдық сабақтары физика сабақтарына ұқсамайды. Алғашқыларын өмірдің озі беретіндіктен, олада қатаң ұйымдастырушылық нормалары болмайды.</w:t>
      </w:r>
    </w:p>
    <w:p w:rsidR="00986EA3" w:rsidRPr="001A7602" w:rsidRDefault="00986EA3" w:rsidP="00986EA3">
      <w:pPr>
        <w:widowControl w:val="0"/>
        <w:jc w:val="both"/>
        <w:rPr>
          <w:rFonts w:ascii="Times New Roman" w:hAnsi="Times New Roman" w:cs="Times New Roman"/>
          <w:lang w:val="kk-KZ"/>
        </w:rPr>
      </w:pPr>
      <w:r w:rsidRPr="001A7602">
        <w:rPr>
          <w:rFonts w:ascii="Times New Roman" w:hAnsi="Times New Roman" w:cs="Times New Roman"/>
          <w:lang w:val="kk-KZ"/>
        </w:rPr>
        <w:t xml:space="preserve">Мынадай мысал келтіруге болады. Сабақ үстінде бөлмеге ұшып келген шыбын мұғалім столының үстіндегі кітапқа келіп қонды. Бұл болмыстың бір бөлігі болып табыла ма? Әрине, тек жалпы болмыстың, арнайы иедагогикалық болмыстың емес, ал ол педагогикалық болмысқа ену үшін оқулық авторы ол туралы сәйкес бөлімде әңгіме беруі керек, ал мұғалім болса, генетика заңдарын баяндай отырып, ғалымдардың кішкентай шыбындармен жүргізген эксперименттерінің мәліметтері негізінде дәлелдер айтуы қажет. </w:t>
      </w:r>
    </w:p>
    <w:p w:rsidR="00986EA3" w:rsidRPr="001A7602" w:rsidRDefault="00986EA3" w:rsidP="00986EA3">
      <w:pPr>
        <w:widowControl w:val="0"/>
        <w:jc w:val="both"/>
        <w:rPr>
          <w:rFonts w:ascii="Times New Roman" w:hAnsi="Times New Roman" w:cs="Times New Roman"/>
          <w:bCs/>
          <w:lang w:val="kk-KZ"/>
        </w:rPr>
      </w:pPr>
      <w:r w:rsidRPr="001A7602">
        <w:rPr>
          <w:rFonts w:ascii="Times New Roman" w:hAnsi="Times New Roman" w:cs="Times New Roman"/>
          <w:bCs/>
          <w:lang w:val="kk-KZ"/>
        </w:rPr>
        <w:t>Мұндай айырбас болған жерде педагогика педагогикалық білім беруге шамалы ғана қатысы бар, немесе мүлдем қатысы жоқ білім мұхитына еріп кетеді Әйтпесе бәрі бір сөздермен ойынға келіп тіреледі. “Мұғалім мен оқушының синергетикалық өзара әрекеттесуінің” жаңа түрі тексеріп келгенде, “мұғалім мен оқушының өзара әрекеттесуі” болып шығады. Жаңа сөз өзінен-өзі бұрын белгілі нәрсеге ештеңе қоса алмайды.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bCs/>
          <w:lang w:val="kk-KZ"/>
        </w:rPr>
        <w:t xml:space="preserve">Сонымен қатар ол оқыту үдерісі, сабақтың құрылысын, сабақ түсіндіру, сабақтың сапасы туралы да өз пікірін айта отырып, оқытудың бірнеше шарттарын ұсынады: мұғалімнің түсіндіруі айқын, анық, ұғымды болуы керек; жаңа материал өткен материалға негізделіп, онымен тығыз байланыста болуы керек; ауызша түсіндірілетін материалдар көрнекілікпен нығайтылып отыруы керек; оқушылар алдына ойлануды қажет ететін мәселелер қоя біліп, оны шешуге барлық оқушыны қатыстыруға тырысу керек; оқушылардың назарын аударатын әртүрлі амалдарды тиімді қолдана білу керек, мысалы, кенеттен пауза жасап, бір сәт тыныштық орнату, дауыс ырғағын өзгерту, бұл материалдың алда талай қажет болатынын ескерту, дене қимылдары мен мимиканы пайдалану т.б. сабақты эмоционалды түрде өткізу, оқушылардың сезіміне әсер ете білу, оларды сабақтың мазмұны арқылы көңілді, қуанышты күйге түсіру; әр сабақтың аяғында қысқаша қорытынды жасап, </w:t>
      </w:r>
      <w:r w:rsidRPr="001A7602">
        <w:rPr>
          <w:rFonts w:ascii="Times New Roman" w:hAnsi="Times New Roman" w:cs="Times New Roman"/>
          <w:bCs/>
          <w:lang w:val="kk-KZ"/>
        </w:rPr>
        <w:lastRenderedPageBreak/>
        <w:t>оқушылардың түсінген, түсінбегенін тексеріп отыру; өткен сабақты әбден меңгергеннен кейін ғана жаңа сабаққа көшіп, ілгері жүруді бастау. Осылайша</w:t>
      </w:r>
      <w:r w:rsidRPr="001A7602">
        <w:rPr>
          <w:rFonts w:ascii="Times New Roman" w:hAnsi="Times New Roman" w:cs="Times New Roman"/>
          <w:lang w:val="kk-KZ"/>
        </w:rPr>
        <w:t xml:space="preserve"> Бастауыштағы бірнеше пәнді бір мұғалім оқытатын болғандықтан, ол әр сабақтың әдістемесін, яғни дидактикасын меңгеруі керек,</w:t>
      </w:r>
      <w:r w:rsidRPr="001A7602">
        <w:rPr>
          <w:rFonts w:ascii="Times New Roman" w:hAnsi="Times New Roman" w:cs="Times New Roman"/>
          <w:b/>
          <w:lang w:val="kk-KZ"/>
        </w:rPr>
        <w:t xml:space="preserve"> </w:t>
      </w:r>
      <w:r w:rsidRPr="001A7602">
        <w:rPr>
          <w:rFonts w:ascii="Times New Roman" w:hAnsi="Times New Roman" w:cs="Times New Roman"/>
          <w:lang w:val="kk-KZ"/>
        </w:rPr>
        <w:t>яғни</w:t>
      </w:r>
      <w:r w:rsidRPr="001A7602">
        <w:rPr>
          <w:rFonts w:ascii="Times New Roman" w:hAnsi="Times New Roman" w:cs="Times New Roman"/>
          <w:b/>
          <w:lang w:val="kk-KZ"/>
        </w:rPr>
        <w:t xml:space="preserve"> </w:t>
      </w:r>
      <w:r w:rsidRPr="001A7602">
        <w:rPr>
          <w:rFonts w:ascii="Times New Roman" w:hAnsi="Times New Roman" w:cs="Times New Roman"/>
          <w:lang w:val="kk-KZ"/>
        </w:rPr>
        <w:t>төменгі сынып оқушыларының білімді меңгеру үдерісін және іс - әрекет амалдарын тиімді басқару мақсатында студенттердің сәйкесті дидактикалық құзыреттілігін қалыптастыру қажет.</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Мектептегі оқыту дидактикалық үдеріс болғандықтан, болашақ мұғалім оның өзіне тән психологиялық, педагогикалық ерекшеліктерін біліп, оған дайын болу керек.</w:t>
      </w:r>
    </w:p>
    <w:p w:rsidR="00986EA3" w:rsidRPr="001A7602" w:rsidRDefault="00986EA3" w:rsidP="00986EA3">
      <w:pPr>
        <w:pStyle w:val="a3"/>
        <w:tabs>
          <w:tab w:val="left" w:pos="3780"/>
        </w:tabs>
        <w:spacing w:after="0"/>
        <w:ind w:right="100"/>
        <w:jc w:val="both"/>
        <w:rPr>
          <w:sz w:val="22"/>
          <w:szCs w:val="22"/>
          <w:lang w:val="kk-KZ"/>
        </w:rPr>
      </w:pPr>
      <w:r w:rsidRPr="001A7602">
        <w:rPr>
          <w:i/>
          <w:sz w:val="22"/>
          <w:szCs w:val="22"/>
          <w:lang w:val="kk-KZ"/>
        </w:rPr>
        <w:t>Дидактикалық даярлық</w:t>
      </w:r>
      <w:r w:rsidRPr="001A7602">
        <w:rPr>
          <w:sz w:val="22"/>
          <w:szCs w:val="22"/>
          <w:lang w:val="kk-KZ"/>
        </w:rPr>
        <w:t xml:space="preserve"> – кәсіби – педагогикалық даярлықтың негізгі және маңызды саласы. Мұғалімдердің дидактикалық даярлығына олардың оқыту үдерісінің теориясы мен практикасы бойынша игерген білімдері, педагогикалық қызметке деген ынтасы мен мүмкіндіктері жатады. </w:t>
      </w:r>
    </w:p>
    <w:p w:rsidR="00986EA3" w:rsidRPr="001A7602" w:rsidRDefault="00986EA3" w:rsidP="00986EA3">
      <w:pPr>
        <w:jc w:val="both"/>
        <w:rPr>
          <w:rFonts w:ascii="Times New Roman" w:hAnsi="Times New Roman" w:cs="Times New Roman"/>
          <w:b/>
          <w:lang w:val="kk-KZ"/>
        </w:rPr>
      </w:pPr>
      <w:r w:rsidRPr="001A7602">
        <w:rPr>
          <w:rFonts w:ascii="Times New Roman" w:hAnsi="Times New Roman" w:cs="Times New Roman"/>
          <w:bCs/>
          <w:lang w:val="kk-KZ"/>
        </w:rPr>
        <w:t>Т.Сабыров дидактикалық даярлықты анықтайтын белгілер деп студенттердің оқытудың мақсаты мен мазмұны оны ұйымдастырудағы қолданылатын тиімді әдіс – тәсілдерді жете біліп, іске асырудың жолдарын меңгеруін түсіндіре келіп, педагогикалық қызметті атқаруға қажет мұғалімнің бойында оқыту үдерісін жоспарлай білуі, оны мақсатты түрде ұйымдастыра алуы, жүйелі түрде бақылау мен бағалау ісін орындап отыруы сияқты дидактикалық қабілеттер болуы керек дейді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Қазіргі уақытта дидактика мен оның объектісіне әртүрлі анықтамалар бар. Біз көптеген дәлелдемелер бойынша қазіргі білім қалпі мен бүтін қоғамға сәйкес мысалдар келтірдік. Бұл ретте білімнің құрамына, былайша айтқанда, тәрбиелеу кірмейді және педагогикалық қызметтің бүкіл эмоцияға бай жағы, сонымен қатар дамуы да бұл түсініктерден тыс жерде қалады. Басқа да дидактиканың айтылымдары болуы мүмкін. Мысалы, оны кейде педагогиканың шын негізі психология мен оқыту практика арасындағы буын ретінде айтады. Бірақ, бұл енді теорияларға педагогикалық емес, психологиялық жағынан көзқарас болып келеді. Басқа да айтылымдар кездестіруге болады. Ал біз болсақ, бұл бөлімнің басындағы анықтамаларға сүйеніп, дидактика мен оның обьектісіне байланысты сұрақтарды қарастырамыз.</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Маңыздысы, бұл педагогикалық ғылыми пәндердің бірі, яғни педагогика ғылымының саласы болып келеді. Дидактиканы кез келген педагог білуі қажет, өйткені біздің заманымызда теориялық білімге сүйенбей ірі практикалық мәселені ойдағыдай шешу мүмкін емес. Біздің кездерімізде тиімді оқыту жолдарының формалары, әдістері мен тәсілдерін анықтау қиындап бара жатыр. Дидактика басқалардың ішінде, </w:t>
      </w:r>
      <w:r w:rsidRPr="001A7602">
        <w:rPr>
          <w:rFonts w:ascii="Times New Roman" w:hAnsi="Times New Roman" w:cs="Times New Roman"/>
          <w:b/>
          <w:lang w:val="kk-KZ"/>
        </w:rPr>
        <w:t>мектеп практикасына жаңа әдістер мен жаңа оқу құралдарын кіргізу салдарының болжам амалдарын жетілдіреді</w:t>
      </w:r>
      <w:r w:rsidRPr="001A7602">
        <w:rPr>
          <w:rFonts w:ascii="Times New Roman" w:hAnsi="Times New Roman" w:cs="Times New Roman"/>
          <w:lang w:val="kk-KZ"/>
        </w:rPr>
        <w:t>. Ал мұғалімдер ғылыми жағынан өздерінің жұмыстарының негіздеудің ғылыми дәйектемесін және оны ойластыруды керек етеді.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Өйткені, дидактиканы практикадағы бүкіл сұрақтарға соңғы және нақты шешім бере алады деп түсіну дұрыс емес . Таным үрдісі шексіз. Кез келген ғылым қиындық пен қарама- қайшылықты жеңу арқылы дамиды.Бірақ мәселе ғылымның мұғалімге өз қызметі туралы ойлауға , шындық пен арманды салыстыра отырып , оған істі жақсартуға көмектесетін құрал беруінде.</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Бірақ толық педагогикалық теория мен педагогикалық оқыту теориясының ықпал өрісі мұғалімдік қызметте қолдануымен шектелмеуі тиіс. «Педагогикалық» практика &gt; терминінің кеңірек мағынасы бар, яғни кең тараған көптеген қоғам өміріндегі өрістерді қамтиды. Әлеуметтік практиканың кең арнасына байланысты мемлекеттік деңгейдегі жалпы білім беру стратегиясы жетілдіріліп, педагогикалық үрдіс жобалары жасалып, оқу құралдары дайындалып жатыр және т.б. Енді теорияның міндеті бүкіл құралдар мен оларды практикада қолданудың дәйектемесін жасау болады. Жоғарыда дидактика объектісінің әртүрлі анықтамалары келтірілді. Бірақ көпшілік мақұлдаған, Ал дидактика пәні туралы пікірлердің көптігі сонша , зорға есепке алынады. Сонымен қатар көбінесе ғылым объектісі мен құралы ажыратылмайды.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Мұндай ғылыми пәннің зерттеу пәнінің шашыранды болуы әдіснамалық ұғымдардың ғылым объектісі мен пәніне қатысты қалыптаспағанын түсіндіреді. Көбінесе дидактикалық талдаудың назарына түскендер </w:t>
      </w:r>
      <w:r w:rsidRPr="001A7602">
        <w:rPr>
          <w:rFonts w:ascii="Times New Roman" w:hAnsi="Times New Roman" w:cs="Times New Roman"/>
          <w:lang w:val="kk-KZ"/>
        </w:rPr>
        <w:lastRenderedPageBreak/>
        <w:t xml:space="preserve">белгіленеді, яғни зерттеудің әртүрлі объектілері ерекшеленеді. Бұл жалпы анықтамалар дидактикалық зерттеудің объектіні қамтитынын анықтайды. Ол дидактиканың немен айналысатыны туралы түсінік береді. Бірақ онымен тек дидактика ғана айналыспайды. Оқыту мақсатында қоғамның білім саласындағы қажеттіліктері мен сұраныстары және білімге деген талаптары көрініс табады. Олар – «адам бұл талаптар жағынан нені біліп , істей алу керек ?» деген сұраққа жауап береді.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Осы бүкіл пайымдамалардың мәні дидактиканың басқа ғылым салаларымен межелеуге тірелмейді. Мұндай шектеу өзіндік мақсатқа жатпайды. Бұл ғылыми пәннің өмір сүру қажеттілігі нәтижелерінің практикаға әсерімен анықталады. Дидактикалық зерттеудің тиімділігін арттыру үшін, бұл педагогика саласы өзінің ғылыми мәртебесін анық сезінуі қажет.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Сонымен, дидактиканың пәнін анықтау үшін, дидактиканың жәй ғана басқа ғылымдармен бірігіп нені зерттейтіні туралы нұсқаумен шектелу мүмкін емес. Тым болмаса мынадай сұрақтарға жауап беру қажет: дидиактиканың алдында оның алдында қазіргі келпіндегі-объектісі оқыту қандай түрде көрсетіледі? Қазір дидиактика оқыту құбылысын анық көрсету үщін қандай ғылыми құралдар қолданады? Практиканың ғылыми дәйектемесі сипаттамасын қолдана отырып, өз объектісін қалай көрсетуі тиіс? Басқаша айтқанда дидактика пәнін оның қызметін есептемей, объектісі мен танымдық құралдарын талдамай, анықтау мүмкін емес.</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Дидактика «нені оқыту», «қалай оқыту» мәселелерімен айналысқандықтан, бұл оөыту теориясы тұрғысынан ұғынылып, оқыту үрдісіне қатысты оқушыға білім беру, оқыту заңдылықтарына байланысты ақыл-ой тәрбиесінің негіздерімен қарастырылады. Оқыту технологиясы негіздері білім беру мазмұнын айқындайтын оқу жоспары, оқу бағдарламасы, оқулық пен оқу құралдарын, әдістеме саласындағы білім, тәрбие беру жүйесіндегі заңдылықтарды бірлікте қарайды. Дидактика – үнемі дамып, өркендеп отыратын сала. Өйткені білім беру мен оқытуды терең зерттеп, оны меңгермейінше, ғылымды жетілдіріп, уақыт талабына сай болу мүмкін емес. Оқу үрдісін жүзеге асыруда мотивтің, яғни, әр тұлғаның обьективті мұқтаждығы мен ынтасынан туындайтын талпыныстың маңызы зор. Шәкірттің білімге деген мұқтаждығы мен ынтасы мотивацияға негіз болса, олардың бұл талпынысын оқытушы терең сезіне отырып, оқытатын сабағының қызықты да тартымды болуына зейін қоюы тиіс. Қорыта айтқанда, дидактиканы, оқыту теориясын меңгерген мұғалім білімді де білікті шәкірттер тәрбиелейді.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 әрекеттің ерекше түрін зерделейді. Бұл әрекет – педагог өз алдына белгілі бір мақсат қоятын болғандықтан, мақсатты бағытталған әрекет: белгілі нәрсеге үйрету және тұлғаның мынадай қасиеттерін тәрбиелеу (ізгілік, адамгершілік, өз бетінше жұмыс жасауға, шығармашылыққа қабілеті). Егер осы іске кең мағынада қарасақ, бұл – адамзат қоғамының мәңгі өмір сүретін қызметін орындау әрекеті: жаңа ұрпақтарға жинақталған әлеуметтік тәжірибені жеткізу, беру, кейде мұны «мәдениет трансляциясы» деп те атайды. Осы негізде педагогиканы қоғамдық өмірге баулу мақсатындағы ерекше, әлеуметтік және тұлғалық себепті байланыстылық, педагогикалық мақсаттылық және педагогикалық басшылықпен сипатталатын әрекетті зерттейтін ғылым ретінде анықтауға болады.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Жеке тұлғаның әлеуметтік тәжірибені меңгеруіне және өзін-өзі дамытуына бағытталған әрекеттің осы түрі педагогика ғылымының өз пәні болып табылады.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Ғылымның пәнін анықтау оның тәрбиелік мәртебесіне бағынышты. Егер педагогикада теориялық деңгей бар екені мойындалса, онда оның пәнін былайша көрсетуге болады: </w:t>
      </w:r>
      <w:r w:rsidRPr="001A7602">
        <w:rPr>
          <w:rFonts w:ascii="Times New Roman" w:hAnsi="Times New Roman" w:cs="Times New Roman"/>
          <w:b/>
          <w:lang w:val="kk-KZ"/>
        </w:rPr>
        <w:t>педагогика ғылымының объектісі болып табылатын әрекеттегі қарым-қатынастар жүйесі</w:t>
      </w:r>
      <w:r w:rsidRPr="001A7602">
        <w:rPr>
          <w:rFonts w:ascii="Times New Roman" w:hAnsi="Times New Roman" w:cs="Times New Roman"/>
          <w:lang w:val="kk-KZ"/>
        </w:rPr>
        <w:t>. Мысалы, педагогикалық ғылыми пәннің бірі – дидактикадағы оқытудағы қатынастар жүйесінде оқушыны оқытудың объектісі және білім алудың субъектісі болып табылады.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Енді осы әрекетті қалай атауға болатынын ойластыруга болады. Дәстүр бойынша оны</w:t>
      </w:r>
      <w:r w:rsidRPr="001A7602">
        <w:rPr>
          <w:rFonts w:ascii="Times New Roman" w:hAnsi="Times New Roman" w:cs="Times New Roman"/>
          <w:b/>
          <w:lang w:val="kk-KZ"/>
        </w:rPr>
        <w:t xml:space="preserve"> тәрбие</w:t>
      </w:r>
      <w:r w:rsidRPr="001A7602">
        <w:rPr>
          <w:rFonts w:ascii="Times New Roman" w:hAnsi="Times New Roman" w:cs="Times New Roman"/>
          <w:lang w:val="kk-KZ"/>
        </w:rPr>
        <w:t xml:space="preserve"> терминімен белгілеуге болар еді. Терминнің бір мағыналы болмауы қиындықтар тудыруда. Кем дегенде оның төрт мағынасы ажыратылып көрсетіледі: (Қараңыз: Педагогика/Под ред. Ю.К.Бабанского.-М., 1983. С.7-8.). Тәрбиенің түсінілуі: кең әлеуметтік мағынада – тәрбиені адамға бүкіл қоршаған болмыстың әсері деп атайды; </w:t>
      </w:r>
      <w:r w:rsidRPr="001A7602">
        <w:rPr>
          <w:rFonts w:ascii="Times New Roman" w:hAnsi="Times New Roman" w:cs="Times New Roman"/>
          <w:lang w:val="kk-KZ"/>
        </w:rPr>
        <w:lastRenderedPageBreak/>
        <w:t>кең педагогикалық мағынада – бүкіл оқу-тәрбие үрдісін қамтитын мақсатты бағытталған әрекетті тәрбие деп қарастырады; тар педагогикалық мағынада – тәрбие дегеніміз – арнайы тәрбие жұмысы; бұдан да тар мағынада – тәрбие белгілі бір міндетпен, мысалы адамгершілік қасиеттердің (адамгершілік тәрбиесі), эстетикалық түсініктер мен талғамдардың (эстетикалық тәрбие) қалыптасуымен байланысты қарастырылады. Бұл ретте тәрбие термині тәрбиелік күш-жігерді белгілі бір аймақтың бөлігіне қолдану деп түсініледі.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Мұндай түрлі анықтамалардың болуы түсініспеушілік әкелуі мүмкін. Барлық уақытта тәрбиенің қай мағынада айтылып тұрғанын нақтылауға тура келеді. Мысалы, екінші (кең педагогикалық) мағынадағы тәрбиеге үшінші (тар) мәніндегі оқыту мен тәрбие енеді. Басқа қиындық «тәрбие» сөзіне синонимдердің көптігіне келіп тіреледі, әрбір синоним ғылымның объектісі ретінде танылуға құқы бар: оқу-тәрбие үрдісі, практикалық педагогикалық әрекет, педагогикалық шындық болмыс, әлеуметтендіру, білім беру. Бұл түсініктердің әрқайсысы белгілі басқа түсініктермен тікелей байланысты педагогиканың объектісін белгілі мағынада көрсете алады.</w:t>
      </w:r>
    </w:p>
    <w:p w:rsidR="00986EA3" w:rsidRPr="001A7602" w:rsidRDefault="00986EA3" w:rsidP="00986EA3">
      <w:pPr>
        <w:jc w:val="both"/>
        <w:rPr>
          <w:rFonts w:ascii="Times New Roman" w:hAnsi="Times New Roman" w:cs="Times New Roman"/>
          <w:b/>
          <w:lang w:val="kk-KZ"/>
        </w:rPr>
      </w:pPr>
      <w:r w:rsidRPr="001A7602">
        <w:rPr>
          <w:rFonts w:ascii="Times New Roman" w:hAnsi="Times New Roman" w:cs="Times New Roman"/>
          <w:lang w:val="kk-KZ"/>
        </w:rPr>
        <w:t xml:space="preserve">Педагогика ғылымы зерделейтін жоғарыда келтірілген әрекеттің ерекше түрін бейнелеуге өз мағынасы жағынан ең жақын тұрған түсінік – </w:t>
      </w:r>
      <w:r w:rsidRPr="001A7602">
        <w:rPr>
          <w:rFonts w:ascii="Times New Roman" w:hAnsi="Times New Roman" w:cs="Times New Roman"/>
          <w:b/>
          <w:lang w:val="kk-KZ"/>
        </w:rPr>
        <w:t xml:space="preserve">«әлеуметтендіру».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Әлеуметтендіру деп өскелең адамның тұлға ретінде тарихи жинақталған мәдениетті, әлеуметтік тәжірибені меңгеруі және жасауы арқасында өскелең адамның қоғамға ену үрдісі түсініледі. Педагогикаға қатысты бұл әрекетті тұлғаның мақсатты бағытталған әлеуметтенуі деп белгілеуге болады. Өйткені кез келген педагогикалық әрекет белгілі бір мақсатпен жасалады және қоғамға жеке тұлғаның енуі педагогтың басшылығымен, тәрбиеленушінің педагогпен өзара әрекеттесу үрдісінде жүзеге асырылады.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Бұл жерде әрине, әлеуметтенуді тек қоғамның өзгермеген және өзгерілмейтін түрінде, оған жеке тұлғаның бейімделуі емес, ұйымдастырылған әлеуметтендіру туралы айтылған. Демек, мектеп бітіруші қоғамда өзінің қызметін тек жақсы орындаушы ғана емес, сондай-ақ, өз бетінше әрекеттене алатын болуы керектігі туралы айтылып отыр. Ол қазіргі өмірге тек қана бейімделіп қана қоймай, И.В.Сталиннің атақты сөзіндегідей, мемлекеттік машинаның «бұрандасы» ғана болып қоймай, орнатылған тәртіпке, оны қайта құруға дейін өзіндік үлес қосатын мүмкіндік алуы керек.</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Бірақ «әлеуметтендіру» терминінің мағынасы</w:t>
      </w:r>
      <w:r w:rsidRPr="001A7602">
        <w:rPr>
          <w:rFonts w:ascii="Times New Roman" w:hAnsi="Times New Roman" w:cs="Times New Roman"/>
          <w:caps/>
          <w:lang w:val="kk-KZ"/>
        </w:rPr>
        <w:t xml:space="preserve"> </w:t>
      </w:r>
      <w:r w:rsidRPr="001A7602">
        <w:rPr>
          <w:rFonts w:ascii="Times New Roman" w:hAnsi="Times New Roman" w:cs="Times New Roman"/>
          <w:lang w:val="kk-KZ"/>
        </w:rPr>
        <w:t>педагогикалық түсініктер шеңберінен шыгып кетеді. Бір жағынан, ол кеңірек философиялық және әлеуметтанулық ғылымдар нысанасына жатады да педагогикалық болмыстың нақты сипаттамасынан алыстап, абстракцияға айналады. Екінші жағынан, ол адамның қоғамға енуіне, жекеленуіне қажет болатын, яғни тұлғаның қалыптасуының мәнді жағын, педагог үшін аса маңызды жәйтті көлеңкеде қалдырады. Тек жеке тұлға ғана өмір мен шығармашылыққа өзіндік қатынас жасай алуға қабілетті.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Біз қарастырып отырған тұрғыда «білім беру» түсінігі тәрбиеге өте жақын. Білім беру әрі қоғамдық құбылысты, әрі педагогикалық үрдісті білдіреді. Ол педагогиканың объектісін жалпы әлеуметтік нысанаға ендіріп қоймай, сондай-ақ нақты түсініктер арқылы оның мәнін ашуға мүмкіндік тудырады. Мысалы, Ресей Федерациясының Білім беру туралы заңында: білім беру – адам, қоғам және мемлекет мүдделері тұрғысындағы тәрбие мен оқытудың мақсатты бағытталған үрдісі. Бұл жерде білім беру кең педагогикалық мағынадағы тәрбие сияқты көрсетілген. Мұндай мазмұнды таңдаудың жағымды жағы белгілі бір дәрежеде көп мағыналылық жойылады. Сондай-ақ, бірінші немесе екінші мағынадағы білім беру деп айту қажетсіз болғанмен, бұл түсініктің мазмұны заңдағы көрсетілген шектеулерден шыға алады.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«Білім беру» терминінің пайдасына тағы бір дәлел бар. «Тәрбие» сөзін кең педагогикалық мағынада қолданушы педагогтарда (яғни, «Білім берудің» Білім беру заңында қолданылғаны сияқты), шетелдік әріптестермен сөйлескенде, әсіресе әңгіме ағылшын тілінде жүргізілсе, қиындықтар тууы мүмкін. Ал осы ағылшын тілі қазір халықаралық ғылыми қарым-қатынас тілі болып отыр. «Тәрбие» сөзін жоғарыда айтылған ескертпелерді сақтай отырып, ағылшын тіліне аудару мүмкін емес. Оның мәнін тәрбиенің мағынасына жуықтатып бірнеше сөзбен беруге болады, бұл ретте education – «білім беру»; attitude education, valve </w:t>
      </w:r>
      <w:r w:rsidRPr="001A7602">
        <w:rPr>
          <w:rFonts w:ascii="Times New Roman" w:hAnsi="Times New Roman" w:cs="Times New Roman"/>
          <w:lang w:val="kk-KZ"/>
        </w:rPr>
        <w:lastRenderedPageBreak/>
        <w:t xml:space="preserve">education, яғни қарым-қатынастардың құрылуы (қалыптасуы) және «құндылық» білім беру, яғни оқушыларда құндылық қатынастардың қалыптасуы. Тағы to bring up етістігі бар, бірақ ол тек «тәрбиелеуді» емес, «өсіру» (растить), «баптап өсіру» (выращивать) деген сөздерді білдіреді.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Сонымен, жалпы қабылданған соңғы шешім бүгінгі күні жоқ. Осы көзқарасты қолдаушылар өз дәлелдерін келтіреді, олардың ойынша, білім беру педагогикалық әрекетті кеңірек көрсететін түсінік болып есептеледі. Демек, біздің ғылымның объектісі «тәрбие» болуы тиіс. Олар негізінен дәстүрлерге сілтеме жасайды. Шындығында, егер бұрынғыша білім беруді жеке тұлғаның тек интеллектуалдық қасиетін қалыптастыру деп қарастырсақ, онда білім берудің мазмұнына адамда сезімдік-құндылық қатынастар мен оларға сәйкес мінез-құлық, тәртіп қалыптасуы кірмей қалады да, мұны білім беруден тыс іздестіруге тура келеді. Терминді ауыстыру оның құқығын шектеп, қызметін руханилықтан, адами сезімнен айырып, оқу пәніне «зорлап үйретуге» , интеллектуалдыққа, демек, ғылым негіздеріне үйретуге ғана әкелуі мүмкін. Бірақ бірінші білім беру, сондай-ақ оның құрамындағы оқыту тек адамға пайдалы жағын ғана ойластырып қоймай, адами сезімдерді, бүкіл үйлесімділікті дамытуды қарастырады. Бұл жайлы оқулықтың келесі бөлімдерінде айтылған. Мүмкін дәстүрге қайта оралуға «коммунистік тәрбие» сияқты кейбір орын алған сөз тіркестеріне үйренген әдет әсер еткен болар. Қай жағынан алсақ та, таңдау әр педагогтың өз қалауында. Бұл – оның біліктілігінің, өмірлік тәжірибесінің, ғылыми талдауға бейімділігінің көрінісі, ісі.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Біздің көзқарасымызша, егер осы айтылғандарға көңіл қойсақ, онда біз педагогика ғылымының объектісі – білім беру десек, қате болмайды. Шын мәнінде, білім беруді, сондай-ақ басқа ғылымдар да зерттейді. Педагогикалық психология, білім беру философиясы, білім беру социологиясы бар. Бірақ педагогика – бұл білімдік әрекеттің түрлі жақтарын зерттейтін басқа ғылымдар қатарындағы білім беру туралы арнайы, бірден бір ғылым. Бұл білім беруді өзінің құрамдас бөліктерімен бірлікте қарастырып зерттейтін, өзінің зерттеу объектісі ретінде санайтын бірден бір ғылыми пән.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Тағы қайталап айтсақ, ең бастысы – тек сөз емес, сол сөздің артында не тұрғаны. Шындығында педагогикалық мақсат қоя білушілік пен педагогикалық басқарумен сипатталатын әрекеттің ерекше түрі зерделеніп отыр. Бұл, әрине, сөздер яғни ұғымдар, түсініктер – онша мәнді емес дегенді білдірмейді. Керісінше, біздің мына немесе басқа түсінікке берген мағынамызға, ол түсінік басқа ғылым үшін қандай мәні бар, осыған көптеген мәселе байланысты. Нәтижесінде, бұл бүкіл ғылыми жұмыстың тиімділігіне әсер етеді. Біз тек сөздің мағынасын көре білудің маңыздылығын баса көрсеткіміз келеді.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Педагогика ғылымының ерекшеліктері. Педагогика ғылымы да кез келген басқа ғылыми пән сияқты қызметтер атқарады: сипаттау, түсіндіру және өзі зерделейтін шындық болмыстың бөлігіндегі құбылыстарды алдын ала болжай білу. Бұл қызметтер өзара байланысты. Айталық, алдын ала болжау (болжамдық қызмет) үшін алғышарт осы жағдайлардағы қағида шығатын заңдылықтарды іздестіру арқылы нәтижелердің шығу жәйін түсіндіру. Мысалы, мына немесе басқа оқыту әдісінің тиімсіздігін түсіндіру – сол әдісті қолданған кезде оқушылардың нақты оқу материалын меңгере алмауын көрсететін дәлелдерді сипаттау негізінде жүзеге асады.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Бірақ педагогика ғылымының объектісі әлеуметтік-гуманитарлық салада болғандықтан, оның өзіндік ерекшелігі бар. Дегенмен, педагогикалық білім алу үрдісі ғылыми танымның жалпы заңдылықтарына бағынады және бұл үрдіске нақты ғылыми әдістерді ендіру қажет, педагогикалық зерттеудің сипаты мен нәтижелері негізінен әлеуметтік-гуманитарлық салаға тән практикалық құндылық сананың әсерімен анықталады. Сондықтан педагогика ғылымын жаратылыстану ғылыми циклы пәндерінің үлгісімен құруға мүмкіндік жоқ. Педагогикалық теорияның болжамдық қызметінің физикадағы теориядан айырмашылығы, оның үрдістің (бұл жағдайда педагогикалық) «өзінен-өзі», біздің араласуымызсыз қалай жүргізілетінін болжау ғана емес, және осы негізде біз зерттеп отырған жүйе өзін қалай алып жүретінін болжау да маңызды. Сондай-ақ, бұл жүйені қалай жақсартуға, жжаңартуға болатынын көрсету қажет. Міндет өзара байланысты екі бөлікті тек зерттеп қоймай, сондай-ақ құрастыру қажет. Ғылымның жоғарыда келтірілген қызметтеріне кейбір толықтырулар жасау керек. Бұл сұраққа кеңірек тоқталайық.</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lastRenderedPageBreak/>
        <w:t>Шындық болмысты теориялық немесе эмпирикалық білім деңгейінде бейнелейтін педагогикадағы білім алу үрдісінің физика, химия немесе мысалы, тарихтағы болып жатқан үрдістерден ұстанымдық айырмашылығы жоқ. Бірақ педагогикалық болмыс зерделеніп отырғанды, тіпті ол нақты дәлелді болса да, бейнеленумен шектелмеу керек. Одан педагогикалық болмысқа әсер ету, жаңарту, жетілдіру талап етіледі. Өйткені педагогика басқа ғылымдарда түрлі пәндер арасында бөлінген екі қызметті атқарады: ғылыми-теориялық және құрастырушылық-техникалық (нормативтік, реттеушілік). Ғылыми-теориялық қызмет физика, химия, биология сияқты іргелі ғылымдарға, құрастырушылық-техникалық қызмет техникалық ғылымдарға, медицинаға және т.б. ғылымдарға тән. Педагогикада бұл екі қызмет біріктірілген. Педагогиканы тек териялық ғылым немесе тек қолданбалы ғылым деп қарастыруға болмайды. Ол, бір жағынан, педагогикалық құбылыстарды сипаттайды және түсіндіреді, екінші жағынан қалай оқыту және тәрбиелеу керек, соған нұсқау береді. Ғылыми-теориялық қызметті іске асыра отырып, зерттеуші педагогикалық болмыстың мәнін көрсетеді. Нәтижесінде мұғалімдердің жаңа оқулықпен жұмысының табысты немесе табыссыз өтуінің себебі, оқушылардың белгілі бір типтегі оқу материалдарын оқып-үйренудегі қиындықтар, білім мазмұнының құрамы, қызметтері мен құрылымы туралы білімдер алынады.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Зерттеуші құрастырушылық-техникалық қызмет атқара отырып, педагогикалық болмысты болуға нақты күйінде көрсетеді. Бұл керек білімдер – оқу-тәрбие үрдісінің мақсаттарына және оның өту жағдайларына сәйкес педагогикалық әрекетті қалай жоспарлау, іске асыру және жетілдіру туралы білімдер. Бұған оқыту мен тәрбиелеудің жалпы ұстанымдары, жеке пәндерді оқыту ұстанымдары, педагогикалық ережелер, әдістемелік нұсқаулар және т.б. жатады.</w:t>
      </w:r>
    </w:p>
    <w:p w:rsidR="00986EA3" w:rsidRPr="001A7602" w:rsidRDefault="00986EA3" w:rsidP="00986EA3">
      <w:pPr>
        <w:jc w:val="center"/>
        <w:rPr>
          <w:rFonts w:ascii="Times New Roman" w:hAnsi="Times New Roman" w:cs="Times New Roman"/>
          <w:b/>
          <w:bCs/>
          <w:lang w:val="kk-KZ"/>
        </w:rPr>
      </w:pPr>
      <w:r w:rsidRPr="001A7602">
        <w:rPr>
          <w:rFonts w:ascii="Times New Roman" w:hAnsi="Times New Roman" w:cs="Times New Roman"/>
          <w:b/>
          <w:bCs/>
          <w:lang w:val="kk-KZ"/>
        </w:rPr>
        <w:t>Кесте 5. Материалистік диалектиканың заңдарының, категорияларының, ұстанымдарының, әдістерінің, педагогика әдіснамасы мен зерттеуде қолданылуының ақпараттық алаңы</w:t>
      </w:r>
    </w:p>
    <w:p w:rsidR="00986EA3" w:rsidRPr="001A7602" w:rsidRDefault="00986EA3" w:rsidP="00986EA3">
      <w:pPr>
        <w:rPr>
          <w:rFonts w:ascii="Times New Roman" w:hAnsi="Times New Roman" w:cs="Times New Roman"/>
          <w:lang w:val="kk-KZ"/>
        </w:rPr>
      </w:pPr>
    </w:p>
    <w:tbl>
      <w:tblPr>
        <w:tblW w:w="16160" w:type="dxa"/>
        <w:tblInd w:w="5" w:type="dxa"/>
        <w:tblLayout w:type="fixed"/>
        <w:tblCellMar>
          <w:left w:w="0" w:type="dxa"/>
          <w:right w:w="0" w:type="dxa"/>
        </w:tblCellMar>
        <w:tblLook w:val="0000"/>
      </w:tblPr>
      <w:tblGrid>
        <w:gridCol w:w="4253"/>
        <w:gridCol w:w="5812"/>
        <w:gridCol w:w="6095"/>
      </w:tblGrid>
      <w:tr w:rsidR="00986EA3" w:rsidRPr="001A7602" w:rsidTr="001A608F">
        <w:trPr>
          <w:trHeight w:val="555"/>
        </w:trPr>
        <w:tc>
          <w:tcPr>
            <w:tcW w:w="4253" w:type="dxa"/>
            <w:tcBorders>
              <w:top w:val="single" w:sz="4" w:space="0" w:color="000000"/>
              <w:left w:val="single" w:sz="4" w:space="0" w:color="000000"/>
              <w:bottom w:val="single" w:sz="4" w:space="0" w:color="000000"/>
              <w:right w:val="nil"/>
            </w:tcBorders>
          </w:tcPr>
          <w:p w:rsidR="00986EA3" w:rsidRPr="001A7602" w:rsidRDefault="00986EA3" w:rsidP="001A608F">
            <w:pPr>
              <w:snapToGrid w:val="0"/>
              <w:ind w:right="94"/>
              <w:jc w:val="center"/>
              <w:rPr>
                <w:rFonts w:ascii="Times New Roman" w:hAnsi="Times New Roman" w:cs="Times New Roman"/>
                <w:b/>
                <w:bCs/>
              </w:rPr>
            </w:pPr>
            <w:r w:rsidRPr="001A7602">
              <w:rPr>
                <w:rFonts w:ascii="Times New Roman" w:hAnsi="Times New Roman" w:cs="Times New Roman"/>
                <w:b/>
                <w:bCs/>
              </w:rPr>
              <w:t>Материалис</w:t>
            </w:r>
            <w:r w:rsidRPr="001A7602">
              <w:rPr>
                <w:rFonts w:ascii="Times New Roman" w:hAnsi="Times New Roman" w:cs="Times New Roman"/>
                <w:b/>
                <w:bCs/>
                <w:lang w:val="kk-KZ"/>
              </w:rPr>
              <w:t>тік</w:t>
            </w:r>
            <w:r w:rsidRPr="001A7602">
              <w:rPr>
                <w:rFonts w:ascii="Times New Roman" w:hAnsi="Times New Roman" w:cs="Times New Roman"/>
                <w:b/>
                <w:bCs/>
              </w:rPr>
              <w:t>диалектика (</w:t>
            </w:r>
            <w:r w:rsidRPr="001A7602">
              <w:rPr>
                <w:rFonts w:ascii="Times New Roman" w:hAnsi="Times New Roman" w:cs="Times New Roman"/>
                <w:b/>
                <w:bCs/>
                <w:lang w:val="kk-KZ"/>
              </w:rPr>
              <w:t>заңдар, категориялар, ұстанымдар, тұғырлар</w:t>
            </w:r>
            <w:r w:rsidRPr="001A7602">
              <w:rPr>
                <w:rFonts w:ascii="Times New Roman" w:hAnsi="Times New Roman" w:cs="Times New Roman"/>
                <w:b/>
                <w:bCs/>
              </w:rPr>
              <w:t>)</w:t>
            </w:r>
          </w:p>
        </w:tc>
        <w:tc>
          <w:tcPr>
            <w:tcW w:w="5812" w:type="dxa"/>
            <w:tcBorders>
              <w:top w:val="single" w:sz="4" w:space="0" w:color="000000"/>
              <w:left w:val="single" w:sz="4" w:space="0" w:color="000000"/>
              <w:bottom w:val="single" w:sz="4" w:space="0" w:color="000000"/>
              <w:right w:val="nil"/>
            </w:tcBorders>
          </w:tcPr>
          <w:p w:rsidR="00986EA3" w:rsidRPr="001A7602" w:rsidRDefault="00986EA3" w:rsidP="001A608F">
            <w:pPr>
              <w:snapToGrid w:val="0"/>
              <w:ind w:right="94"/>
              <w:jc w:val="center"/>
              <w:rPr>
                <w:rFonts w:ascii="Times New Roman" w:hAnsi="Times New Roman" w:cs="Times New Roman"/>
                <w:b/>
                <w:bCs/>
                <w:lang w:val="kk-KZ"/>
              </w:rPr>
            </w:pPr>
            <w:r w:rsidRPr="001A7602">
              <w:rPr>
                <w:rFonts w:ascii="Times New Roman" w:hAnsi="Times New Roman" w:cs="Times New Roman"/>
                <w:b/>
                <w:bCs/>
                <w:lang w:val="kk-KZ"/>
              </w:rPr>
              <w:t>Педагогиканың заңдары, категориялары, ұстанымдары, тұғырлары</w:t>
            </w:r>
          </w:p>
        </w:tc>
        <w:tc>
          <w:tcPr>
            <w:tcW w:w="6095" w:type="dxa"/>
            <w:tcBorders>
              <w:top w:val="single" w:sz="4" w:space="0" w:color="000000"/>
              <w:left w:val="single" w:sz="4" w:space="0" w:color="000000"/>
              <w:bottom w:val="single" w:sz="4" w:space="0" w:color="000000"/>
              <w:right w:val="single" w:sz="4" w:space="0" w:color="000000"/>
            </w:tcBorders>
          </w:tcPr>
          <w:p w:rsidR="00986EA3" w:rsidRPr="001A7602" w:rsidRDefault="00986EA3" w:rsidP="001A608F">
            <w:pPr>
              <w:snapToGrid w:val="0"/>
              <w:ind w:right="94"/>
              <w:jc w:val="center"/>
              <w:rPr>
                <w:rFonts w:ascii="Times New Roman" w:hAnsi="Times New Roman" w:cs="Times New Roman"/>
                <w:b/>
                <w:bCs/>
                <w:lang w:val="kk-KZ"/>
              </w:rPr>
            </w:pPr>
            <w:r w:rsidRPr="001A7602">
              <w:rPr>
                <w:rFonts w:ascii="Times New Roman" w:hAnsi="Times New Roman" w:cs="Times New Roman"/>
                <w:b/>
                <w:bCs/>
                <w:lang w:val="kk-KZ"/>
              </w:rPr>
              <w:t xml:space="preserve">Педагогика ғылымындағы әдіснамашы ғалымдар </w:t>
            </w:r>
          </w:p>
        </w:tc>
      </w:tr>
      <w:tr w:rsidR="00986EA3" w:rsidRPr="001A7602" w:rsidTr="001A608F">
        <w:tc>
          <w:tcPr>
            <w:tcW w:w="4253" w:type="dxa"/>
            <w:tcBorders>
              <w:top w:val="nil"/>
              <w:left w:val="single" w:sz="4" w:space="0" w:color="000000"/>
              <w:bottom w:val="single" w:sz="4" w:space="0" w:color="000000"/>
              <w:right w:val="nil"/>
            </w:tcBorders>
          </w:tcPr>
          <w:p w:rsidR="00986EA3" w:rsidRPr="001A7602" w:rsidRDefault="00986EA3" w:rsidP="001A608F">
            <w:pPr>
              <w:snapToGrid w:val="0"/>
              <w:ind w:right="94"/>
              <w:rPr>
                <w:rFonts w:ascii="Times New Roman" w:hAnsi="Times New Roman" w:cs="Times New Roman"/>
                <w:lang w:val="kk-KZ"/>
              </w:rPr>
            </w:pPr>
            <w:r w:rsidRPr="001A7602">
              <w:rPr>
                <w:rFonts w:ascii="Times New Roman" w:hAnsi="Times New Roman" w:cs="Times New Roman"/>
                <w:lang w:val="kk-KZ"/>
              </w:rPr>
              <w:t>1. Диалектиканың заңдары – табиғаттағы, қоғам мен ойлаудағы жалпы мәнді, қажет байланыстар.</w:t>
            </w:r>
          </w:p>
          <w:p w:rsidR="00986EA3" w:rsidRPr="001A7602" w:rsidRDefault="00986EA3" w:rsidP="001A608F">
            <w:pPr>
              <w:widowControl w:val="0"/>
              <w:tabs>
                <w:tab w:val="left" w:pos="364"/>
                <w:tab w:val="left" w:pos="720"/>
              </w:tabs>
              <w:suppressAutoHyphens/>
              <w:ind w:right="94"/>
              <w:rPr>
                <w:rFonts w:ascii="Times New Roman" w:hAnsi="Times New Roman" w:cs="Times New Roman"/>
                <w:lang w:val="kk-KZ"/>
              </w:rPr>
            </w:pPr>
            <w:r w:rsidRPr="001A7602">
              <w:rPr>
                <w:rFonts w:ascii="Times New Roman" w:hAnsi="Times New Roman" w:cs="Times New Roman"/>
                <w:lang w:val="kk-KZ"/>
              </w:rPr>
              <w:t>- Қарама-қайшылықтар бірлігі мен күресі заңы.</w:t>
            </w: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64"/>
              </w:numPr>
              <w:tabs>
                <w:tab w:val="left" w:pos="643"/>
                <w:tab w:val="left" w:pos="1440"/>
              </w:tabs>
              <w:suppressAutoHyphens/>
              <w:snapToGrid w:val="0"/>
              <w:spacing w:after="0" w:line="240" w:lineRule="auto"/>
              <w:ind w:left="0" w:right="94" w:firstLine="0"/>
              <w:rPr>
                <w:rFonts w:ascii="Times New Roman" w:hAnsi="Times New Roman" w:cs="Times New Roman"/>
              </w:rPr>
            </w:pPr>
            <w:r w:rsidRPr="001A7602">
              <w:rPr>
                <w:rFonts w:ascii="Times New Roman" w:hAnsi="Times New Roman" w:cs="Times New Roman"/>
                <w:lang w:val="kk-KZ"/>
              </w:rPr>
              <w:t>Педагогикадағы заңдар;</w:t>
            </w:r>
          </w:p>
          <w:p w:rsidR="00986EA3" w:rsidRPr="001A7602" w:rsidRDefault="00986EA3" w:rsidP="001A608F">
            <w:pPr>
              <w:widowControl w:val="0"/>
              <w:numPr>
                <w:ilvl w:val="0"/>
                <w:numId w:val="64"/>
              </w:numPr>
              <w:tabs>
                <w:tab w:val="left" w:pos="643"/>
                <w:tab w:val="left" w:pos="1440"/>
              </w:tabs>
              <w:suppressAutoHyphens/>
              <w:spacing w:after="0" w:line="240" w:lineRule="auto"/>
              <w:ind w:left="0" w:right="94" w:firstLine="0"/>
              <w:rPr>
                <w:rFonts w:ascii="Times New Roman" w:hAnsi="Times New Roman" w:cs="Times New Roman"/>
              </w:rPr>
            </w:pPr>
            <w:r w:rsidRPr="001A7602">
              <w:rPr>
                <w:rFonts w:ascii="Times New Roman" w:hAnsi="Times New Roman" w:cs="Times New Roman"/>
                <w:lang w:val="kk-KZ"/>
              </w:rPr>
              <w:t>Оқыту үдерісі заңдары;</w:t>
            </w:r>
          </w:p>
          <w:p w:rsidR="00986EA3" w:rsidRPr="001A7602" w:rsidRDefault="00986EA3" w:rsidP="001A608F">
            <w:pPr>
              <w:widowControl w:val="0"/>
              <w:numPr>
                <w:ilvl w:val="0"/>
                <w:numId w:val="64"/>
              </w:numPr>
              <w:tabs>
                <w:tab w:val="left" w:pos="643"/>
                <w:tab w:val="left" w:pos="1440"/>
              </w:tabs>
              <w:suppressAutoHyphens/>
              <w:spacing w:after="0" w:line="240" w:lineRule="auto"/>
              <w:ind w:left="0" w:right="94" w:firstLine="0"/>
              <w:rPr>
                <w:rFonts w:ascii="Times New Roman" w:hAnsi="Times New Roman" w:cs="Times New Roman"/>
              </w:rPr>
            </w:pPr>
            <w:r w:rsidRPr="001A7602">
              <w:rPr>
                <w:rFonts w:ascii="Times New Roman" w:hAnsi="Times New Roman" w:cs="Times New Roman"/>
                <w:lang w:val="kk-KZ"/>
              </w:rPr>
              <w:t>Оқу-тәрбие үдерісі заңдары мен заңдылықтары;</w:t>
            </w:r>
          </w:p>
          <w:p w:rsidR="00986EA3" w:rsidRPr="001A7602" w:rsidRDefault="00986EA3" w:rsidP="001A608F">
            <w:pPr>
              <w:widowControl w:val="0"/>
              <w:numPr>
                <w:ilvl w:val="0"/>
                <w:numId w:val="64"/>
              </w:numPr>
              <w:tabs>
                <w:tab w:val="left" w:pos="643"/>
                <w:tab w:val="left" w:pos="1440"/>
              </w:tabs>
              <w:suppressAutoHyphens/>
              <w:spacing w:after="0" w:line="240" w:lineRule="auto"/>
              <w:ind w:left="0" w:right="94" w:firstLine="0"/>
              <w:rPr>
                <w:rFonts w:ascii="Times New Roman" w:hAnsi="Times New Roman" w:cs="Times New Roman"/>
              </w:rPr>
            </w:pPr>
            <w:r w:rsidRPr="001A7602">
              <w:rPr>
                <w:rFonts w:ascii="Times New Roman" w:hAnsi="Times New Roman" w:cs="Times New Roman"/>
                <w:lang w:val="kk-KZ"/>
              </w:rPr>
              <w:t>Қайшылық заңы;</w:t>
            </w:r>
          </w:p>
          <w:p w:rsidR="00986EA3" w:rsidRPr="001A7602" w:rsidRDefault="00986EA3" w:rsidP="001A608F">
            <w:pPr>
              <w:widowControl w:val="0"/>
              <w:numPr>
                <w:ilvl w:val="0"/>
                <w:numId w:val="64"/>
              </w:numPr>
              <w:tabs>
                <w:tab w:val="left" w:pos="643"/>
                <w:tab w:val="left" w:pos="1440"/>
              </w:tabs>
              <w:suppressAutoHyphens/>
              <w:spacing w:after="0" w:line="240" w:lineRule="auto"/>
              <w:ind w:left="0" w:right="94" w:firstLine="0"/>
              <w:rPr>
                <w:rFonts w:ascii="Times New Roman" w:hAnsi="Times New Roman" w:cs="Times New Roman"/>
              </w:rPr>
            </w:pPr>
            <w:r w:rsidRPr="001A7602">
              <w:rPr>
                <w:rFonts w:ascii="Times New Roman" w:hAnsi="Times New Roman" w:cs="Times New Roman"/>
                <w:lang w:val="kk-KZ"/>
              </w:rPr>
              <w:t>Педагогикалық қайшылық;</w:t>
            </w:r>
          </w:p>
          <w:p w:rsidR="00986EA3" w:rsidRPr="001A7602" w:rsidRDefault="00986EA3" w:rsidP="001A608F">
            <w:pPr>
              <w:widowControl w:val="0"/>
              <w:numPr>
                <w:ilvl w:val="0"/>
                <w:numId w:val="64"/>
              </w:numPr>
              <w:tabs>
                <w:tab w:val="left" w:pos="643"/>
                <w:tab w:val="left" w:pos="1440"/>
              </w:tabs>
              <w:suppressAutoHyphens/>
              <w:spacing w:after="0" w:line="240" w:lineRule="auto"/>
              <w:ind w:left="0" w:right="94" w:firstLine="0"/>
              <w:rPr>
                <w:rFonts w:ascii="Times New Roman" w:hAnsi="Times New Roman" w:cs="Times New Roman"/>
              </w:rPr>
            </w:pPr>
            <w:r w:rsidRPr="001A7602">
              <w:rPr>
                <w:rFonts w:ascii="Times New Roman" w:hAnsi="Times New Roman" w:cs="Times New Roman"/>
                <w:lang w:val="kk-KZ"/>
              </w:rPr>
              <w:t>Педагогикалық мәселе;</w:t>
            </w:r>
          </w:p>
          <w:p w:rsidR="00986EA3" w:rsidRPr="001A7602" w:rsidRDefault="00986EA3" w:rsidP="001A608F">
            <w:pPr>
              <w:widowControl w:val="0"/>
              <w:numPr>
                <w:ilvl w:val="0"/>
                <w:numId w:val="64"/>
              </w:numPr>
              <w:tabs>
                <w:tab w:val="left" w:pos="643"/>
                <w:tab w:val="left" w:pos="1440"/>
              </w:tabs>
              <w:suppressAutoHyphens/>
              <w:spacing w:after="0" w:line="240" w:lineRule="auto"/>
              <w:ind w:left="0" w:right="94" w:firstLine="0"/>
              <w:rPr>
                <w:rFonts w:ascii="Times New Roman" w:hAnsi="Times New Roman" w:cs="Times New Roman"/>
              </w:rPr>
            </w:pPr>
            <w:r w:rsidRPr="001A7602">
              <w:rPr>
                <w:rFonts w:ascii="Times New Roman" w:hAnsi="Times New Roman" w:cs="Times New Roman"/>
                <w:lang w:val="kk-KZ"/>
              </w:rPr>
              <w:t>Қайшылық оқу-тәрбие үдерісінің қозғаушы күші.</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ind w:right="94"/>
              <w:rPr>
                <w:rFonts w:ascii="Times New Roman" w:hAnsi="Times New Roman" w:cs="Times New Roman"/>
                <w:lang w:val="kk-KZ"/>
              </w:rPr>
            </w:pPr>
            <w:r w:rsidRPr="001A7602">
              <w:rPr>
                <w:rFonts w:ascii="Times New Roman" w:hAnsi="Times New Roman" w:cs="Times New Roman"/>
                <w:lang w:val="kk-KZ"/>
              </w:rPr>
              <w:t xml:space="preserve">Бүкілодақтық семинардың Бірінші сессиясы </w:t>
            </w:r>
            <w:r w:rsidRPr="001A7602">
              <w:rPr>
                <w:rFonts w:ascii="Times New Roman" w:hAnsi="Times New Roman" w:cs="Times New Roman"/>
              </w:rPr>
              <w:t xml:space="preserve">(1969 </w:t>
            </w:r>
            <w:r w:rsidRPr="001A7602">
              <w:rPr>
                <w:rFonts w:ascii="Times New Roman" w:hAnsi="Times New Roman" w:cs="Times New Roman"/>
                <w:lang w:val="kk-KZ"/>
              </w:rPr>
              <w:t>ж</w:t>
            </w:r>
            <w:r w:rsidRPr="001A7602">
              <w:rPr>
                <w:rFonts w:ascii="Times New Roman" w:hAnsi="Times New Roman" w:cs="Times New Roman"/>
              </w:rPr>
              <w:t>.) П.Н. Груздев, В.Я. Струминский,</w:t>
            </w:r>
            <w:r w:rsidRPr="001A7602">
              <w:rPr>
                <w:rFonts w:ascii="Times New Roman" w:hAnsi="Times New Roman" w:cs="Times New Roman"/>
                <w:lang w:val="kk-KZ"/>
              </w:rPr>
              <w:t xml:space="preserve">          </w:t>
            </w:r>
            <w:r w:rsidRPr="001A7602">
              <w:rPr>
                <w:rFonts w:ascii="Times New Roman" w:hAnsi="Times New Roman" w:cs="Times New Roman"/>
              </w:rPr>
              <w:t xml:space="preserve"> Г.В. Воробьев, Л.Н. Таранов, М.А. Данилов,</w:t>
            </w:r>
            <w:r w:rsidRPr="001A7602">
              <w:rPr>
                <w:rFonts w:ascii="Times New Roman" w:hAnsi="Times New Roman" w:cs="Times New Roman"/>
                <w:lang w:val="kk-KZ"/>
              </w:rPr>
              <w:t xml:space="preserve">          </w:t>
            </w:r>
            <w:r w:rsidRPr="001A7602">
              <w:rPr>
                <w:rFonts w:ascii="Times New Roman" w:hAnsi="Times New Roman" w:cs="Times New Roman"/>
              </w:rPr>
              <w:t xml:space="preserve"> В. Гмурман, Л.М. Фридман, З.А. Малькова, И.Я. Лернер, В.И. Помогайба, Н.А. Петров,</w:t>
            </w:r>
            <w:r w:rsidRPr="001A7602">
              <w:rPr>
                <w:rFonts w:ascii="Times New Roman" w:hAnsi="Times New Roman" w:cs="Times New Roman"/>
                <w:lang w:val="kk-KZ"/>
              </w:rPr>
              <w:t xml:space="preserve"> </w:t>
            </w:r>
            <w:r w:rsidRPr="001A7602">
              <w:rPr>
                <w:rFonts w:ascii="Times New Roman" w:hAnsi="Times New Roman" w:cs="Times New Roman"/>
              </w:rPr>
              <w:t xml:space="preserve"> Н.Л. Коршунова</w:t>
            </w:r>
          </w:p>
          <w:p w:rsidR="00986EA3" w:rsidRPr="001A7602" w:rsidRDefault="00986EA3" w:rsidP="001A608F">
            <w:pPr>
              <w:snapToGrid w:val="0"/>
              <w:ind w:right="94"/>
              <w:rPr>
                <w:rFonts w:ascii="Times New Roman" w:hAnsi="Times New Roman" w:cs="Times New Roman"/>
                <w:lang w:val="kk-KZ"/>
              </w:rPr>
            </w:pPr>
          </w:p>
          <w:p w:rsidR="00986EA3" w:rsidRPr="001A7602" w:rsidRDefault="00986EA3" w:rsidP="001A608F">
            <w:pPr>
              <w:snapToGrid w:val="0"/>
              <w:ind w:right="94"/>
              <w:rPr>
                <w:rFonts w:ascii="Times New Roman" w:hAnsi="Times New Roman" w:cs="Times New Roman"/>
                <w:lang w:val="kk-KZ"/>
              </w:rPr>
            </w:pPr>
            <w:r w:rsidRPr="001A7602">
              <w:rPr>
                <w:rFonts w:ascii="Times New Roman" w:hAnsi="Times New Roman" w:cs="Times New Roman"/>
                <w:lang w:val="kk-KZ"/>
              </w:rPr>
              <w:t>Г.В. Воробьев, Б.Т. Лихачев, Б.И. Коротяев, Г.И. Рузавин, В.И. Загвязинский</w:t>
            </w:r>
          </w:p>
          <w:p w:rsidR="00986EA3" w:rsidRPr="001A7602" w:rsidRDefault="00986EA3" w:rsidP="001A608F">
            <w:pPr>
              <w:snapToGrid w:val="0"/>
              <w:ind w:right="94"/>
              <w:rPr>
                <w:rFonts w:ascii="Times New Roman" w:hAnsi="Times New Roman" w:cs="Times New Roman"/>
                <w:lang w:val="kk-KZ"/>
              </w:rPr>
            </w:pPr>
          </w:p>
          <w:p w:rsidR="00986EA3" w:rsidRPr="001A7602" w:rsidRDefault="00986EA3" w:rsidP="001A608F">
            <w:pPr>
              <w:ind w:right="94"/>
              <w:rPr>
                <w:rFonts w:ascii="Times New Roman" w:hAnsi="Times New Roman" w:cs="Times New Roman"/>
              </w:rPr>
            </w:pPr>
            <w:r w:rsidRPr="001A7602">
              <w:rPr>
                <w:rFonts w:ascii="Times New Roman" w:hAnsi="Times New Roman" w:cs="Times New Roman"/>
              </w:rPr>
              <w:t>Г.В. Воробьев, В.М. Полонский, В.С. Ильин, В.Е. Гмурман, Н.Д. Хмель.</w:t>
            </w:r>
          </w:p>
        </w:tc>
      </w:tr>
      <w:tr w:rsidR="00986EA3" w:rsidRPr="001A7602" w:rsidTr="001A608F">
        <w:tc>
          <w:tcPr>
            <w:tcW w:w="4253" w:type="dxa"/>
            <w:tcBorders>
              <w:top w:val="nil"/>
              <w:left w:val="single" w:sz="4" w:space="0" w:color="000000"/>
              <w:bottom w:val="single" w:sz="4" w:space="0" w:color="000000"/>
              <w:right w:val="nil"/>
            </w:tcBorders>
          </w:tcPr>
          <w:p w:rsidR="00986EA3" w:rsidRPr="001A7602" w:rsidRDefault="00986EA3" w:rsidP="001A608F">
            <w:pPr>
              <w:pStyle w:val="12"/>
              <w:numPr>
                <w:ilvl w:val="0"/>
                <w:numId w:val="65"/>
              </w:numPr>
              <w:tabs>
                <w:tab w:val="left" w:pos="743"/>
              </w:tabs>
              <w:snapToGrid w:val="0"/>
              <w:spacing w:after="0" w:line="228" w:lineRule="auto"/>
              <w:ind w:left="0" w:firstLine="0"/>
            </w:pPr>
            <w:r w:rsidRPr="001A7602">
              <w:rPr>
                <w:lang w:val="kk-KZ"/>
              </w:rPr>
              <w:t>Сандық және сапалық өзгерістердің өзара ауысу заңы</w:t>
            </w:r>
          </w:p>
        </w:tc>
        <w:tc>
          <w:tcPr>
            <w:tcW w:w="5812" w:type="dxa"/>
            <w:tcBorders>
              <w:top w:val="nil"/>
              <w:left w:val="single" w:sz="4" w:space="0" w:color="000000"/>
              <w:bottom w:val="single" w:sz="4" w:space="0" w:color="000000"/>
              <w:right w:val="nil"/>
            </w:tcBorders>
          </w:tcPr>
          <w:p w:rsidR="00986EA3" w:rsidRPr="001A7602" w:rsidRDefault="00986EA3" w:rsidP="001A608F">
            <w:pPr>
              <w:snapToGrid w:val="0"/>
              <w:spacing w:line="228" w:lineRule="auto"/>
              <w:rPr>
                <w:rFonts w:ascii="Times New Roman" w:hAnsi="Times New Roman" w:cs="Times New Roman"/>
                <w:lang w:val="kk-KZ"/>
              </w:rPr>
            </w:pPr>
            <w:r w:rsidRPr="001A7602">
              <w:rPr>
                <w:rFonts w:ascii="Times New Roman" w:hAnsi="Times New Roman" w:cs="Times New Roman"/>
                <w:lang w:val="kk-KZ"/>
              </w:rPr>
              <w:t>Математикалық және статистикалық әдістер, педагогикалық квалиметрия, сапалық және сандық сипаттамалардың өзара қатынасы</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spacing w:line="228" w:lineRule="auto"/>
              <w:rPr>
                <w:rFonts w:ascii="Times New Roman" w:hAnsi="Times New Roman" w:cs="Times New Roman"/>
              </w:rPr>
            </w:pPr>
            <w:r w:rsidRPr="001A7602">
              <w:rPr>
                <w:rFonts w:ascii="Times New Roman" w:hAnsi="Times New Roman" w:cs="Times New Roman"/>
              </w:rPr>
              <w:t>М.А. Данилов, В.И. Загвязинский, С.И. Архангельский, Ительсон Л.Б., Н.В. Акинфиева, С.И. Архангельский, В.И. Михеев.</w:t>
            </w:r>
          </w:p>
        </w:tc>
      </w:tr>
      <w:tr w:rsidR="00986EA3" w:rsidRPr="001A7602" w:rsidTr="001A608F">
        <w:tc>
          <w:tcPr>
            <w:tcW w:w="4253" w:type="dxa"/>
            <w:tcBorders>
              <w:top w:val="nil"/>
              <w:left w:val="single" w:sz="4" w:space="0" w:color="000000"/>
              <w:bottom w:val="single" w:sz="4" w:space="0" w:color="000000"/>
              <w:right w:val="nil"/>
            </w:tcBorders>
          </w:tcPr>
          <w:p w:rsidR="00986EA3" w:rsidRPr="001A7602" w:rsidRDefault="00986EA3" w:rsidP="001A608F">
            <w:pPr>
              <w:pStyle w:val="12"/>
              <w:numPr>
                <w:ilvl w:val="0"/>
                <w:numId w:val="65"/>
              </w:numPr>
              <w:tabs>
                <w:tab w:val="left" w:pos="180"/>
                <w:tab w:val="left" w:pos="743"/>
              </w:tabs>
              <w:snapToGrid w:val="0"/>
              <w:spacing w:after="0" w:line="228" w:lineRule="auto"/>
              <w:ind w:left="0" w:firstLine="0"/>
            </w:pPr>
            <w:r w:rsidRPr="001A7602">
              <w:rPr>
                <w:lang w:val="kk-KZ"/>
              </w:rPr>
              <w:t>Теріске шығаруды теріске шығару</w:t>
            </w:r>
          </w:p>
        </w:tc>
        <w:tc>
          <w:tcPr>
            <w:tcW w:w="5812" w:type="dxa"/>
            <w:tcBorders>
              <w:top w:val="nil"/>
              <w:left w:val="single" w:sz="4" w:space="0" w:color="000000"/>
              <w:bottom w:val="single" w:sz="4" w:space="0" w:color="000000"/>
              <w:right w:val="nil"/>
            </w:tcBorders>
          </w:tcPr>
          <w:p w:rsidR="00986EA3" w:rsidRPr="001A7602" w:rsidRDefault="00986EA3" w:rsidP="001A608F">
            <w:pPr>
              <w:tabs>
                <w:tab w:val="left" w:pos="180"/>
              </w:tabs>
              <w:snapToGrid w:val="0"/>
              <w:spacing w:line="228" w:lineRule="auto"/>
              <w:rPr>
                <w:rFonts w:ascii="Times New Roman" w:hAnsi="Times New Roman" w:cs="Times New Roman"/>
                <w:lang w:val="kk-KZ"/>
              </w:rPr>
            </w:pPr>
            <w:r w:rsidRPr="001A7602">
              <w:rPr>
                <w:rFonts w:ascii="Times New Roman" w:hAnsi="Times New Roman" w:cs="Times New Roman"/>
                <w:lang w:val="kk-KZ"/>
              </w:rPr>
              <w:t>Педагогикалық зерттеудегі логика заңдары</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tabs>
                <w:tab w:val="left" w:pos="180"/>
              </w:tabs>
              <w:snapToGrid w:val="0"/>
              <w:spacing w:line="228" w:lineRule="auto"/>
              <w:rPr>
                <w:rFonts w:ascii="Times New Roman" w:hAnsi="Times New Roman" w:cs="Times New Roman"/>
              </w:rPr>
            </w:pPr>
            <w:r w:rsidRPr="001A7602">
              <w:rPr>
                <w:rFonts w:ascii="Times New Roman" w:hAnsi="Times New Roman" w:cs="Times New Roman"/>
              </w:rPr>
              <w:t>А.А. Левшин, Г.И. Рузавин, Ф.А.</w:t>
            </w:r>
          </w:p>
          <w:p w:rsidR="00986EA3" w:rsidRPr="001A7602" w:rsidRDefault="00986EA3" w:rsidP="001A608F">
            <w:pPr>
              <w:tabs>
                <w:tab w:val="left" w:pos="180"/>
              </w:tabs>
              <w:snapToGrid w:val="0"/>
              <w:spacing w:line="228" w:lineRule="auto"/>
              <w:rPr>
                <w:rFonts w:ascii="Times New Roman" w:hAnsi="Times New Roman" w:cs="Times New Roman"/>
              </w:rPr>
            </w:pPr>
            <w:r w:rsidRPr="001A7602">
              <w:rPr>
                <w:rFonts w:ascii="Times New Roman" w:hAnsi="Times New Roman" w:cs="Times New Roman"/>
              </w:rPr>
              <w:t xml:space="preserve"> Кузин.</w:t>
            </w:r>
          </w:p>
        </w:tc>
      </w:tr>
      <w:tr w:rsidR="00986EA3" w:rsidRPr="001A7602" w:rsidTr="001A608F">
        <w:tc>
          <w:tcPr>
            <w:tcW w:w="4253" w:type="dxa"/>
            <w:tcBorders>
              <w:top w:val="nil"/>
              <w:left w:val="single" w:sz="4" w:space="0" w:color="000000"/>
              <w:bottom w:val="single" w:sz="4" w:space="0" w:color="000000"/>
              <w:right w:val="nil"/>
            </w:tcBorders>
          </w:tcPr>
          <w:p w:rsidR="00986EA3" w:rsidRPr="001A7602" w:rsidRDefault="00986EA3" w:rsidP="001A608F">
            <w:pPr>
              <w:snapToGrid w:val="0"/>
              <w:spacing w:line="228" w:lineRule="auto"/>
              <w:ind w:right="-180"/>
              <w:rPr>
                <w:rFonts w:ascii="Times New Roman" w:hAnsi="Times New Roman" w:cs="Times New Roman"/>
                <w:lang w:val="kk-KZ"/>
              </w:rPr>
            </w:pPr>
            <w:r w:rsidRPr="001A7602">
              <w:rPr>
                <w:rFonts w:ascii="Times New Roman" w:hAnsi="Times New Roman" w:cs="Times New Roman"/>
                <w:lang w:val="kk-KZ"/>
              </w:rPr>
              <w:t xml:space="preserve">2. Диалектиканың категориялары -  - жалпы қасиеттерді байланыстар мен қатынастарды </w:t>
            </w:r>
            <w:r w:rsidRPr="001A7602">
              <w:rPr>
                <w:rFonts w:ascii="Times New Roman" w:hAnsi="Times New Roman" w:cs="Times New Roman"/>
                <w:lang w:val="kk-KZ"/>
              </w:rPr>
              <w:lastRenderedPageBreak/>
              <w:t>бейнелейтін жалпы ұғымдар</w:t>
            </w:r>
            <w:r w:rsidRPr="001A7602">
              <w:rPr>
                <w:rFonts w:ascii="Times New Roman" w:hAnsi="Times New Roman" w:cs="Times New Roman"/>
              </w:rPr>
              <w:t>:</w:t>
            </w:r>
          </w:p>
          <w:p w:rsidR="00986EA3" w:rsidRPr="001A7602" w:rsidRDefault="00986EA3" w:rsidP="001A608F">
            <w:pPr>
              <w:spacing w:line="228" w:lineRule="auto"/>
              <w:ind w:right="-180"/>
              <w:rPr>
                <w:rFonts w:ascii="Times New Roman" w:hAnsi="Times New Roman" w:cs="Times New Roman"/>
              </w:rPr>
            </w:pPr>
          </w:p>
        </w:tc>
        <w:tc>
          <w:tcPr>
            <w:tcW w:w="5812" w:type="dxa"/>
            <w:tcBorders>
              <w:top w:val="nil"/>
              <w:left w:val="single" w:sz="4" w:space="0" w:color="000000"/>
              <w:bottom w:val="single" w:sz="4" w:space="0" w:color="000000"/>
              <w:right w:val="nil"/>
            </w:tcBorders>
          </w:tcPr>
          <w:p w:rsidR="00986EA3" w:rsidRPr="001A7602" w:rsidRDefault="00986EA3" w:rsidP="001A608F">
            <w:pPr>
              <w:snapToGrid w:val="0"/>
              <w:spacing w:line="228" w:lineRule="auto"/>
              <w:ind w:right="-180"/>
              <w:rPr>
                <w:rFonts w:ascii="Times New Roman" w:hAnsi="Times New Roman" w:cs="Times New Roman"/>
              </w:rPr>
            </w:pPr>
            <w:r w:rsidRPr="001A7602">
              <w:rPr>
                <w:rFonts w:ascii="Times New Roman" w:hAnsi="Times New Roman" w:cs="Times New Roman"/>
                <w:lang w:val="kk-KZ"/>
              </w:rPr>
              <w:lastRenderedPageBreak/>
              <w:t>Педагогикадағы категория</w:t>
            </w:r>
            <w:r w:rsidRPr="001A7602">
              <w:rPr>
                <w:rFonts w:ascii="Times New Roman" w:hAnsi="Times New Roman" w:cs="Times New Roman"/>
              </w:rPr>
              <w:t>:</w:t>
            </w:r>
          </w:p>
          <w:p w:rsidR="00986EA3" w:rsidRPr="001A7602" w:rsidRDefault="00986EA3" w:rsidP="001A608F">
            <w:pPr>
              <w:widowControl w:val="0"/>
              <w:numPr>
                <w:ilvl w:val="0"/>
                <w:numId w:val="66"/>
              </w:numPr>
              <w:tabs>
                <w:tab w:val="left" w:pos="1260"/>
                <w:tab w:val="left" w:pos="1440"/>
              </w:tabs>
              <w:suppressAutoHyphens/>
              <w:spacing w:after="0" w:line="228" w:lineRule="auto"/>
              <w:ind w:left="0" w:right="-180" w:firstLine="0"/>
              <w:rPr>
                <w:rFonts w:ascii="Times New Roman" w:hAnsi="Times New Roman" w:cs="Times New Roman"/>
              </w:rPr>
            </w:pPr>
            <w:r w:rsidRPr="001A7602">
              <w:rPr>
                <w:rFonts w:ascii="Times New Roman" w:hAnsi="Times New Roman" w:cs="Times New Roman"/>
                <w:lang w:val="kk-KZ"/>
              </w:rPr>
              <w:lastRenderedPageBreak/>
              <w:t>Мән және құбылыс</w:t>
            </w:r>
          </w:p>
          <w:p w:rsidR="00986EA3" w:rsidRPr="001A7602" w:rsidRDefault="00986EA3" w:rsidP="001A608F">
            <w:pPr>
              <w:widowControl w:val="0"/>
              <w:numPr>
                <w:ilvl w:val="0"/>
                <w:numId w:val="66"/>
              </w:numPr>
              <w:tabs>
                <w:tab w:val="left" w:pos="1260"/>
                <w:tab w:val="left" w:pos="1440"/>
              </w:tabs>
              <w:suppressAutoHyphens/>
              <w:spacing w:after="0" w:line="228" w:lineRule="auto"/>
              <w:ind w:left="0" w:right="-180" w:firstLine="0"/>
              <w:rPr>
                <w:rFonts w:ascii="Times New Roman" w:hAnsi="Times New Roman" w:cs="Times New Roman"/>
              </w:rPr>
            </w:pPr>
            <w:r w:rsidRPr="001A7602">
              <w:rPr>
                <w:rFonts w:ascii="Times New Roman" w:hAnsi="Times New Roman" w:cs="Times New Roman"/>
                <w:lang w:val="kk-KZ"/>
              </w:rPr>
              <w:t>Педагогикадағы мәнділік және қажеттілік</w:t>
            </w:r>
          </w:p>
          <w:p w:rsidR="00986EA3" w:rsidRPr="001A7602" w:rsidRDefault="00986EA3" w:rsidP="001A608F">
            <w:pPr>
              <w:widowControl w:val="0"/>
              <w:numPr>
                <w:ilvl w:val="0"/>
                <w:numId w:val="66"/>
              </w:numPr>
              <w:tabs>
                <w:tab w:val="left" w:pos="1260"/>
                <w:tab w:val="left" w:pos="1440"/>
              </w:tabs>
              <w:suppressAutoHyphens/>
              <w:spacing w:after="0" w:line="228" w:lineRule="auto"/>
              <w:ind w:left="0" w:right="-180" w:firstLine="0"/>
              <w:rPr>
                <w:rFonts w:ascii="Times New Roman" w:hAnsi="Times New Roman" w:cs="Times New Roman"/>
              </w:rPr>
            </w:pPr>
            <w:r w:rsidRPr="001A7602">
              <w:rPr>
                <w:rFonts w:ascii="Times New Roman" w:hAnsi="Times New Roman" w:cs="Times New Roman"/>
                <w:lang w:val="kk-KZ"/>
              </w:rPr>
              <w:t>Оқыту үдерісіндегі мән және құбылыс</w:t>
            </w:r>
          </w:p>
          <w:p w:rsidR="00986EA3" w:rsidRPr="001A7602" w:rsidRDefault="00986EA3" w:rsidP="001A608F">
            <w:pPr>
              <w:widowControl w:val="0"/>
              <w:numPr>
                <w:ilvl w:val="0"/>
                <w:numId w:val="66"/>
              </w:numPr>
              <w:tabs>
                <w:tab w:val="left" w:pos="1260"/>
                <w:tab w:val="left" w:pos="1440"/>
              </w:tabs>
              <w:suppressAutoHyphens/>
              <w:spacing w:after="0" w:line="228" w:lineRule="auto"/>
              <w:ind w:left="0" w:right="-180" w:firstLine="0"/>
              <w:rPr>
                <w:rFonts w:ascii="Times New Roman" w:hAnsi="Times New Roman" w:cs="Times New Roman"/>
              </w:rPr>
            </w:pPr>
            <w:r w:rsidRPr="001A7602">
              <w:rPr>
                <w:rFonts w:ascii="Times New Roman" w:hAnsi="Times New Roman" w:cs="Times New Roman"/>
                <w:lang w:val="kk-KZ"/>
              </w:rPr>
              <w:t>Мәндік тұғыр</w:t>
            </w:r>
          </w:p>
          <w:p w:rsidR="00986EA3" w:rsidRPr="001A7602" w:rsidRDefault="00986EA3" w:rsidP="001A608F">
            <w:pPr>
              <w:widowControl w:val="0"/>
              <w:numPr>
                <w:ilvl w:val="0"/>
                <w:numId w:val="66"/>
              </w:numPr>
              <w:tabs>
                <w:tab w:val="left" w:pos="1260"/>
                <w:tab w:val="left" w:pos="1440"/>
              </w:tabs>
              <w:suppressAutoHyphens/>
              <w:spacing w:after="0" w:line="228" w:lineRule="auto"/>
              <w:ind w:left="0" w:right="-180" w:firstLine="0"/>
              <w:rPr>
                <w:rFonts w:ascii="Times New Roman" w:hAnsi="Times New Roman" w:cs="Times New Roman"/>
              </w:rPr>
            </w:pPr>
            <w:r w:rsidRPr="001A7602">
              <w:rPr>
                <w:rFonts w:ascii="Times New Roman" w:hAnsi="Times New Roman" w:cs="Times New Roman"/>
                <w:lang w:val="kk-KZ"/>
              </w:rPr>
              <w:t>Педагогика пәніндегі жалпы мен ерекше</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spacing w:line="228" w:lineRule="auto"/>
              <w:ind w:right="-180"/>
              <w:rPr>
                <w:rFonts w:ascii="Times New Roman" w:hAnsi="Times New Roman" w:cs="Times New Roman"/>
                <w:lang w:val="kk-KZ"/>
              </w:rPr>
            </w:pPr>
            <w:r w:rsidRPr="001A7602">
              <w:rPr>
                <w:rFonts w:ascii="Times New Roman" w:hAnsi="Times New Roman" w:cs="Times New Roman"/>
                <w:lang w:val="kk-KZ"/>
              </w:rPr>
              <w:lastRenderedPageBreak/>
              <w:t xml:space="preserve">Педагогика әдіснамасы мен педагогикалық зерттеулер әдістемесі саласындағы Бүкілодақтық семинардың Бірінші сессиясы </w:t>
            </w:r>
            <w:r w:rsidRPr="001A7602">
              <w:rPr>
                <w:rFonts w:ascii="Times New Roman" w:hAnsi="Times New Roman" w:cs="Times New Roman"/>
              </w:rPr>
              <w:t xml:space="preserve"> (1969 </w:t>
            </w:r>
            <w:r w:rsidRPr="001A7602">
              <w:rPr>
                <w:rFonts w:ascii="Times New Roman" w:hAnsi="Times New Roman" w:cs="Times New Roman"/>
                <w:lang w:val="kk-KZ"/>
              </w:rPr>
              <w:lastRenderedPageBreak/>
              <w:t>ж</w:t>
            </w:r>
            <w:r w:rsidRPr="001A7602">
              <w:rPr>
                <w:rFonts w:ascii="Times New Roman" w:hAnsi="Times New Roman" w:cs="Times New Roman"/>
              </w:rPr>
              <w:t>.)</w:t>
            </w:r>
          </w:p>
          <w:p w:rsidR="00986EA3" w:rsidRPr="001A7602" w:rsidRDefault="00986EA3" w:rsidP="001A608F">
            <w:pPr>
              <w:snapToGrid w:val="0"/>
              <w:spacing w:line="228" w:lineRule="auto"/>
              <w:ind w:right="-180"/>
              <w:rPr>
                <w:rFonts w:ascii="Times New Roman" w:hAnsi="Times New Roman" w:cs="Times New Roman"/>
                <w:lang w:val="kk-KZ"/>
              </w:rPr>
            </w:pPr>
          </w:p>
          <w:p w:rsidR="00986EA3" w:rsidRPr="001A7602" w:rsidRDefault="00986EA3" w:rsidP="001A608F">
            <w:pPr>
              <w:spacing w:line="228" w:lineRule="auto"/>
              <w:ind w:right="-180"/>
              <w:rPr>
                <w:rFonts w:ascii="Times New Roman" w:hAnsi="Times New Roman" w:cs="Times New Roman"/>
              </w:rPr>
            </w:pPr>
            <w:r w:rsidRPr="001A7602">
              <w:rPr>
                <w:rFonts w:ascii="Times New Roman" w:hAnsi="Times New Roman" w:cs="Times New Roman"/>
              </w:rPr>
              <w:t>В. Черняк, В.И. Загвязинский, В.В. Краевский, С.И. Архангельский, В.И. Гинецинский, А.В. Коржуев.</w:t>
            </w:r>
          </w:p>
        </w:tc>
      </w:tr>
      <w:tr w:rsidR="00986EA3" w:rsidRPr="001A7602" w:rsidTr="001A608F">
        <w:tc>
          <w:tcPr>
            <w:tcW w:w="4253"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67"/>
              </w:numPr>
              <w:tabs>
                <w:tab w:val="left" w:pos="720"/>
              </w:tabs>
              <w:suppressAutoHyphens/>
              <w:snapToGrid w:val="0"/>
              <w:spacing w:after="0" w:line="228" w:lineRule="auto"/>
              <w:ind w:left="0" w:right="-180" w:firstLine="0"/>
              <w:rPr>
                <w:rFonts w:ascii="Times New Roman" w:hAnsi="Times New Roman" w:cs="Times New Roman"/>
              </w:rPr>
            </w:pPr>
            <w:r w:rsidRPr="001A7602">
              <w:rPr>
                <w:rFonts w:ascii="Times New Roman" w:hAnsi="Times New Roman" w:cs="Times New Roman"/>
                <w:lang w:val="kk-KZ"/>
              </w:rPr>
              <w:lastRenderedPageBreak/>
              <w:t>Мазмұн және форма</w:t>
            </w: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59"/>
              </w:numPr>
              <w:tabs>
                <w:tab w:val="left" w:pos="442"/>
                <w:tab w:val="left" w:pos="1440"/>
              </w:tabs>
              <w:suppressAutoHyphens/>
              <w:spacing w:after="0" w:line="228" w:lineRule="auto"/>
              <w:ind w:left="0" w:right="-180" w:firstLine="0"/>
              <w:rPr>
                <w:rFonts w:ascii="Times New Roman" w:hAnsi="Times New Roman" w:cs="Times New Roman"/>
              </w:rPr>
            </w:pPr>
            <w:r w:rsidRPr="001A7602">
              <w:rPr>
                <w:rFonts w:ascii="Times New Roman" w:hAnsi="Times New Roman" w:cs="Times New Roman"/>
                <w:lang w:val="kk-KZ"/>
              </w:rPr>
              <w:t>Педагогикадағы формалдық пен мазмұндық</w:t>
            </w:r>
          </w:p>
          <w:p w:rsidR="00986EA3" w:rsidRPr="001A7602" w:rsidRDefault="00986EA3" w:rsidP="001A608F">
            <w:pPr>
              <w:widowControl w:val="0"/>
              <w:numPr>
                <w:ilvl w:val="0"/>
                <w:numId w:val="59"/>
              </w:numPr>
              <w:tabs>
                <w:tab w:val="left" w:pos="442"/>
                <w:tab w:val="left" w:pos="1440"/>
              </w:tabs>
              <w:suppressAutoHyphens/>
              <w:spacing w:after="0" w:line="228" w:lineRule="auto"/>
              <w:ind w:left="0" w:right="-180" w:firstLine="0"/>
              <w:rPr>
                <w:rFonts w:ascii="Times New Roman" w:hAnsi="Times New Roman" w:cs="Times New Roman"/>
              </w:rPr>
            </w:pPr>
            <w:r w:rsidRPr="001A7602">
              <w:rPr>
                <w:rFonts w:ascii="Times New Roman" w:hAnsi="Times New Roman" w:cs="Times New Roman"/>
                <w:lang w:val="kk-KZ"/>
              </w:rPr>
              <w:t>Оқу үдерісіндегі мазмұн мен форма</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spacing w:line="228" w:lineRule="auto"/>
              <w:ind w:right="-180"/>
              <w:rPr>
                <w:rFonts w:ascii="Times New Roman" w:hAnsi="Times New Roman" w:cs="Times New Roman"/>
              </w:rPr>
            </w:pPr>
            <w:r w:rsidRPr="001A7602">
              <w:rPr>
                <w:rFonts w:ascii="Times New Roman" w:hAnsi="Times New Roman" w:cs="Times New Roman"/>
              </w:rPr>
              <w:t xml:space="preserve">В.И. Загвязинский, </w:t>
            </w:r>
          </w:p>
          <w:p w:rsidR="00986EA3" w:rsidRPr="001A7602" w:rsidRDefault="00986EA3" w:rsidP="001A608F">
            <w:pPr>
              <w:snapToGrid w:val="0"/>
              <w:spacing w:line="228" w:lineRule="auto"/>
              <w:ind w:right="-180"/>
              <w:rPr>
                <w:rFonts w:ascii="Times New Roman" w:hAnsi="Times New Roman" w:cs="Times New Roman"/>
              </w:rPr>
            </w:pPr>
            <w:r w:rsidRPr="001A7602">
              <w:rPr>
                <w:rFonts w:ascii="Times New Roman" w:hAnsi="Times New Roman" w:cs="Times New Roman"/>
              </w:rPr>
              <w:t>С.И. Архангельский.</w:t>
            </w:r>
          </w:p>
        </w:tc>
      </w:tr>
      <w:tr w:rsidR="00986EA3" w:rsidRPr="001A7602" w:rsidTr="001A608F">
        <w:tc>
          <w:tcPr>
            <w:tcW w:w="4253"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67"/>
              </w:numPr>
              <w:tabs>
                <w:tab w:val="left" w:pos="720"/>
              </w:tabs>
              <w:suppressAutoHyphens/>
              <w:snapToGrid w:val="0"/>
              <w:spacing w:after="0" w:line="228" w:lineRule="auto"/>
              <w:ind w:left="0" w:right="-180" w:firstLine="0"/>
              <w:rPr>
                <w:rFonts w:ascii="Times New Roman" w:hAnsi="Times New Roman" w:cs="Times New Roman"/>
              </w:rPr>
            </w:pPr>
            <w:r w:rsidRPr="001A7602">
              <w:rPr>
                <w:rFonts w:ascii="Times New Roman" w:hAnsi="Times New Roman" w:cs="Times New Roman"/>
                <w:lang w:val="kk-KZ"/>
              </w:rPr>
              <w:t>Себеп және салдар</w:t>
            </w:r>
          </w:p>
        </w:tc>
        <w:tc>
          <w:tcPr>
            <w:tcW w:w="5812" w:type="dxa"/>
            <w:tcBorders>
              <w:top w:val="nil"/>
              <w:left w:val="single" w:sz="4" w:space="0" w:color="000000"/>
              <w:bottom w:val="single" w:sz="4" w:space="0" w:color="000000"/>
              <w:right w:val="nil"/>
            </w:tcBorders>
          </w:tcPr>
          <w:p w:rsidR="00986EA3" w:rsidRPr="001A7602" w:rsidRDefault="00986EA3" w:rsidP="001A608F">
            <w:pPr>
              <w:tabs>
                <w:tab w:val="left" w:pos="82"/>
                <w:tab w:val="left" w:pos="365"/>
              </w:tabs>
              <w:snapToGrid w:val="0"/>
              <w:spacing w:line="228" w:lineRule="auto"/>
              <w:ind w:right="-180"/>
              <w:rPr>
                <w:rFonts w:ascii="Times New Roman" w:hAnsi="Times New Roman" w:cs="Times New Roman"/>
              </w:rPr>
            </w:pP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spacing w:line="228" w:lineRule="auto"/>
              <w:ind w:right="-180"/>
              <w:rPr>
                <w:rFonts w:ascii="Times New Roman" w:hAnsi="Times New Roman" w:cs="Times New Roman"/>
              </w:rPr>
            </w:pPr>
          </w:p>
        </w:tc>
      </w:tr>
      <w:tr w:rsidR="00986EA3" w:rsidRPr="001A7602" w:rsidTr="001A608F">
        <w:tc>
          <w:tcPr>
            <w:tcW w:w="4253"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67"/>
              </w:numPr>
              <w:tabs>
                <w:tab w:val="left" w:pos="720"/>
              </w:tabs>
              <w:suppressAutoHyphens/>
              <w:snapToGrid w:val="0"/>
              <w:spacing w:after="0" w:line="228" w:lineRule="auto"/>
              <w:ind w:left="0" w:right="293" w:firstLine="0"/>
              <w:rPr>
                <w:rFonts w:ascii="Times New Roman" w:hAnsi="Times New Roman" w:cs="Times New Roman"/>
              </w:rPr>
            </w:pPr>
            <w:r w:rsidRPr="001A7602">
              <w:rPr>
                <w:rFonts w:ascii="Times New Roman" w:hAnsi="Times New Roman" w:cs="Times New Roman"/>
                <w:lang w:val="kk-KZ"/>
              </w:rPr>
              <w:t>Қажеттілік және кездейсоқтық</w:t>
            </w: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60"/>
              </w:numPr>
              <w:tabs>
                <w:tab w:val="left" w:pos="442"/>
                <w:tab w:val="left" w:pos="1440"/>
              </w:tabs>
              <w:suppressAutoHyphens/>
              <w:snapToGrid w:val="0"/>
              <w:spacing w:after="0" w:line="228" w:lineRule="auto"/>
              <w:ind w:left="0" w:right="165" w:firstLine="0"/>
              <w:rPr>
                <w:rFonts w:ascii="Times New Roman" w:hAnsi="Times New Roman" w:cs="Times New Roman"/>
              </w:rPr>
            </w:pPr>
            <w:r w:rsidRPr="001A7602">
              <w:rPr>
                <w:rFonts w:ascii="Times New Roman" w:hAnsi="Times New Roman" w:cs="Times New Roman"/>
                <w:lang w:val="kk-KZ"/>
              </w:rPr>
              <w:t>Педагогикадағы қажеттілік пен кездейсоқтық</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spacing w:line="228" w:lineRule="auto"/>
              <w:ind w:right="-180"/>
              <w:rPr>
                <w:rFonts w:ascii="Times New Roman" w:hAnsi="Times New Roman" w:cs="Times New Roman"/>
              </w:rPr>
            </w:pPr>
            <w:r w:rsidRPr="001A7602">
              <w:rPr>
                <w:rFonts w:ascii="Times New Roman" w:hAnsi="Times New Roman" w:cs="Times New Roman"/>
              </w:rPr>
              <w:t xml:space="preserve">Г.В. Воробьев, Б.П. Битинас </w:t>
            </w:r>
          </w:p>
        </w:tc>
      </w:tr>
      <w:tr w:rsidR="00986EA3" w:rsidRPr="001A7602" w:rsidTr="001A608F">
        <w:trPr>
          <w:trHeight w:val="70"/>
        </w:trPr>
        <w:tc>
          <w:tcPr>
            <w:tcW w:w="4253"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67"/>
              </w:numPr>
              <w:tabs>
                <w:tab w:val="left" w:pos="720"/>
              </w:tabs>
              <w:suppressAutoHyphens/>
              <w:snapToGrid w:val="0"/>
              <w:spacing w:after="0" w:line="228" w:lineRule="auto"/>
              <w:ind w:left="0" w:right="-180" w:firstLine="0"/>
              <w:rPr>
                <w:rFonts w:ascii="Times New Roman" w:hAnsi="Times New Roman" w:cs="Times New Roman"/>
              </w:rPr>
            </w:pPr>
            <w:r w:rsidRPr="001A7602">
              <w:rPr>
                <w:rFonts w:ascii="Times New Roman" w:hAnsi="Times New Roman" w:cs="Times New Roman"/>
                <w:lang w:val="kk-KZ"/>
              </w:rPr>
              <w:t>мүмкіндік және шындық</w:t>
            </w:r>
          </w:p>
        </w:tc>
        <w:tc>
          <w:tcPr>
            <w:tcW w:w="5812" w:type="dxa"/>
            <w:tcBorders>
              <w:top w:val="nil"/>
              <w:left w:val="single" w:sz="4" w:space="0" w:color="000000"/>
              <w:bottom w:val="single" w:sz="4" w:space="0" w:color="000000"/>
              <w:right w:val="nil"/>
            </w:tcBorders>
          </w:tcPr>
          <w:p w:rsidR="00986EA3" w:rsidRPr="001A7602" w:rsidRDefault="00986EA3" w:rsidP="001A608F">
            <w:pPr>
              <w:tabs>
                <w:tab w:val="left" w:pos="82"/>
                <w:tab w:val="left" w:pos="365"/>
              </w:tabs>
              <w:snapToGrid w:val="0"/>
              <w:spacing w:line="228" w:lineRule="auto"/>
              <w:ind w:right="-180"/>
              <w:rPr>
                <w:rFonts w:ascii="Times New Roman" w:hAnsi="Times New Roman" w:cs="Times New Roman"/>
              </w:rPr>
            </w:pP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spacing w:line="228" w:lineRule="auto"/>
              <w:ind w:right="-180"/>
              <w:rPr>
                <w:rFonts w:ascii="Times New Roman" w:hAnsi="Times New Roman" w:cs="Times New Roman"/>
              </w:rPr>
            </w:pPr>
          </w:p>
        </w:tc>
      </w:tr>
      <w:tr w:rsidR="00986EA3" w:rsidRPr="001A7602" w:rsidTr="001A608F">
        <w:trPr>
          <w:trHeight w:val="208"/>
        </w:trPr>
        <w:tc>
          <w:tcPr>
            <w:tcW w:w="4253"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67"/>
              </w:numPr>
              <w:tabs>
                <w:tab w:val="left" w:pos="720"/>
              </w:tabs>
              <w:suppressAutoHyphens/>
              <w:snapToGrid w:val="0"/>
              <w:spacing w:after="0" w:line="228" w:lineRule="auto"/>
              <w:ind w:left="0" w:right="-180" w:firstLine="0"/>
              <w:rPr>
                <w:rFonts w:ascii="Times New Roman" w:hAnsi="Times New Roman" w:cs="Times New Roman"/>
              </w:rPr>
            </w:pPr>
            <w:r w:rsidRPr="001A7602">
              <w:rPr>
                <w:rFonts w:ascii="Times New Roman" w:hAnsi="Times New Roman" w:cs="Times New Roman"/>
                <w:lang w:val="kk-KZ"/>
              </w:rPr>
              <w:t>бөлік пен тұтас</w:t>
            </w:r>
          </w:p>
        </w:tc>
        <w:tc>
          <w:tcPr>
            <w:tcW w:w="5812" w:type="dxa"/>
            <w:tcBorders>
              <w:top w:val="nil"/>
              <w:left w:val="single" w:sz="4" w:space="0" w:color="000000"/>
              <w:bottom w:val="single" w:sz="4" w:space="0" w:color="000000"/>
              <w:right w:val="nil"/>
            </w:tcBorders>
          </w:tcPr>
          <w:p w:rsidR="00986EA3" w:rsidRPr="001A7602" w:rsidRDefault="00986EA3" w:rsidP="001A608F">
            <w:pPr>
              <w:snapToGrid w:val="0"/>
              <w:spacing w:line="228" w:lineRule="auto"/>
              <w:ind w:right="-180"/>
              <w:rPr>
                <w:rFonts w:ascii="Times New Roman" w:hAnsi="Times New Roman" w:cs="Times New Roman"/>
              </w:rPr>
            </w:pP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spacing w:line="228" w:lineRule="auto"/>
              <w:ind w:right="-180"/>
              <w:rPr>
                <w:rFonts w:ascii="Times New Roman" w:hAnsi="Times New Roman" w:cs="Times New Roman"/>
              </w:rPr>
            </w:pPr>
            <w:r w:rsidRPr="001A7602">
              <w:rPr>
                <w:rFonts w:ascii="Times New Roman" w:hAnsi="Times New Roman" w:cs="Times New Roman"/>
              </w:rPr>
              <w:t xml:space="preserve">Ю.К. Бабанский </w:t>
            </w:r>
          </w:p>
        </w:tc>
      </w:tr>
      <w:tr w:rsidR="00986EA3" w:rsidRPr="001A7602" w:rsidTr="001A608F">
        <w:trPr>
          <w:trHeight w:val="795"/>
        </w:trPr>
        <w:tc>
          <w:tcPr>
            <w:tcW w:w="4253" w:type="dxa"/>
            <w:tcBorders>
              <w:top w:val="nil"/>
              <w:left w:val="single" w:sz="4" w:space="0" w:color="000000"/>
              <w:bottom w:val="single" w:sz="4" w:space="0" w:color="auto"/>
              <w:right w:val="nil"/>
            </w:tcBorders>
          </w:tcPr>
          <w:p w:rsidR="00986EA3" w:rsidRPr="001A7602" w:rsidRDefault="00986EA3" w:rsidP="001A608F">
            <w:pPr>
              <w:widowControl w:val="0"/>
              <w:numPr>
                <w:ilvl w:val="0"/>
                <w:numId w:val="67"/>
              </w:numPr>
              <w:tabs>
                <w:tab w:val="left" w:pos="720"/>
              </w:tabs>
              <w:suppressAutoHyphens/>
              <w:snapToGrid w:val="0"/>
              <w:spacing w:after="0" w:line="228" w:lineRule="auto"/>
              <w:ind w:left="0" w:right="-180" w:firstLine="0"/>
              <w:rPr>
                <w:rFonts w:ascii="Times New Roman" w:hAnsi="Times New Roman" w:cs="Times New Roman"/>
              </w:rPr>
            </w:pPr>
            <w:r w:rsidRPr="001A7602">
              <w:rPr>
                <w:rFonts w:ascii="Times New Roman" w:hAnsi="Times New Roman" w:cs="Times New Roman"/>
                <w:lang w:val="kk-KZ"/>
              </w:rPr>
              <w:t>бірлік, ерекшелік, жалпы, бүкіл</w:t>
            </w:r>
          </w:p>
        </w:tc>
        <w:tc>
          <w:tcPr>
            <w:tcW w:w="5812" w:type="dxa"/>
            <w:tcBorders>
              <w:top w:val="nil"/>
              <w:left w:val="single" w:sz="4" w:space="0" w:color="000000"/>
              <w:bottom w:val="single" w:sz="4" w:space="0" w:color="auto"/>
              <w:right w:val="nil"/>
            </w:tcBorders>
          </w:tcPr>
          <w:p w:rsidR="00986EA3" w:rsidRPr="001A7602" w:rsidRDefault="00986EA3" w:rsidP="001A608F">
            <w:pPr>
              <w:widowControl w:val="0"/>
              <w:numPr>
                <w:ilvl w:val="0"/>
                <w:numId w:val="61"/>
              </w:numPr>
              <w:tabs>
                <w:tab w:val="left" w:pos="-1266"/>
                <w:tab w:val="left" w:pos="-964"/>
                <w:tab w:val="left" w:pos="223"/>
                <w:tab w:val="left" w:pos="2102"/>
              </w:tabs>
              <w:suppressAutoHyphens/>
              <w:snapToGrid w:val="0"/>
              <w:spacing w:after="0" w:line="228" w:lineRule="auto"/>
              <w:ind w:left="0" w:right="165" w:firstLine="0"/>
              <w:rPr>
                <w:rFonts w:ascii="Times New Roman" w:hAnsi="Times New Roman" w:cs="Times New Roman"/>
              </w:rPr>
            </w:pPr>
            <w:r w:rsidRPr="001A7602">
              <w:rPr>
                <w:rFonts w:ascii="Times New Roman" w:hAnsi="Times New Roman" w:cs="Times New Roman"/>
                <w:lang w:val="kk-KZ"/>
              </w:rPr>
              <w:t>педагогикадағы жеке, ерекше және жалпы</w:t>
            </w:r>
            <w:r w:rsidRPr="001A7602">
              <w:rPr>
                <w:rFonts w:ascii="Times New Roman" w:hAnsi="Times New Roman" w:cs="Times New Roman"/>
              </w:rPr>
              <w:t>;</w:t>
            </w:r>
          </w:p>
          <w:p w:rsidR="00986EA3" w:rsidRPr="001A7602" w:rsidRDefault="00986EA3" w:rsidP="001A608F">
            <w:pPr>
              <w:widowControl w:val="0"/>
              <w:numPr>
                <w:ilvl w:val="0"/>
                <w:numId w:val="61"/>
              </w:numPr>
              <w:tabs>
                <w:tab w:val="left" w:pos="-1266"/>
                <w:tab w:val="left" w:pos="-964"/>
                <w:tab w:val="left" w:pos="223"/>
                <w:tab w:val="left" w:pos="2102"/>
              </w:tabs>
              <w:suppressAutoHyphens/>
              <w:snapToGrid w:val="0"/>
              <w:spacing w:after="0" w:line="228" w:lineRule="auto"/>
              <w:ind w:left="0" w:right="165" w:firstLine="0"/>
              <w:rPr>
                <w:rFonts w:ascii="Times New Roman" w:hAnsi="Times New Roman" w:cs="Times New Roman"/>
              </w:rPr>
            </w:pPr>
            <w:r w:rsidRPr="001A7602">
              <w:rPr>
                <w:rFonts w:ascii="Times New Roman" w:hAnsi="Times New Roman" w:cs="Times New Roman"/>
                <w:lang w:val="kk-KZ"/>
              </w:rPr>
              <w:t>педагогика пәніндегі жалпы мен ерекше.</w:t>
            </w:r>
          </w:p>
        </w:tc>
        <w:tc>
          <w:tcPr>
            <w:tcW w:w="6095" w:type="dxa"/>
            <w:tcBorders>
              <w:top w:val="nil"/>
              <w:left w:val="single" w:sz="4" w:space="0" w:color="000000"/>
              <w:bottom w:val="single" w:sz="4" w:space="0" w:color="auto"/>
              <w:right w:val="single" w:sz="4" w:space="0" w:color="000000"/>
            </w:tcBorders>
          </w:tcPr>
          <w:p w:rsidR="00986EA3" w:rsidRPr="001A7602" w:rsidRDefault="00986EA3" w:rsidP="001A608F">
            <w:pPr>
              <w:snapToGrid w:val="0"/>
              <w:spacing w:line="228" w:lineRule="auto"/>
              <w:ind w:right="-180"/>
              <w:rPr>
                <w:rFonts w:ascii="Times New Roman" w:hAnsi="Times New Roman" w:cs="Times New Roman"/>
              </w:rPr>
            </w:pPr>
            <w:r w:rsidRPr="001A7602">
              <w:rPr>
                <w:rFonts w:ascii="Times New Roman" w:hAnsi="Times New Roman" w:cs="Times New Roman"/>
              </w:rPr>
              <w:t xml:space="preserve">А.П. Шептулин, В.И. Загвязинский, С.И.Архангельский, Ю.К.Бабанский, В.И. Гинецинский </w:t>
            </w:r>
          </w:p>
        </w:tc>
      </w:tr>
      <w:tr w:rsidR="00986EA3" w:rsidRPr="001A7602" w:rsidTr="001A608F">
        <w:tc>
          <w:tcPr>
            <w:tcW w:w="4253"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snapToGrid w:val="0"/>
              <w:spacing w:line="228" w:lineRule="auto"/>
              <w:ind w:right="-180"/>
              <w:rPr>
                <w:rFonts w:ascii="Times New Roman" w:hAnsi="Times New Roman" w:cs="Times New Roman"/>
                <w:lang w:val="kk-KZ"/>
              </w:rPr>
            </w:pPr>
            <w:r w:rsidRPr="001A7602">
              <w:rPr>
                <w:rFonts w:ascii="Times New Roman" w:hAnsi="Times New Roman" w:cs="Times New Roman"/>
                <w:lang w:val="kk-KZ"/>
              </w:rPr>
              <w:t>3. Диалектика ұстанымдары</w:t>
            </w:r>
          </w:p>
          <w:p w:rsidR="00986EA3" w:rsidRPr="001A7602" w:rsidRDefault="00986EA3" w:rsidP="001A608F">
            <w:pPr>
              <w:spacing w:line="228" w:lineRule="auto"/>
              <w:ind w:right="-180"/>
              <w:rPr>
                <w:rFonts w:ascii="Times New Roman" w:hAnsi="Times New Roman" w:cs="Times New Roman"/>
              </w:rPr>
            </w:pPr>
          </w:p>
          <w:p w:rsidR="00986EA3" w:rsidRPr="001A7602" w:rsidRDefault="00986EA3" w:rsidP="001A608F">
            <w:pPr>
              <w:pStyle w:val="12"/>
              <w:numPr>
                <w:ilvl w:val="0"/>
                <w:numId w:val="67"/>
              </w:numPr>
              <w:tabs>
                <w:tab w:val="left" w:pos="720"/>
              </w:tabs>
              <w:spacing w:after="0" w:line="228" w:lineRule="auto"/>
              <w:ind w:left="0" w:right="-180" w:firstLine="0"/>
            </w:pPr>
            <w:r w:rsidRPr="001A7602">
              <w:rPr>
                <w:lang w:val="kk-KZ"/>
              </w:rPr>
              <w:t>жалпы қозғалыс пен даму</w:t>
            </w:r>
          </w:p>
        </w:tc>
        <w:tc>
          <w:tcPr>
            <w:tcW w:w="5812"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widowControl w:val="0"/>
              <w:numPr>
                <w:ilvl w:val="0"/>
                <w:numId w:val="62"/>
              </w:numPr>
              <w:tabs>
                <w:tab w:val="left" w:pos="365"/>
              </w:tabs>
              <w:suppressAutoHyphens/>
              <w:spacing w:after="0" w:line="228" w:lineRule="auto"/>
              <w:ind w:left="0" w:right="-180" w:firstLine="0"/>
              <w:rPr>
                <w:rFonts w:ascii="Times New Roman" w:hAnsi="Times New Roman" w:cs="Times New Roman"/>
              </w:rPr>
            </w:pPr>
            <w:r w:rsidRPr="001A7602">
              <w:rPr>
                <w:rFonts w:ascii="Times New Roman" w:hAnsi="Times New Roman" w:cs="Times New Roman"/>
                <w:lang w:val="kk-KZ"/>
              </w:rPr>
              <w:t>дидактикадағы диалектика ұстанымдары</w:t>
            </w:r>
          </w:p>
          <w:p w:rsidR="00986EA3" w:rsidRPr="001A7602" w:rsidRDefault="00986EA3" w:rsidP="001A608F">
            <w:pPr>
              <w:widowControl w:val="0"/>
              <w:numPr>
                <w:ilvl w:val="0"/>
                <w:numId w:val="62"/>
              </w:numPr>
              <w:tabs>
                <w:tab w:val="left" w:pos="365"/>
              </w:tabs>
              <w:suppressAutoHyphens/>
              <w:spacing w:after="0" w:line="228" w:lineRule="auto"/>
              <w:ind w:left="0" w:right="-180" w:firstLine="0"/>
              <w:rPr>
                <w:rFonts w:ascii="Times New Roman" w:hAnsi="Times New Roman" w:cs="Times New Roman"/>
              </w:rPr>
            </w:pPr>
            <w:r w:rsidRPr="001A7602">
              <w:rPr>
                <w:rFonts w:ascii="Times New Roman" w:hAnsi="Times New Roman" w:cs="Times New Roman"/>
                <w:lang w:val="kk-KZ"/>
              </w:rPr>
              <w:t>педагогикадағы даму ұстанымы</w:t>
            </w:r>
          </w:p>
          <w:p w:rsidR="00986EA3" w:rsidRPr="001A7602" w:rsidRDefault="00986EA3" w:rsidP="001A608F">
            <w:pPr>
              <w:widowControl w:val="0"/>
              <w:numPr>
                <w:ilvl w:val="0"/>
                <w:numId w:val="62"/>
              </w:numPr>
              <w:tabs>
                <w:tab w:val="left" w:pos="365"/>
              </w:tabs>
              <w:suppressAutoHyphens/>
              <w:spacing w:after="0" w:line="228" w:lineRule="auto"/>
              <w:ind w:left="0" w:right="-180" w:firstLine="0"/>
              <w:rPr>
                <w:rFonts w:ascii="Times New Roman" w:hAnsi="Times New Roman" w:cs="Times New Roman"/>
              </w:rPr>
            </w:pPr>
            <w:r w:rsidRPr="001A7602">
              <w:rPr>
                <w:rFonts w:ascii="Times New Roman" w:hAnsi="Times New Roman" w:cs="Times New Roman"/>
                <w:lang w:val="kk-KZ"/>
              </w:rPr>
              <w:t>әрекет – психологиялық-педагогикалық зерттеу объектісі және міндетті ұстаным</w:t>
            </w:r>
          </w:p>
        </w:tc>
        <w:tc>
          <w:tcPr>
            <w:tcW w:w="6095"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snapToGrid w:val="0"/>
              <w:spacing w:line="228" w:lineRule="auto"/>
              <w:ind w:right="-180"/>
              <w:rPr>
                <w:rFonts w:ascii="Times New Roman" w:hAnsi="Times New Roman" w:cs="Times New Roman"/>
              </w:rPr>
            </w:pPr>
            <w:r w:rsidRPr="001A7602">
              <w:rPr>
                <w:rFonts w:ascii="Times New Roman" w:hAnsi="Times New Roman" w:cs="Times New Roman"/>
              </w:rPr>
              <w:t>И.Г. Геращенко, Л.Ф. Ильичев</w:t>
            </w:r>
          </w:p>
          <w:p w:rsidR="00986EA3" w:rsidRPr="001A7602" w:rsidRDefault="00986EA3" w:rsidP="001A608F">
            <w:pPr>
              <w:spacing w:line="228" w:lineRule="auto"/>
              <w:ind w:right="-180"/>
              <w:rPr>
                <w:rFonts w:ascii="Times New Roman" w:hAnsi="Times New Roman" w:cs="Times New Roman"/>
              </w:rPr>
            </w:pPr>
            <w:r w:rsidRPr="001A7602">
              <w:rPr>
                <w:rFonts w:ascii="Times New Roman" w:hAnsi="Times New Roman" w:cs="Times New Roman"/>
              </w:rPr>
              <w:t>В.В. Давыдов</w:t>
            </w:r>
          </w:p>
          <w:p w:rsidR="00986EA3" w:rsidRPr="001A7602" w:rsidRDefault="00986EA3" w:rsidP="001A608F">
            <w:pPr>
              <w:spacing w:line="228" w:lineRule="auto"/>
              <w:ind w:right="-180"/>
              <w:rPr>
                <w:rFonts w:ascii="Times New Roman" w:hAnsi="Times New Roman" w:cs="Times New Roman"/>
              </w:rPr>
            </w:pPr>
            <w:r w:rsidRPr="001A7602">
              <w:rPr>
                <w:rFonts w:ascii="Times New Roman" w:hAnsi="Times New Roman" w:cs="Times New Roman"/>
              </w:rPr>
              <w:t xml:space="preserve">А.К. Маркова </w:t>
            </w:r>
          </w:p>
        </w:tc>
      </w:tr>
      <w:tr w:rsidR="00986EA3" w:rsidRPr="001A7602" w:rsidTr="001A608F">
        <w:tc>
          <w:tcPr>
            <w:tcW w:w="4253"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pStyle w:val="12"/>
              <w:numPr>
                <w:ilvl w:val="0"/>
                <w:numId w:val="67"/>
              </w:numPr>
              <w:tabs>
                <w:tab w:val="left" w:pos="720"/>
              </w:tabs>
              <w:snapToGrid w:val="0"/>
              <w:spacing w:after="0" w:line="228" w:lineRule="auto"/>
              <w:ind w:left="0" w:right="-180" w:firstLine="0"/>
            </w:pPr>
            <w:r w:rsidRPr="001A7602">
              <w:rPr>
                <w:lang w:val="kk-KZ"/>
              </w:rPr>
              <w:t>жалпы байланыс</w:t>
            </w:r>
          </w:p>
        </w:tc>
        <w:tc>
          <w:tcPr>
            <w:tcW w:w="5812"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widowControl w:val="0"/>
              <w:numPr>
                <w:ilvl w:val="0"/>
                <w:numId w:val="63"/>
              </w:numPr>
              <w:tabs>
                <w:tab w:val="left" w:pos="365"/>
                <w:tab w:val="left" w:pos="397"/>
              </w:tabs>
              <w:suppressAutoHyphens/>
              <w:snapToGrid w:val="0"/>
              <w:spacing w:after="0" w:line="228" w:lineRule="auto"/>
              <w:ind w:left="0" w:right="-180" w:firstLine="0"/>
              <w:rPr>
                <w:rFonts w:ascii="Times New Roman" w:hAnsi="Times New Roman" w:cs="Times New Roman"/>
              </w:rPr>
            </w:pPr>
            <w:r w:rsidRPr="001A7602">
              <w:rPr>
                <w:rFonts w:ascii="Times New Roman" w:hAnsi="Times New Roman" w:cs="Times New Roman"/>
                <w:lang w:val="kk-KZ"/>
              </w:rPr>
              <w:t>педагогиканың басқа ғылым салаларымен байланысы</w:t>
            </w:r>
          </w:p>
        </w:tc>
        <w:tc>
          <w:tcPr>
            <w:tcW w:w="6095"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snapToGrid w:val="0"/>
              <w:spacing w:line="228" w:lineRule="auto"/>
              <w:ind w:right="-180"/>
              <w:rPr>
                <w:rFonts w:ascii="Times New Roman" w:hAnsi="Times New Roman" w:cs="Times New Roman"/>
              </w:rPr>
            </w:pPr>
            <w:r w:rsidRPr="001A7602">
              <w:rPr>
                <w:rFonts w:ascii="Times New Roman" w:hAnsi="Times New Roman" w:cs="Times New Roman"/>
              </w:rPr>
              <w:t xml:space="preserve">В.И. Журавлев </w:t>
            </w:r>
          </w:p>
        </w:tc>
      </w:tr>
      <w:tr w:rsidR="00986EA3" w:rsidRPr="001A7602" w:rsidTr="001A608F">
        <w:tc>
          <w:tcPr>
            <w:tcW w:w="4253" w:type="dxa"/>
            <w:tcBorders>
              <w:top w:val="single" w:sz="4" w:space="0" w:color="auto"/>
              <w:left w:val="single" w:sz="4" w:space="0" w:color="000000"/>
              <w:bottom w:val="single" w:sz="4" w:space="0" w:color="000000"/>
              <w:right w:val="nil"/>
            </w:tcBorders>
          </w:tcPr>
          <w:p w:rsidR="00986EA3" w:rsidRPr="001A7602" w:rsidRDefault="00986EA3" w:rsidP="001A608F">
            <w:pPr>
              <w:widowControl w:val="0"/>
              <w:numPr>
                <w:ilvl w:val="0"/>
                <w:numId w:val="67"/>
              </w:numPr>
              <w:tabs>
                <w:tab w:val="left" w:pos="222"/>
              </w:tabs>
              <w:suppressAutoHyphens/>
              <w:snapToGrid w:val="0"/>
              <w:spacing w:after="0" w:line="228" w:lineRule="auto"/>
              <w:ind w:left="0" w:right="-180" w:firstLine="0"/>
              <w:rPr>
                <w:rFonts w:ascii="Times New Roman" w:hAnsi="Times New Roman" w:cs="Times New Roman"/>
              </w:rPr>
            </w:pPr>
            <w:r w:rsidRPr="001A7602">
              <w:rPr>
                <w:rFonts w:ascii="Times New Roman" w:hAnsi="Times New Roman" w:cs="Times New Roman"/>
                <w:lang w:val="kk-KZ"/>
              </w:rPr>
              <w:t>диалектиканы, логиканың және таным теориясының бірлігі</w:t>
            </w:r>
          </w:p>
        </w:tc>
        <w:tc>
          <w:tcPr>
            <w:tcW w:w="5812" w:type="dxa"/>
            <w:tcBorders>
              <w:top w:val="single" w:sz="4" w:space="0" w:color="auto"/>
              <w:left w:val="single" w:sz="4" w:space="0" w:color="000000"/>
              <w:bottom w:val="single" w:sz="4" w:space="0" w:color="000000"/>
              <w:right w:val="nil"/>
            </w:tcBorders>
          </w:tcPr>
          <w:p w:rsidR="00986EA3" w:rsidRPr="001A7602" w:rsidRDefault="00986EA3" w:rsidP="001A608F">
            <w:pPr>
              <w:tabs>
                <w:tab w:val="left" w:pos="223"/>
                <w:tab w:val="left" w:pos="1440"/>
                <w:tab w:val="left" w:pos="1684"/>
              </w:tabs>
              <w:snapToGrid w:val="0"/>
              <w:spacing w:line="228" w:lineRule="auto"/>
              <w:ind w:right="-180"/>
              <w:rPr>
                <w:rFonts w:ascii="Times New Roman" w:hAnsi="Times New Roman" w:cs="Times New Roman"/>
                <w:lang w:val="kk-KZ"/>
              </w:rPr>
            </w:pPr>
            <w:r w:rsidRPr="001A7602">
              <w:rPr>
                <w:rFonts w:ascii="Times New Roman" w:hAnsi="Times New Roman" w:cs="Times New Roman"/>
                <w:lang w:val="kk-KZ"/>
              </w:rPr>
              <w:t>Тәрбие мен білім беру мазмұнындағы материалдық және рухани жақтарының бірлігі ұстанымы</w:t>
            </w:r>
          </w:p>
        </w:tc>
        <w:tc>
          <w:tcPr>
            <w:tcW w:w="6095" w:type="dxa"/>
            <w:tcBorders>
              <w:top w:val="single" w:sz="4" w:space="0" w:color="auto"/>
              <w:left w:val="single" w:sz="4" w:space="0" w:color="000000"/>
              <w:bottom w:val="single" w:sz="4" w:space="0" w:color="000000"/>
              <w:right w:val="single" w:sz="4" w:space="0" w:color="000000"/>
            </w:tcBorders>
          </w:tcPr>
          <w:p w:rsidR="00986EA3" w:rsidRPr="001A7602" w:rsidRDefault="00986EA3" w:rsidP="001A608F">
            <w:pPr>
              <w:snapToGrid w:val="0"/>
              <w:spacing w:line="228" w:lineRule="auto"/>
              <w:ind w:right="-180"/>
              <w:rPr>
                <w:rFonts w:ascii="Times New Roman" w:hAnsi="Times New Roman" w:cs="Times New Roman"/>
              </w:rPr>
            </w:pPr>
            <w:r w:rsidRPr="001A7602">
              <w:rPr>
                <w:rFonts w:ascii="Times New Roman" w:hAnsi="Times New Roman" w:cs="Times New Roman"/>
              </w:rPr>
              <w:t>И.Я. Лернер</w:t>
            </w:r>
          </w:p>
        </w:tc>
      </w:tr>
      <w:tr w:rsidR="00986EA3" w:rsidRPr="001A7602" w:rsidTr="001A608F">
        <w:tc>
          <w:tcPr>
            <w:tcW w:w="4253"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2"/>
              </w:numPr>
              <w:tabs>
                <w:tab w:val="left" w:pos="222"/>
              </w:tabs>
              <w:suppressAutoHyphens/>
              <w:snapToGrid w:val="0"/>
              <w:spacing w:after="0" w:line="228" w:lineRule="auto"/>
              <w:ind w:left="0" w:right="-180" w:firstLine="0"/>
              <w:rPr>
                <w:rFonts w:ascii="Times New Roman" w:hAnsi="Times New Roman" w:cs="Times New Roman"/>
              </w:rPr>
            </w:pPr>
            <w:r w:rsidRPr="001A7602">
              <w:rPr>
                <w:rFonts w:ascii="Times New Roman" w:hAnsi="Times New Roman" w:cs="Times New Roman"/>
                <w:lang w:val="kk-KZ"/>
              </w:rPr>
              <w:t>болмыстың объективтілігі</w:t>
            </w: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68"/>
              </w:numPr>
              <w:tabs>
                <w:tab w:val="left" w:pos="442"/>
                <w:tab w:val="left" w:pos="1080"/>
              </w:tabs>
              <w:suppressAutoHyphens/>
              <w:snapToGrid w:val="0"/>
              <w:spacing w:after="0" w:line="228" w:lineRule="auto"/>
              <w:ind w:left="0" w:right="-180" w:firstLine="0"/>
              <w:rPr>
                <w:rFonts w:ascii="Times New Roman" w:hAnsi="Times New Roman" w:cs="Times New Roman"/>
              </w:rPr>
            </w:pPr>
            <w:r w:rsidRPr="001A7602">
              <w:rPr>
                <w:rFonts w:ascii="Times New Roman" w:hAnsi="Times New Roman" w:cs="Times New Roman"/>
                <w:lang w:val="kk-KZ"/>
              </w:rPr>
              <w:t>білім берудің, тәрбиенің мазмұнының, құрамының бірегейлігі ұстанымы</w:t>
            </w:r>
          </w:p>
          <w:p w:rsidR="00986EA3" w:rsidRPr="001A7602" w:rsidRDefault="00986EA3" w:rsidP="001A608F">
            <w:pPr>
              <w:widowControl w:val="0"/>
              <w:numPr>
                <w:ilvl w:val="0"/>
                <w:numId w:val="63"/>
              </w:numPr>
              <w:tabs>
                <w:tab w:val="clear" w:pos="397"/>
                <w:tab w:val="left" w:pos="422"/>
                <w:tab w:val="left" w:pos="964"/>
              </w:tabs>
              <w:suppressAutoHyphens/>
              <w:spacing w:after="0" w:line="228" w:lineRule="auto"/>
              <w:ind w:left="0" w:right="-180" w:firstLine="0"/>
              <w:rPr>
                <w:rFonts w:ascii="Times New Roman" w:hAnsi="Times New Roman" w:cs="Times New Roman"/>
              </w:rPr>
            </w:pPr>
            <w:r w:rsidRPr="001A7602">
              <w:rPr>
                <w:rFonts w:ascii="Times New Roman" w:hAnsi="Times New Roman" w:cs="Times New Roman"/>
                <w:lang w:val="kk-KZ"/>
              </w:rPr>
              <w:t xml:space="preserve">тәрбие мен білім беру мазмұнының тарихи- генетикалық бірлігі ұстанымы </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spacing w:line="228" w:lineRule="auto"/>
              <w:ind w:right="-180"/>
              <w:rPr>
                <w:rFonts w:ascii="Times New Roman" w:hAnsi="Times New Roman" w:cs="Times New Roman"/>
              </w:rPr>
            </w:pPr>
            <w:r w:rsidRPr="001A7602">
              <w:rPr>
                <w:rFonts w:ascii="Times New Roman" w:hAnsi="Times New Roman" w:cs="Times New Roman"/>
              </w:rPr>
              <w:t>В.В. Давыдов, Е.Н. Кабанова-Меллер, В.В. Краевский, Л.Я. Зорина</w:t>
            </w:r>
          </w:p>
        </w:tc>
      </w:tr>
      <w:tr w:rsidR="00986EA3" w:rsidRPr="001A7602" w:rsidTr="001A608F">
        <w:tc>
          <w:tcPr>
            <w:tcW w:w="4253" w:type="dxa"/>
            <w:tcBorders>
              <w:top w:val="nil"/>
              <w:left w:val="single" w:sz="4" w:space="0" w:color="000000"/>
              <w:bottom w:val="single" w:sz="4" w:space="0" w:color="000000"/>
              <w:right w:val="nil"/>
            </w:tcBorders>
          </w:tcPr>
          <w:p w:rsidR="00986EA3" w:rsidRPr="001A7602" w:rsidRDefault="00986EA3" w:rsidP="001A608F">
            <w:pPr>
              <w:pStyle w:val="a5"/>
              <w:widowControl w:val="0"/>
              <w:numPr>
                <w:ilvl w:val="0"/>
                <w:numId w:val="72"/>
              </w:numPr>
              <w:tabs>
                <w:tab w:val="left" w:pos="-4936"/>
                <w:tab w:val="left" w:pos="-4605"/>
                <w:tab w:val="left" w:pos="-4274"/>
                <w:tab w:val="left" w:pos="-3943"/>
                <w:tab w:val="left" w:pos="-3612"/>
                <w:tab w:val="left" w:pos="-3281"/>
                <w:tab w:val="left" w:pos="-2950"/>
                <w:tab w:val="left" w:pos="-2619"/>
                <w:tab w:val="left" w:pos="-2288"/>
                <w:tab w:val="left" w:pos="-1957"/>
                <w:tab w:val="left" w:pos="-1626"/>
                <w:tab w:val="left" w:pos="-1295"/>
                <w:tab w:val="left" w:pos="-964"/>
                <w:tab w:val="left" w:pos="-633"/>
                <w:tab w:val="left" w:pos="-302"/>
                <w:tab w:val="left" w:pos="720"/>
              </w:tabs>
              <w:suppressAutoHyphens/>
              <w:snapToGrid w:val="0"/>
              <w:spacing w:after="0" w:line="228" w:lineRule="auto"/>
              <w:ind w:left="0" w:right="-180" w:firstLine="0"/>
              <w:contextualSpacing w:val="0"/>
              <w:rPr>
                <w:rFonts w:ascii="Times New Roman" w:hAnsi="Times New Roman"/>
              </w:rPr>
            </w:pPr>
            <w:r w:rsidRPr="001A7602">
              <w:rPr>
                <w:rFonts w:ascii="Times New Roman" w:hAnsi="Times New Roman"/>
              </w:rPr>
              <w:t>танылу мүмкндігі</w:t>
            </w: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69"/>
              </w:numPr>
              <w:tabs>
                <w:tab w:val="left" w:pos="82"/>
                <w:tab w:val="left" w:pos="223"/>
                <w:tab w:val="left" w:pos="964"/>
              </w:tabs>
              <w:suppressAutoHyphens/>
              <w:snapToGrid w:val="0"/>
              <w:spacing w:after="0" w:line="228" w:lineRule="auto"/>
              <w:ind w:right="-180"/>
              <w:rPr>
                <w:rFonts w:ascii="Times New Roman" w:hAnsi="Times New Roman" w:cs="Times New Roman"/>
              </w:rPr>
            </w:pPr>
            <w:r w:rsidRPr="001A7602">
              <w:rPr>
                <w:rFonts w:ascii="Times New Roman" w:hAnsi="Times New Roman" w:cs="Times New Roman"/>
                <w:lang w:val="kk-KZ"/>
              </w:rPr>
              <w:t>педагогикадағы объективтілік пен субъективтілік</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spacing w:line="228" w:lineRule="auto"/>
              <w:ind w:right="-180"/>
              <w:rPr>
                <w:rFonts w:ascii="Times New Roman" w:hAnsi="Times New Roman" w:cs="Times New Roman"/>
              </w:rPr>
            </w:pPr>
            <w:r w:rsidRPr="001A7602">
              <w:rPr>
                <w:rFonts w:ascii="Times New Roman" w:hAnsi="Times New Roman" w:cs="Times New Roman"/>
              </w:rPr>
              <w:t xml:space="preserve">В.Л. Татарченко </w:t>
            </w:r>
          </w:p>
        </w:tc>
      </w:tr>
      <w:tr w:rsidR="00986EA3" w:rsidRPr="001A7602" w:rsidTr="001A608F">
        <w:tc>
          <w:tcPr>
            <w:tcW w:w="4253" w:type="dxa"/>
            <w:tcBorders>
              <w:top w:val="nil"/>
              <w:left w:val="single" w:sz="4" w:space="0" w:color="000000"/>
              <w:bottom w:val="single" w:sz="4" w:space="0" w:color="000000"/>
              <w:right w:val="nil"/>
            </w:tcBorders>
          </w:tcPr>
          <w:p w:rsidR="00986EA3" w:rsidRPr="001A7602" w:rsidRDefault="00986EA3" w:rsidP="001A608F">
            <w:pPr>
              <w:pStyle w:val="a5"/>
              <w:widowControl w:val="0"/>
              <w:numPr>
                <w:ilvl w:val="0"/>
                <w:numId w:val="72"/>
              </w:numPr>
              <w:tabs>
                <w:tab w:val="left" w:pos="-4936"/>
                <w:tab w:val="left" w:pos="-4605"/>
                <w:tab w:val="left" w:pos="-4274"/>
                <w:tab w:val="left" w:pos="-3943"/>
                <w:tab w:val="left" w:pos="-3612"/>
                <w:tab w:val="left" w:pos="-3281"/>
                <w:tab w:val="left" w:pos="-2950"/>
                <w:tab w:val="left" w:pos="-2619"/>
                <w:tab w:val="left" w:pos="-2288"/>
                <w:tab w:val="left" w:pos="-1957"/>
                <w:tab w:val="left" w:pos="-1626"/>
                <w:tab w:val="left" w:pos="-1295"/>
                <w:tab w:val="left" w:pos="-964"/>
                <w:tab w:val="left" w:pos="-633"/>
                <w:tab w:val="left" w:pos="-302"/>
                <w:tab w:val="left" w:pos="720"/>
              </w:tabs>
              <w:suppressAutoHyphens/>
              <w:snapToGrid w:val="0"/>
              <w:spacing w:after="0" w:line="228" w:lineRule="auto"/>
              <w:ind w:left="0" w:right="-180" w:firstLine="0"/>
              <w:contextualSpacing w:val="0"/>
              <w:rPr>
                <w:rFonts w:ascii="Times New Roman" w:hAnsi="Times New Roman"/>
              </w:rPr>
            </w:pPr>
            <w:r w:rsidRPr="001A7602">
              <w:rPr>
                <w:rFonts w:ascii="Times New Roman" w:hAnsi="Times New Roman"/>
              </w:rPr>
              <w:t>атрибуттық ұстаным</w:t>
            </w: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69"/>
              </w:numPr>
              <w:tabs>
                <w:tab w:val="left" w:pos="82"/>
                <w:tab w:val="left" w:pos="223"/>
                <w:tab w:val="left" w:pos="964"/>
              </w:tabs>
              <w:suppressAutoHyphens/>
              <w:snapToGrid w:val="0"/>
              <w:spacing w:after="0" w:line="228" w:lineRule="auto"/>
              <w:ind w:right="-180"/>
              <w:rPr>
                <w:rFonts w:ascii="Times New Roman" w:hAnsi="Times New Roman" w:cs="Times New Roman"/>
                <w:lang w:val="kk-KZ"/>
              </w:rPr>
            </w:pP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spacing w:line="228" w:lineRule="auto"/>
              <w:ind w:right="-180"/>
              <w:rPr>
                <w:rFonts w:ascii="Times New Roman" w:hAnsi="Times New Roman" w:cs="Times New Roman"/>
              </w:rPr>
            </w:pPr>
          </w:p>
        </w:tc>
      </w:tr>
      <w:tr w:rsidR="00986EA3" w:rsidRPr="001A7602" w:rsidTr="001A608F">
        <w:trPr>
          <w:trHeight w:val="70"/>
        </w:trPr>
        <w:tc>
          <w:tcPr>
            <w:tcW w:w="4253" w:type="dxa"/>
            <w:tcBorders>
              <w:top w:val="nil"/>
              <w:left w:val="single" w:sz="4" w:space="0" w:color="000000"/>
              <w:bottom w:val="single" w:sz="4" w:space="0" w:color="000000"/>
              <w:right w:val="nil"/>
            </w:tcBorders>
          </w:tcPr>
          <w:p w:rsidR="00986EA3" w:rsidRPr="001A7602" w:rsidRDefault="00986EA3" w:rsidP="001A608F">
            <w:pPr>
              <w:snapToGrid w:val="0"/>
              <w:spacing w:line="228" w:lineRule="auto"/>
              <w:ind w:right="-180"/>
              <w:rPr>
                <w:rFonts w:ascii="Times New Roman" w:hAnsi="Times New Roman" w:cs="Times New Roman"/>
                <w:lang w:val="kk-KZ"/>
              </w:rPr>
            </w:pPr>
            <w:r w:rsidRPr="001A7602">
              <w:rPr>
                <w:rFonts w:ascii="Times New Roman" w:hAnsi="Times New Roman" w:cs="Times New Roman"/>
                <w:lang w:val="kk-KZ"/>
              </w:rPr>
              <w:t xml:space="preserve">4. Тұғырлар </w:t>
            </w:r>
          </w:p>
          <w:p w:rsidR="00986EA3" w:rsidRPr="001A7602" w:rsidRDefault="00986EA3" w:rsidP="001A608F">
            <w:pPr>
              <w:spacing w:line="228" w:lineRule="auto"/>
              <w:ind w:right="-180"/>
              <w:rPr>
                <w:rFonts w:ascii="Times New Roman" w:hAnsi="Times New Roman" w:cs="Times New Roman"/>
              </w:rPr>
            </w:pPr>
            <w:r w:rsidRPr="001A7602">
              <w:rPr>
                <w:rFonts w:ascii="Times New Roman" w:hAnsi="Times New Roman" w:cs="Times New Roman"/>
              </w:rPr>
              <w:t>(</w:t>
            </w:r>
            <w:r w:rsidRPr="001A7602">
              <w:rPr>
                <w:rFonts w:ascii="Times New Roman" w:hAnsi="Times New Roman" w:cs="Times New Roman"/>
                <w:lang w:val="kk-KZ"/>
              </w:rPr>
              <w:t>әдіснамалық</w:t>
            </w:r>
            <w:r w:rsidRPr="001A7602">
              <w:rPr>
                <w:rFonts w:ascii="Times New Roman" w:hAnsi="Times New Roman" w:cs="Times New Roman"/>
              </w:rPr>
              <w:t>):</w:t>
            </w:r>
          </w:p>
          <w:p w:rsidR="00986EA3" w:rsidRPr="001A7602" w:rsidRDefault="00986EA3" w:rsidP="001A608F">
            <w:pPr>
              <w:widowControl w:val="0"/>
              <w:numPr>
                <w:ilvl w:val="0"/>
                <w:numId w:val="73"/>
              </w:numPr>
              <w:suppressAutoHyphens/>
              <w:spacing w:after="0" w:line="228" w:lineRule="auto"/>
              <w:ind w:left="0" w:right="-180" w:firstLine="0"/>
              <w:rPr>
                <w:rFonts w:ascii="Times New Roman" w:hAnsi="Times New Roman" w:cs="Times New Roman"/>
              </w:rPr>
            </w:pPr>
            <w:r w:rsidRPr="001A7602">
              <w:rPr>
                <w:rFonts w:ascii="Times New Roman" w:hAnsi="Times New Roman" w:cs="Times New Roman"/>
                <w:lang w:val="kk-KZ"/>
              </w:rPr>
              <w:t>іс-әрекеттік</w:t>
            </w:r>
          </w:p>
          <w:p w:rsidR="00986EA3" w:rsidRPr="001A7602" w:rsidRDefault="00986EA3" w:rsidP="001A608F">
            <w:pPr>
              <w:widowControl w:val="0"/>
              <w:numPr>
                <w:ilvl w:val="0"/>
                <w:numId w:val="73"/>
              </w:numPr>
              <w:suppressAutoHyphens/>
              <w:spacing w:after="0" w:line="228" w:lineRule="auto"/>
              <w:ind w:left="0" w:right="-180" w:firstLine="0"/>
              <w:rPr>
                <w:rFonts w:ascii="Times New Roman" w:hAnsi="Times New Roman" w:cs="Times New Roman"/>
              </w:rPr>
            </w:pPr>
            <w:r w:rsidRPr="001A7602">
              <w:rPr>
                <w:rFonts w:ascii="Times New Roman" w:hAnsi="Times New Roman" w:cs="Times New Roman"/>
                <w:lang w:val="kk-KZ"/>
              </w:rPr>
              <w:t>құрылымды-қызметтік</w:t>
            </w: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0"/>
              </w:numPr>
              <w:tabs>
                <w:tab w:val="left" w:pos="442"/>
              </w:tabs>
              <w:suppressAutoHyphens/>
              <w:snapToGrid w:val="0"/>
              <w:spacing w:after="0" w:line="228" w:lineRule="auto"/>
              <w:ind w:left="0" w:right="-180" w:firstLine="0"/>
              <w:rPr>
                <w:rFonts w:ascii="Times New Roman" w:hAnsi="Times New Roman" w:cs="Times New Roman"/>
              </w:rPr>
            </w:pPr>
            <w:r w:rsidRPr="001A7602">
              <w:rPr>
                <w:rFonts w:ascii="Times New Roman" w:hAnsi="Times New Roman" w:cs="Times New Roman"/>
                <w:lang w:val="kk-KZ"/>
              </w:rPr>
              <w:t>педагогикадағы жүйелілік тұғыр</w:t>
            </w:r>
          </w:p>
          <w:p w:rsidR="00986EA3" w:rsidRPr="001A7602" w:rsidRDefault="00986EA3" w:rsidP="001A608F">
            <w:pPr>
              <w:widowControl w:val="0"/>
              <w:numPr>
                <w:ilvl w:val="0"/>
                <w:numId w:val="70"/>
              </w:numPr>
              <w:tabs>
                <w:tab w:val="left" w:pos="442"/>
                <w:tab w:val="left" w:pos="1440"/>
              </w:tabs>
              <w:suppressAutoHyphens/>
              <w:spacing w:after="0" w:line="228" w:lineRule="auto"/>
              <w:ind w:left="0" w:right="-180" w:firstLine="0"/>
              <w:rPr>
                <w:rFonts w:ascii="Times New Roman" w:hAnsi="Times New Roman" w:cs="Times New Roman"/>
              </w:rPr>
            </w:pPr>
            <w:r w:rsidRPr="001A7602">
              <w:rPr>
                <w:rFonts w:ascii="Times New Roman" w:hAnsi="Times New Roman" w:cs="Times New Roman"/>
                <w:lang w:val="kk-KZ"/>
              </w:rPr>
              <w:t>дидактикадағы әрекеттік тұғыр</w:t>
            </w:r>
          </w:p>
          <w:p w:rsidR="00986EA3" w:rsidRPr="001A7602" w:rsidRDefault="00986EA3" w:rsidP="001A608F">
            <w:pPr>
              <w:widowControl w:val="0"/>
              <w:numPr>
                <w:ilvl w:val="0"/>
                <w:numId w:val="70"/>
              </w:numPr>
              <w:tabs>
                <w:tab w:val="left" w:pos="442"/>
                <w:tab w:val="left" w:pos="1440"/>
              </w:tabs>
              <w:suppressAutoHyphens/>
              <w:spacing w:after="0" w:line="228" w:lineRule="auto"/>
              <w:ind w:left="0" w:right="-180" w:firstLine="0"/>
              <w:rPr>
                <w:rFonts w:ascii="Times New Roman" w:hAnsi="Times New Roman" w:cs="Times New Roman"/>
              </w:rPr>
            </w:pPr>
            <w:r w:rsidRPr="001A7602">
              <w:rPr>
                <w:rFonts w:ascii="Times New Roman" w:hAnsi="Times New Roman" w:cs="Times New Roman"/>
                <w:lang w:val="kk-KZ"/>
              </w:rPr>
              <w:t>құрылымды-қызметтік тұғыр</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spacing w:line="228" w:lineRule="auto"/>
              <w:ind w:right="-180"/>
              <w:rPr>
                <w:rFonts w:ascii="Times New Roman" w:hAnsi="Times New Roman" w:cs="Times New Roman"/>
              </w:rPr>
            </w:pPr>
            <w:r w:rsidRPr="001A7602">
              <w:rPr>
                <w:rFonts w:ascii="Times New Roman" w:hAnsi="Times New Roman" w:cs="Times New Roman"/>
              </w:rPr>
              <w:t xml:space="preserve">Ф.Ф. Королев, </w:t>
            </w:r>
            <w:r w:rsidRPr="001A7602">
              <w:rPr>
                <w:rFonts w:ascii="Times New Roman" w:hAnsi="Times New Roman" w:cs="Times New Roman"/>
                <w:lang w:val="kk-KZ"/>
              </w:rPr>
              <w:t>семинардың үшінші сессиясы</w:t>
            </w:r>
            <w:r w:rsidRPr="001A7602">
              <w:rPr>
                <w:rFonts w:ascii="Times New Roman" w:hAnsi="Times New Roman" w:cs="Times New Roman"/>
              </w:rPr>
              <w:t xml:space="preserve"> (1970 </w:t>
            </w:r>
            <w:r w:rsidRPr="001A7602">
              <w:rPr>
                <w:rFonts w:ascii="Times New Roman" w:hAnsi="Times New Roman" w:cs="Times New Roman"/>
                <w:lang w:val="kk-KZ"/>
              </w:rPr>
              <w:t>ж</w:t>
            </w:r>
            <w:r w:rsidRPr="001A7602">
              <w:rPr>
                <w:rFonts w:ascii="Times New Roman" w:hAnsi="Times New Roman" w:cs="Times New Roman"/>
              </w:rPr>
              <w:t>.), Р.Г. Лемберг, Г.А. Уманов, Н.Д. Хмель</w:t>
            </w:r>
          </w:p>
          <w:p w:rsidR="00986EA3" w:rsidRPr="001A7602" w:rsidRDefault="00986EA3" w:rsidP="001A608F">
            <w:pPr>
              <w:spacing w:line="228" w:lineRule="auto"/>
              <w:ind w:right="-180"/>
              <w:rPr>
                <w:rFonts w:ascii="Times New Roman" w:hAnsi="Times New Roman" w:cs="Times New Roman"/>
                <w:lang w:val="kk-KZ"/>
              </w:rPr>
            </w:pPr>
            <w:r w:rsidRPr="001A7602">
              <w:rPr>
                <w:rFonts w:ascii="Times New Roman" w:hAnsi="Times New Roman" w:cs="Times New Roman"/>
              </w:rPr>
              <w:t xml:space="preserve">Н.Н. Ржецкий </w:t>
            </w:r>
            <w:r w:rsidRPr="001A7602">
              <w:rPr>
                <w:rFonts w:ascii="Times New Roman" w:hAnsi="Times New Roman" w:cs="Times New Roman"/>
                <w:lang w:val="kk-KZ"/>
              </w:rPr>
              <w:t>, Т.А.Ильина</w:t>
            </w:r>
          </w:p>
        </w:tc>
      </w:tr>
      <w:tr w:rsidR="00986EA3" w:rsidRPr="001A7602" w:rsidTr="001A608F">
        <w:tc>
          <w:tcPr>
            <w:tcW w:w="4253"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4"/>
              </w:numPr>
              <w:tabs>
                <w:tab w:val="left" w:pos="180"/>
                <w:tab w:val="left" w:pos="222"/>
              </w:tabs>
              <w:suppressAutoHyphens/>
              <w:snapToGrid w:val="0"/>
              <w:spacing w:after="0" w:line="240" w:lineRule="auto"/>
              <w:ind w:left="0" w:right="-180" w:firstLine="0"/>
              <w:rPr>
                <w:rFonts w:ascii="Times New Roman" w:hAnsi="Times New Roman" w:cs="Times New Roman"/>
              </w:rPr>
            </w:pPr>
            <w:r w:rsidRPr="001A7602">
              <w:rPr>
                <w:rFonts w:ascii="Times New Roman" w:hAnsi="Times New Roman" w:cs="Times New Roman"/>
                <w:lang w:val="kk-KZ"/>
              </w:rPr>
              <w:t>жүйелілік</w:t>
            </w:r>
          </w:p>
          <w:p w:rsidR="00986EA3" w:rsidRPr="001A7602" w:rsidRDefault="00986EA3" w:rsidP="001A608F">
            <w:pPr>
              <w:widowControl w:val="0"/>
              <w:numPr>
                <w:ilvl w:val="0"/>
                <w:numId w:val="74"/>
              </w:numPr>
              <w:tabs>
                <w:tab w:val="left" w:pos="180"/>
                <w:tab w:val="left" w:pos="222"/>
              </w:tabs>
              <w:suppressAutoHyphens/>
              <w:spacing w:after="0" w:line="240" w:lineRule="auto"/>
              <w:ind w:left="0" w:right="-180" w:firstLine="0"/>
              <w:rPr>
                <w:rFonts w:ascii="Times New Roman" w:hAnsi="Times New Roman" w:cs="Times New Roman"/>
              </w:rPr>
            </w:pPr>
            <w:r w:rsidRPr="001A7602">
              <w:rPr>
                <w:rFonts w:ascii="Times New Roman" w:hAnsi="Times New Roman" w:cs="Times New Roman"/>
                <w:lang w:val="kk-KZ"/>
              </w:rPr>
              <w:t>құрылымдық</w:t>
            </w: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0"/>
              </w:numPr>
              <w:tabs>
                <w:tab w:val="left" w:pos="442"/>
                <w:tab w:val="left" w:pos="1440"/>
              </w:tabs>
              <w:suppressAutoHyphens/>
              <w:snapToGrid w:val="0"/>
              <w:spacing w:after="0" w:line="240" w:lineRule="auto"/>
              <w:ind w:left="0" w:right="165" w:firstLine="0"/>
              <w:rPr>
                <w:rFonts w:ascii="Times New Roman" w:hAnsi="Times New Roman" w:cs="Times New Roman"/>
              </w:rPr>
            </w:pPr>
            <w:r w:rsidRPr="001A7602">
              <w:rPr>
                <w:rFonts w:ascii="Times New Roman" w:hAnsi="Times New Roman" w:cs="Times New Roman"/>
                <w:lang w:val="kk-KZ"/>
              </w:rPr>
              <w:t>педагогикадағы құрылымдық-жүйелілік түғыр</w:t>
            </w:r>
          </w:p>
          <w:p w:rsidR="00986EA3" w:rsidRPr="001A7602" w:rsidRDefault="00986EA3" w:rsidP="001A608F">
            <w:pPr>
              <w:widowControl w:val="0"/>
              <w:numPr>
                <w:ilvl w:val="0"/>
                <w:numId w:val="70"/>
              </w:numPr>
              <w:tabs>
                <w:tab w:val="left" w:pos="442"/>
                <w:tab w:val="left" w:pos="1440"/>
              </w:tabs>
              <w:suppressAutoHyphens/>
              <w:spacing w:after="0" w:line="240" w:lineRule="auto"/>
              <w:ind w:left="0" w:right="165" w:firstLine="0"/>
              <w:rPr>
                <w:rFonts w:ascii="Times New Roman" w:hAnsi="Times New Roman" w:cs="Times New Roman"/>
              </w:rPr>
            </w:pPr>
            <w:r w:rsidRPr="001A7602">
              <w:rPr>
                <w:rFonts w:ascii="Times New Roman" w:hAnsi="Times New Roman" w:cs="Times New Roman"/>
                <w:lang w:val="kk-KZ"/>
              </w:rPr>
              <w:t>оқу мен тәрбиеге құрылымдық-жүйелілік тұғыр</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ind w:right="-180"/>
              <w:rPr>
                <w:rFonts w:ascii="Times New Roman" w:hAnsi="Times New Roman" w:cs="Times New Roman"/>
              </w:rPr>
            </w:pPr>
            <w:r w:rsidRPr="001A7602">
              <w:rPr>
                <w:rFonts w:ascii="Times New Roman" w:hAnsi="Times New Roman" w:cs="Times New Roman"/>
              </w:rPr>
              <w:t>Ф.Ф. Королев, В.П. Беспалько, Т.А. Ильина, В.Я. Сквирский, С.И. Архангельский, Н.В. Бордовская</w:t>
            </w:r>
          </w:p>
          <w:p w:rsidR="00986EA3" w:rsidRPr="001A7602" w:rsidRDefault="00986EA3" w:rsidP="001A608F">
            <w:pPr>
              <w:snapToGrid w:val="0"/>
              <w:ind w:right="-180"/>
              <w:rPr>
                <w:rFonts w:ascii="Times New Roman" w:hAnsi="Times New Roman" w:cs="Times New Roman"/>
              </w:rPr>
            </w:pPr>
          </w:p>
          <w:p w:rsidR="00986EA3" w:rsidRPr="001A7602" w:rsidRDefault="00986EA3" w:rsidP="001A608F">
            <w:pPr>
              <w:snapToGrid w:val="0"/>
              <w:ind w:right="-180"/>
              <w:rPr>
                <w:rFonts w:ascii="Times New Roman" w:hAnsi="Times New Roman" w:cs="Times New Roman"/>
              </w:rPr>
            </w:pPr>
          </w:p>
        </w:tc>
      </w:tr>
      <w:tr w:rsidR="00986EA3" w:rsidRPr="001A7602" w:rsidTr="001A608F">
        <w:tc>
          <w:tcPr>
            <w:tcW w:w="4253"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4"/>
              </w:numPr>
              <w:tabs>
                <w:tab w:val="left" w:pos="442"/>
                <w:tab w:val="left" w:pos="1440"/>
              </w:tabs>
              <w:suppressAutoHyphens/>
              <w:snapToGrid w:val="0"/>
              <w:spacing w:after="0" w:line="240" w:lineRule="auto"/>
              <w:ind w:left="0" w:right="-180" w:firstLine="0"/>
              <w:rPr>
                <w:rFonts w:ascii="Times New Roman" w:hAnsi="Times New Roman" w:cs="Times New Roman"/>
              </w:rPr>
            </w:pPr>
            <w:r w:rsidRPr="001A7602">
              <w:rPr>
                <w:rFonts w:ascii="Times New Roman" w:hAnsi="Times New Roman" w:cs="Times New Roman"/>
                <w:lang w:val="kk-KZ"/>
              </w:rPr>
              <w:t>педагогикадағы құрылымдық-жүйелілік түғыр</w:t>
            </w: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0"/>
              </w:numPr>
              <w:tabs>
                <w:tab w:val="left" w:pos="442"/>
                <w:tab w:val="left" w:pos="662"/>
              </w:tabs>
              <w:suppressAutoHyphens/>
              <w:snapToGrid w:val="0"/>
              <w:spacing w:after="0" w:line="240" w:lineRule="auto"/>
              <w:ind w:left="0" w:right="-180" w:firstLine="0"/>
              <w:rPr>
                <w:rFonts w:ascii="Times New Roman" w:hAnsi="Times New Roman" w:cs="Times New Roman"/>
              </w:rPr>
            </w:pPr>
            <w:r w:rsidRPr="001A7602">
              <w:rPr>
                <w:rFonts w:ascii="Times New Roman" w:hAnsi="Times New Roman" w:cs="Times New Roman"/>
              </w:rPr>
              <w:t>синергети</w:t>
            </w:r>
            <w:r w:rsidRPr="001A7602">
              <w:rPr>
                <w:rFonts w:ascii="Times New Roman" w:hAnsi="Times New Roman" w:cs="Times New Roman"/>
                <w:lang w:val="kk-KZ"/>
              </w:rPr>
              <w:t>калық</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ind w:right="-180"/>
              <w:rPr>
                <w:rFonts w:ascii="Times New Roman" w:hAnsi="Times New Roman" w:cs="Times New Roman"/>
              </w:rPr>
            </w:pPr>
            <w:r w:rsidRPr="001A7602">
              <w:rPr>
                <w:rFonts w:ascii="Times New Roman" w:hAnsi="Times New Roman" w:cs="Times New Roman"/>
              </w:rPr>
              <w:t>З. Жанабаев, Г.И. Щукина, В.С. Ильин, Е. Пугачева, Б.Мукушев, Л.Х. Мажитова</w:t>
            </w:r>
          </w:p>
        </w:tc>
      </w:tr>
      <w:tr w:rsidR="00986EA3" w:rsidRPr="001A7602" w:rsidTr="001A608F">
        <w:tc>
          <w:tcPr>
            <w:tcW w:w="4253"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4"/>
              </w:numPr>
              <w:tabs>
                <w:tab w:val="left" w:pos="180"/>
                <w:tab w:val="left" w:pos="222"/>
                <w:tab w:val="left" w:pos="964"/>
              </w:tabs>
              <w:suppressAutoHyphens/>
              <w:snapToGrid w:val="0"/>
              <w:spacing w:after="0" w:line="240" w:lineRule="auto"/>
              <w:ind w:left="0" w:right="-180" w:firstLine="0"/>
              <w:rPr>
                <w:rFonts w:ascii="Times New Roman" w:hAnsi="Times New Roman" w:cs="Times New Roman"/>
              </w:rPr>
            </w:pPr>
            <w:r w:rsidRPr="001A7602">
              <w:rPr>
                <w:rFonts w:ascii="Times New Roman" w:hAnsi="Times New Roman" w:cs="Times New Roman"/>
                <w:lang w:val="kk-KZ"/>
              </w:rPr>
              <w:t>мәдениеттанымдық</w:t>
            </w: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0"/>
              </w:numPr>
              <w:tabs>
                <w:tab w:val="left" w:pos="442"/>
                <w:tab w:val="left" w:pos="662"/>
              </w:tabs>
              <w:suppressAutoHyphens/>
              <w:snapToGrid w:val="0"/>
              <w:spacing w:after="0" w:line="240" w:lineRule="auto"/>
              <w:ind w:left="0" w:right="-180" w:firstLine="0"/>
              <w:rPr>
                <w:rFonts w:ascii="Times New Roman" w:hAnsi="Times New Roman" w:cs="Times New Roman"/>
              </w:rPr>
            </w:pPr>
            <w:r w:rsidRPr="001A7602">
              <w:rPr>
                <w:rFonts w:ascii="Times New Roman" w:hAnsi="Times New Roman" w:cs="Times New Roman"/>
                <w:lang w:val="kk-KZ"/>
              </w:rPr>
              <w:t>педагогикалық мәдениеттану</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ind w:right="-180"/>
              <w:rPr>
                <w:rFonts w:ascii="Times New Roman" w:hAnsi="Times New Roman" w:cs="Times New Roman"/>
              </w:rPr>
            </w:pPr>
            <w:r w:rsidRPr="001A7602">
              <w:rPr>
                <w:rFonts w:ascii="Times New Roman" w:hAnsi="Times New Roman" w:cs="Times New Roman"/>
              </w:rPr>
              <w:t>Ж. Наурызбай, М.Ж. Балтабаев, А.П. Валицкая, С.К. Калиев, С.А. Узакбаева, К.Ж. Кожахметова</w:t>
            </w:r>
          </w:p>
        </w:tc>
      </w:tr>
      <w:tr w:rsidR="00986EA3" w:rsidRPr="001A7602" w:rsidTr="001A608F">
        <w:tc>
          <w:tcPr>
            <w:tcW w:w="4253"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4"/>
              </w:numPr>
              <w:tabs>
                <w:tab w:val="left" w:pos="180"/>
                <w:tab w:val="left" w:pos="222"/>
                <w:tab w:val="left" w:pos="964"/>
              </w:tabs>
              <w:suppressAutoHyphens/>
              <w:snapToGrid w:val="0"/>
              <w:spacing w:after="0" w:line="240" w:lineRule="auto"/>
              <w:ind w:left="0" w:right="-180" w:firstLine="0"/>
              <w:rPr>
                <w:rFonts w:ascii="Times New Roman" w:hAnsi="Times New Roman" w:cs="Times New Roman"/>
              </w:rPr>
            </w:pPr>
            <w:r w:rsidRPr="001A7602">
              <w:rPr>
                <w:rFonts w:ascii="Times New Roman" w:hAnsi="Times New Roman" w:cs="Times New Roman"/>
                <w:lang w:val="kk-KZ"/>
              </w:rPr>
              <w:lastRenderedPageBreak/>
              <w:t>коммуникативтік-ақпараттық</w:t>
            </w: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0"/>
              </w:numPr>
              <w:tabs>
                <w:tab w:val="left" w:pos="442"/>
                <w:tab w:val="left" w:pos="662"/>
              </w:tabs>
              <w:suppressAutoHyphens/>
              <w:snapToGrid w:val="0"/>
              <w:spacing w:after="0" w:line="240" w:lineRule="auto"/>
              <w:ind w:left="0" w:right="-180" w:firstLine="0"/>
              <w:rPr>
                <w:rFonts w:ascii="Times New Roman" w:hAnsi="Times New Roman" w:cs="Times New Roman"/>
              </w:rPr>
            </w:pPr>
            <w:r w:rsidRPr="001A7602">
              <w:rPr>
                <w:rFonts w:ascii="Times New Roman" w:hAnsi="Times New Roman" w:cs="Times New Roman"/>
                <w:lang w:val="kk-KZ"/>
              </w:rPr>
              <w:t>педагогикалық коммуникация</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ind w:right="-180"/>
              <w:rPr>
                <w:rFonts w:ascii="Times New Roman" w:hAnsi="Times New Roman" w:cs="Times New Roman"/>
              </w:rPr>
            </w:pPr>
            <w:r w:rsidRPr="001A7602">
              <w:rPr>
                <w:rFonts w:ascii="Times New Roman" w:hAnsi="Times New Roman" w:cs="Times New Roman"/>
              </w:rPr>
              <w:t xml:space="preserve">В. Ширшов, Д.М. Джусубалиева, </w:t>
            </w:r>
          </w:p>
        </w:tc>
      </w:tr>
      <w:tr w:rsidR="00986EA3" w:rsidRPr="001A7602" w:rsidTr="001A608F">
        <w:tc>
          <w:tcPr>
            <w:tcW w:w="4253"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4"/>
              </w:numPr>
              <w:tabs>
                <w:tab w:val="left" w:pos="180"/>
                <w:tab w:val="left" w:pos="222"/>
                <w:tab w:val="left" w:pos="964"/>
              </w:tabs>
              <w:suppressAutoHyphens/>
              <w:snapToGrid w:val="0"/>
              <w:spacing w:after="0" w:line="240" w:lineRule="auto"/>
              <w:ind w:left="0" w:right="-180" w:firstLine="0"/>
              <w:rPr>
                <w:rFonts w:ascii="Times New Roman" w:hAnsi="Times New Roman" w:cs="Times New Roman"/>
              </w:rPr>
            </w:pPr>
            <w:r w:rsidRPr="001A7602">
              <w:rPr>
                <w:rFonts w:ascii="Times New Roman" w:hAnsi="Times New Roman" w:cs="Times New Roman"/>
                <w:lang w:val="kk-KZ"/>
              </w:rPr>
              <w:t>экологиялық</w:t>
            </w: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0"/>
              </w:numPr>
              <w:tabs>
                <w:tab w:val="left" w:pos="442"/>
                <w:tab w:val="left" w:pos="662"/>
              </w:tabs>
              <w:suppressAutoHyphens/>
              <w:snapToGrid w:val="0"/>
              <w:spacing w:after="0" w:line="240" w:lineRule="auto"/>
              <w:ind w:left="0" w:right="-180" w:firstLine="0"/>
              <w:rPr>
                <w:rFonts w:ascii="Times New Roman" w:hAnsi="Times New Roman" w:cs="Times New Roman"/>
              </w:rPr>
            </w:pPr>
            <w:r w:rsidRPr="001A7602">
              <w:rPr>
                <w:rFonts w:ascii="Times New Roman" w:hAnsi="Times New Roman" w:cs="Times New Roman"/>
              </w:rPr>
              <w:t>педагоги</w:t>
            </w:r>
            <w:r w:rsidRPr="001A7602">
              <w:rPr>
                <w:rFonts w:ascii="Times New Roman" w:hAnsi="Times New Roman" w:cs="Times New Roman"/>
                <w:lang w:val="kk-KZ"/>
              </w:rPr>
              <w:t>калық</w:t>
            </w:r>
            <w:r w:rsidRPr="001A7602">
              <w:rPr>
                <w:rFonts w:ascii="Times New Roman" w:hAnsi="Times New Roman" w:cs="Times New Roman"/>
              </w:rPr>
              <w:t xml:space="preserve"> экология</w:t>
            </w:r>
          </w:p>
          <w:p w:rsidR="00986EA3" w:rsidRPr="001A7602" w:rsidRDefault="00986EA3" w:rsidP="001A608F">
            <w:pPr>
              <w:widowControl w:val="0"/>
              <w:numPr>
                <w:ilvl w:val="0"/>
                <w:numId w:val="70"/>
              </w:numPr>
              <w:tabs>
                <w:tab w:val="left" w:pos="442"/>
                <w:tab w:val="left" w:pos="1440"/>
              </w:tabs>
              <w:suppressAutoHyphens/>
              <w:spacing w:after="0" w:line="240" w:lineRule="auto"/>
              <w:ind w:left="0" w:right="-180" w:firstLine="0"/>
              <w:rPr>
                <w:rFonts w:ascii="Times New Roman" w:hAnsi="Times New Roman" w:cs="Times New Roman"/>
              </w:rPr>
            </w:pPr>
            <w:r w:rsidRPr="001A7602">
              <w:rPr>
                <w:rFonts w:ascii="Times New Roman" w:hAnsi="Times New Roman" w:cs="Times New Roman"/>
              </w:rPr>
              <w:t>экологи</w:t>
            </w:r>
            <w:r w:rsidRPr="001A7602">
              <w:rPr>
                <w:rFonts w:ascii="Times New Roman" w:hAnsi="Times New Roman" w:cs="Times New Roman"/>
                <w:lang w:val="kk-KZ"/>
              </w:rPr>
              <w:t>ялық</w:t>
            </w:r>
            <w:r w:rsidRPr="001A7602">
              <w:rPr>
                <w:rFonts w:ascii="Times New Roman" w:hAnsi="Times New Roman" w:cs="Times New Roman"/>
              </w:rPr>
              <w:t xml:space="preserve"> педагогика</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ind w:right="-180"/>
              <w:rPr>
                <w:rFonts w:ascii="Times New Roman" w:hAnsi="Times New Roman" w:cs="Times New Roman"/>
                <w:lang w:val="kk-KZ"/>
              </w:rPr>
            </w:pPr>
            <w:r w:rsidRPr="001A7602">
              <w:rPr>
                <w:rFonts w:ascii="Times New Roman" w:hAnsi="Times New Roman" w:cs="Times New Roman"/>
              </w:rPr>
              <w:t>А. Бейсенова, Н. Сарыбеков, Ж. Жатканбаев, М. Сарыбеков</w:t>
            </w:r>
            <w:r w:rsidRPr="001A7602">
              <w:rPr>
                <w:rFonts w:ascii="Times New Roman" w:hAnsi="Times New Roman" w:cs="Times New Roman"/>
                <w:lang w:val="kk-KZ"/>
              </w:rPr>
              <w:t>, Г.Длимбетов</w:t>
            </w:r>
          </w:p>
        </w:tc>
      </w:tr>
      <w:tr w:rsidR="00986EA3" w:rsidRPr="001A7602" w:rsidTr="001A608F">
        <w:trPr>
          <w:cantSplit/>
        </w:trPr>
        <w:tc>
          <w:tcPr>
            <w:tcW w:w="4253"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4"/>
              </w:numPr>
              <w:tabs>
                <w:tab w:val="left" w:pos="180"/>
                <w:tab w:val="left" w:pos="222"/>
                <w:tab w:val="left" w:pos="662"/>
                <w:tab w:val="left" w:pos="720"/>
              </w:tabs>
              <w:suppressAutoHyphens/>
              <w:snapToGrid w:val="0"/>
              <w:spacing w:after="0" w:line="240" w:lineRule="auto"/>
              <w:ind w:left="0" w:right="-180" w:firstLine="0"/>
              <w:rPr>
                <w:rFonts w:ascii="Times New Roman" w:hAnsi="Times New Roman" w:cs="Times New Roman"/>
              </w:rPr>
            </w:pPr>
            <w:r w:rsidRPr="001A7602">
              <w:rPr>
                <w:rFonts w:ascii="Times New Roman" w:hAnsi="Times New Roman" w:cs="Times New Roman"/>
                <w:lang w:val="kk-KZ"/>
              </w:rPr>
              <w:t xml:space="preserve">    мәндік</w:t>
            </w: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0"/>
              </w:numPr>
              <w:tabs>
                <w:tab w:val="left" w:pos="442"/>
                <w:tab w:val="left" w:pos="662"/>
              </w:tabs>
              <w:suppressAutoHyphens/>
              <w:snapToGrid w:val="0"/>
              <w:spacing w:after="0" w:line="240" w:lineRule="auto"/>
              <w:ind w:left="0" w:right="-180" w:firstLine="0"/>
              <w:rPr>
                <w:rFonts w:ascii="Times New Roman" w:hAnsi="Times New Roman" w:cs="Times New Roman"/>
              </w:rPr>
            </w:pPr>
            <w:r w:rsidRPr="001A7602">
              <w:rPr>
                <w:rFonts w:ascii="Times New Roman" w:hAnsi="Times New Roman" w:cs="Times New Roman"/>
                <w:lang w:val="kk-KZ"/>
              </w:rPr>
              <w:t>педагогикадағы мәндік тұғыр</w:t>
            </w:r>
          </w:p>
          <w:p w:rsidR="00986EA3" w:rsidRPr="001A7602" w:rsidRDefault="00986EA3" w:rsidP="001A608F">
            <w:pPr>
              <w:widowControl w:val="0"/>
              <w:tabs>
                <w:tab w:val="left" w:pos="442"/>
              </w:tabs>
              <w:suppressAutoHyphens/>
              <w:ind w:right="-180"/>
              <w:rPr>
                <w:rFonts w:ascii="Times New Roman" w:hAnsi="Times New Roman" w:cs="Times New Roman"/>
              </w:rPr>
            </w:pP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ind w:right="-180"/>
              <w:rPr>
                <w:rFonts w:ascii="Times New Roman" w:hAnsi="Times New Roman" w:cs="Times New Roman"/>
              </w:rPr>
            </w:pPr>
            <w:r w:rsidRPr="001A7602">
              <w:rPr>
                <w:rFonts w:ascii="Times New Roman" w:hAnsi="Times New Roman" w:cs="Times New Roman"/>
              </w:rPr>
              <w:t>А.В. Коржуев, Г.Н. Волков, К.Б. Жарикбаев, В.Г. Храпченков</w:t>
            </w:r>
          </w:p>
        </w:tc>
      </w:tr>
      <w:tr w:rsidR="00986EA3" w:rsidRPr="001A7602" w:rsidTr="001A608F">
        <w:trPr>
          <w:cantSplit/>
        </w:trPr>
        <w:tc>
          <w:tcPr>
            <w:tcW w:w="4253"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4"/>
              </w:numPr>
              <w:tabs>
                <w:tab w:val="left" w:pos="180"/>
                <w:tab w:val="left" w:pos="222"/>
                <w:tab w:val="left" w:pos="720"/>
              </w:tabs>
              <w:suppressAutoHyphens/>
              <w:snapToGrid w:val="0"/>
              <w:spacing w:after="0" w:line="240" w:lineRule="auto"/>
              <w:ind w:left="0" w:right="-180" w:firstLine="0"/>
              <w:rPr>
                <w:rFonts w:ascii="Times New Roman" w:hAnsi="Times New Roman" w:cs="Times New Roman"/>
              </w:rPr>
            </w:pPr>
            <w:r w:rsidRPr="001A7602">
              <w:rPr>
                <w:rFonts w:ascii="Times New Roman" w:hAnsi="Times New Roman" w:cs="Times New Roman"/>
                <w:lang w:val="kk-KZ"/>
              </w:rPr>
              <w:t>өркениеттік</w:t>
            </w: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0"/>
              </w:numPr>
              <w:tabs>
                <w:tab w:val="left" w:pos="442"/>
                <w:tab w:val="left" w:pos="662"/>
              </w:tabs>
              <w:suppressAutoHyphens/>
              <w:snapToGrid w:val="0"/>
              <w:spacing w:after="0" w:line="240" w:lineRule="auto"/>
              <w:ind w:left="0" w:right="-180" w:firstLine="0"/>
              <w:rPr>
                <w:rFonts w:ascii="Times New Roman" w:hAnsi="Times New Roman" w:cs="Times New Roman"/>
              </w:rPr>
            </w:pPr>
            <w:r w:rsidRPr="001A7602">
              <w:rPr>
                <w:rFonts w:ascii="Times New Roman" w:hAnsi="Times New Roman" w:cs="Times New Roman"/>
                <w:lang w:val="kk-KZ"/>
              </w:rPr>
              <w:t>педагогика тарихындағы өркениеттік тұғыр</w:t>
            </w:r>
            <w:r w:rsidRPr="001A7602">
              <w:rPr>
                <w:rFonts w:ascii="Times New Roman" w:hAnsi="Times New Roman" w:cs="Times New Roman"/>
              </w:rPr>
              <w:t xml:space="preserve"> </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ind w:right="-180"/>
              <w:rPr>
                <w:rFonts w:ascii="Times New Roman" w:hAnsi="Times New Roman" w:cs="Times New Roman"/>
              </w:rPr>
            </w:pPr>
            <w:r w:rsidRPr="001A7602">
              <w:rPr>
                <w:rFonts w:ascii="Times New Roman" w:hAnsi="Times New Roman" w:cs="Times New Roman"/>
              </w:rPr>
              <w:t xml:space="preserve">Г.Б. Корнетов, А.В. Беляев </w:t>
            </w:r>
          </w:p>
        </w:tc>
      </w:tr>
      <w:tr w:rsidR="00986EA3" w:rsidRPr="001A7602" w:rsidTr="001A608F">
        <w:trPr>
          <w:cantSplit/>
        </w:trPr>
        <w:tc>
          <w:tcPr>
            <w:tcW w:w="4253" w:type="dxa"/>
            <w:tcBorders>
              <w:top w:val="nil"/>
              <w:left w:val="single" w:sz="4" w:space="0" w:color="000000"/>
              <w:bottom w:val="single" w:sz="4" w:space="0" w:color="auto"/>
              <w:right w:val="nil"/>
            </w:tcBorders>
          </w:tcPr>
          <w:p w:rsidR="00986EA3" w:rsidRPr="001A7602" w:rsidRDefault="00986EA3" w:rsidP="001A608F">
            <w:pPr>
              <w:widowControl w:val="0"/>
              <w:numPr>
                <w:ilvl w:val="0"/>
                <w:numId w:val="74"/>
              </w:numPr>
              <w:tabs>
                <w:tab w:val="left" w:pos="180"/>
                <w:tab w:val="left" w:pos="222"/>
                <w:tab w:val="left" w:pos="720"/>
              </w:tabs>
              <w:suppressAutoHyphens/>
              <w:snapToGrid w:val="0"/>
              <w:spacing w:after="0" w:line="240" w:lineRule="auto"/>
              <w:ind w:left="0" w:right="-180" w:firstLine="0"/>
              <w:rPr>
                <w:rFonts w:ascii="Times New Roman" w:hAnsi="Times New Roman" w:cs="Times New Roman"/>
              </w:rPr>
            </w:pPr>
            <w:r w:rsidRPr="001A7602">
              <w:rPr>
                <w:rFonts w:ascii="Times New Roman" w:hAnsi="Times New Roman" w:cs="Times New Roman"/>
                <w:lang w:val="kk-KZ"/>
              </w:rPr>
              <w:t>тұтастық</w:t>
            </w:r>
          </w:p>
        </w:tc>
        <w:tc>
          <w:tcPr>
            <w:tcW w:w="5812" w:type="dxa"/>
            <w:tcBorders>
              <w:top w:val="nil"/>
              <w:left w:val="single" w:sz="4" w:space="0" w:color="000000"/>
              <w:bottom w:val="single" w:sz="4" w:space="0" w:color="auto"/>
              <w:right w:val="nil"/>
            </w:tcBorders>
          </w:tcPr>
          <w:p w:rsidR="00986EA3" w:rsidRPr="001A7602" w:rsidRDefault="00986EA3" w:rsidP="001A608F">
            <w:pPr>
              <w:widowControl w:val="0"/>
              <w:numPr>
                <w:ilvl w:val="0"/>
                <w:numId w:val="70"/>
              </w:numPr>
              <w:tabs>
                <w:tab w:val="left" w:pos="442"/>
                <w:tab w:val="left" w:pos="662"/>
              </w:tabs>
              <w:suppressAutoHyphens/>
              <w:snapToGrid w:val="0"/>
              <w:spacing w:after="0" w:line="240" w:lineRule="auto"/>
              <w:ind w:left="0" w:right="-180" w:firstLine="0"/>
              <w:rPr>
                <w:rFonts w:ascii="Times New Roman" w:hAnsi="Times New Roman" w:cs="Times New Roman"/>
              </w:rPr>
            </w:pPr>
            <w:r w:rsidRPr="001A7602">
              <w:rPr>
                <w:rFonts w:ascii="Times New Roman" w:hAnsi="Times New Roman" w:cs="Times New Roman"/>
                <w:lang w:val="kk-KZ"/>
              </w:rPr>
              <w:t>педагогикадағы тұтастық тұғыр</w:t>
            </w:r>
          </w:p>
        </w:tc>
        <w:tc>
          <w:tcPr>
            <w:tcW w:w="6095" w:type="dxa"/>
            <w:tcBorders>
              <w:top w:val="nil"/>
              <w:left w:val="single" w:sz="4" w:space="0" w:color="000000"/>
              <w:bottom w:val="single" w:sz="4" w:space="0" w:color="auto"/>
              <w:right w:val="single" w:sz="4" w:space="0" w:color="000000"/>
            </w:tcBorders>
          </w:tcPr>
          <w:p w:rsidR="00986EA3" w:rsidRPr="001A7602" w:rsidRDefault="00986EA3" w:rsidP="001A608F">
            <w:pPr>
              <w:snapToGrid w:val="0"/>
              <w:ind w:right="-180"/>
              <w:rPr>
                <w:rFonts w:ascii="Times New Roman" w:hAnsi="Times New Roman" w:cs="Times New Roman"/>
              </w:rPr>
            </w:pPr>
            <w:r w:rsidRPr="001A7602">
              <w:rPr>
                <w:rFonts w:ascii="Times New Roman" w:hAnsi="Times New Roman" w:cs="Times New Roman"/>
              </w:rPr>
              <w:t>В.Г. Каптерев, Р.Г. Лемберг, Г.А. Уманов, Н.Д. Хмель, 11-я сессия семинара (1984 г.)</w:t>
            </w:r>
          </w:p>
        </w:tc>
      </w:tr>
      <w:tr w:rsidR="00986EA3" w:rsidRPr="001A7602" w:rsidTr="001A608F">
        <w:trPr>
          <w:cantSplit/>
        </w:trPr>
        <w:tc>
          <w:tcPr>
            <w:tcW w:w="4253"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tabs>
                <w:tab w:val="left" w:pos="180"/>
              </w:tabs>
              <w:snapToGrid w:val="0"/>
              <w:ind w:right="-180"/>
              <w:rPr>
                <w:rFonts w:ascii="Times New Roman" w:hAnsi="Times New Roman" w:cs="Times New Roman"/>
                <w:lang w:val="kk-KZ"/>
              </w:rPr>
            </w:pPr>
            <w:r w:rsidRPr="001A7602">
              <w:rPr>
                <w:rFonts w:ascii="Times New Roman" w:hAnsi="Times New Roman" w:cs="Times New Roman"/>
                <w:lang w:val="kk-KZ"/>
              </w:rPr>
              <w:t xml:space="preserve">5. Дәйек, құбылыс, үдеріс, ғылымның нысаны, пәні </w:t>
            </w:r>
          </w:p>
        </w:tc>
        <w:tc>
          <w:tcPr>
            <w:tcW w:w="5812"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widowControl w:val="0"/>
              <w:numPr>
                <w:ilvl w:val="0"/>
                <w:numId w:val="71"/>
              </w:numPr>
              <w:tabs>
                <w:tab w:val="clear" w:pos="34"/>
                <w:tab w:val="left" w:pos="82"/>
                <w:tab w:val="left" w:pos="223"/>
              </w:tabs>
              <w:suppressAutoHyphens/>
              <w:snapToGrid w:val="0"/>
              <w:spacing w:after="0" w:line="240" w:lineRule="auto"/>
              <w:ind w:left="0" w:right="-180"/>
              <w:rPr>
                <w:rFonts w:ascii="Times New Roman" w:hAnsi="Times New Roman" w:cs="Times New Roman"/>
              </w:rPr>
            </w:pPr>
            <w:r w:rsidRPr="001A7602">
              <w:rPr>
                <w:rFonts w:ascii="Times New Roman" w:hAnsi="Times New Roman" w:cs="Times New Roman"/>
                <w:lang w:val="kk-KZ"/>
              </w:rPr>
              <w:t>педагогикалық зерттеудегі ғылыми дәйек</w:t>
            </w:r>
          </w:p>
        </w:tc>
        <w:tc>
          <w:tcPr>
            <w:tcW w:w="6095"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snapToGrid w:val="0"/>
              <w:ind w:right="-180"/>
              <w:rPr>
                <w:rFonts w:ascii="Times New Roman" w:hAnsi="Times New Roman" w:cs="Times New Roman"/>
              </w:rPr>
            </w:pPr>
            <w:r w:rsidRPr="001A7602">
              <w:rPr>
                <w:rFonts w:ascii="Times New Roman" w:hAnsi="Times New Roman" w:cs="Times New Roman"/>
              </w:rPr>
              <w:t>Б.Н. Наумов</w:t>
            </w:r>
          </w:p>
        </w:tc>
      </w:tr>
      <w:tr w:rsidR="00986EA3" w:rsidRPr="001A7602" w:rsidTr="001A608F">
        <w:trPr>
          <w:cantSplit/>
        </w:trPr>
        <w:tc>
          <w:tcPr>
            <w:tcW w:w="4253"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snapToGrid w:val="0"/>
              <w:ind w:right="-180"/>
              <w:rPr>
                <w:rFonts w:ascii="Times New Roman" w:hAnsi="Times New Roman" w:cs="Times New Roman"/>
              </w:rPr>
            </w:pPr>
          </w:p>
        </w:tc>
        <w:tc>
          <w:tcPr>
            <w:tcW w:w="5812"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widowControl w:val="0"/>
              <w:numPr>
                <w:ilvl w:val="0"/>
                <w:numId w:val="71"/>
              </w:numPr>
              <w:tabs>
                <w:tab w:val="clear" w:pos="34"/>
                <w:tab w:val="left" w:pos="82"/>
                <w:tab w:val="left" w:pos="223"/>
                <w:tab w:val="left" w:pos="662"/>
              </w:tabs>
              <w:suppressAutoHyphens/>
              <w:snapToGrid w:val="0"/>
              <w:spacing w:after="0" w:line="240" w:lineRule="auto"/>
              <w:ind w:left="0" w:right="-180"/>
              <w:rPr>
                <w:rFonts w:ascii="Times New Roman" w:hAnsi="Times New Roman" w:cs="Times New Roman"/>
              </w:rPr>
            </w:pPr>
            <w:r w:rsidRPr="001A7602">
              <w:rPr>
                <w:rFonts w:ascii="Times New Roman" w:hAnsi="Times New Roman" w:cs="Times New Roman"/>
                <w:lang w:val="kk-KZ"/>
              </w:rPr>
              <w:t>педагогикалық құбылыс, педагогикалық үдеріс</w:t>
            </w:r>
          </w:p>
        </w:tc>
        <w:tc>
          <w:tcPr>
            <w:tcW w:w="6095"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snapToGrid w:val="0"/>
              <w:ind w:right="-180"/>
              <w:rPr>
                <w:rFonts w:ascii="Times New Roman" w:hAnsi="Times New Roman" w:cs="Times New Roman"/>
              </w:rPr>
            </w:pPr>
            <w:r w:rsidRPr="001A7602">
              <w:rPr>
                <w:rFonts w:ascii="Times New Roman" w:hAnsi="Times New Roman" w:cs="Times New Roman"/>
              </w:rPr>
              <w:t xml:space="preserve">А.А. Левшин, М.А. Данилов, В.С. Шубинский.   6-я сессия (1973 </w:t>
            </w:r>
            <w:r w:rsidRPr="001A7602">
              <w:rPr>
                <w:rFonts w:ascii="Times New Roman" w:hAnsi="Times New Roman" w:cs="Times New Roman"/>
                <w:lang w:val="kk-KZ"/>
              </w:rPr>
              <w:t>ж</w:t>
            </w:r>
            <w:r w:rsidRPr="001A7602">
              <w:rPr>
                <w:rFonts w:ascii="Times New Roman" w:hAnsi="Times New Roman" w:cs="Times New Roman"/>
              </w:rPr>
              <w:t>.)</w:t>
            </w:r>
          </w:p>
        </w:tc>
      </w:tr>
      <w:tr w:rsidR="00986EA3" w:rsidRPr="001A7602" w:rsidTr="001A608F">
        <w:trPr>
          <w:cantSplit/>
        </w:trPr>
        <w:tc>
          <w:tcPr>
            <w:tcW w:w="4253"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snapToGrid w:val="0"/>
              <w:rPr>
                <w:rFonts w:ascii="Times New Roman" w:hAnsi="Times New Roman" w:cs="Times New Roman"/>
              </w:rPr>
            </w:pPr>
          </w:p>
        </w:tc>
        <w:tc>
          <w:tcPr>
            <w:tcW w:w="5812"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widowControl w:val="0"/>
              <w:numPr>
                <w:ilvl w:val="0"/>
                <w:numId w:val="71"/>
              </w:numPr>
              <w:tabs>
                <w:tab w:val="left" w:pos="34"/>
                <w:tab w:val="left" w:pos="82"/>
                <w:tab w:val="left" w:pos="223"/>
              </w:tabs>
              <w:suppressAutoHyphens/>
              <w:snapToGrid w:val="0"/>
              <w:spacing w:after="0" w:line="240" w:lineRule="auto"/>
              <w:ind w:left="0"/>
              <w:rPr>
                <w:rFonts w:ascii="Times New Roman" w:hAnsi="Times New Roman" w:cs="Times New Roman"/>
              </w:rPr>
            </w:pPr>
            <w:r w:rsidRPr="001A7602">
              <w:rPr>
                <w:rFonts w:ascii="Times New Roman" w:hAnsi="Times New Roman" w:cs="Times New Roman"/>
              </w:rPr>
              <w:t>педагоги</w:t>
            </w:r>
            <w:r w:rsidRPr="001A7602">
              <w:rPr>
                <w:rFonts w:ascii="Times New Roman" w:hAnsi="Times New Roman" w:cs="Times New Roman"/>
                <w:lang w:val="kk-KZ"/>
              </w:rPr>
              <w:t xml:space="preserve">калық </w:t>
            </w:r>
            <w:r w:rsidRPr="001A7602">
              <w:rPr>
                <w:rFonts w:ascii="Times New Roman" w:hAnsi="Times New Roman" w:cs="Times New Roman"/>
              </w:rPr>
              <w:t>теория</w:t>
            </w:r>
          </w:p>
        </w:tc>
        <w:tc>
          <w:tcPr>
            <w:tcW w:w="6095"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snapToGrid w:val="0"/>
              <w:rPr>
                <w:rFonts w:ascii="Times New Roman" w:hAnsi="Times New Roman" w:cs="Times New Roman"/>
              </w:rPr>
            </w:pPr>
            <w:r w:rsidRPr="001A7602">
              <w:rPr>
                <w:rFonts w:ascii="Times New Roman" w:hAnsi="Times New Roman" w:cs="Times New Roman"/>
              </w:rPr>
              <w:t>М.А. Данилов, В. Малинин, М.С. Бургин, Л.М. Фридман, И.С. Дмитриев, В.И. Додонов, В.И. Кузнецов, Б.Т. Лихачев, В.С. Шубинский, Н.Д. Хмель, Л.Я. Зорина. 4-ая сессия семинара (1971г.)</w:t>
            </w:r>
          </w:p>
        </w:tc>
      </w:tr>
      <w:tr w:rsidR="00986EA3" w:rsidRPr="001A7602" w:rsidTr="001A608F">
        <w:trPr>
          <w:cantSplit/>
        </w:trPr>
        <w:tc>
          <w:tcPr>
            <w:tcW w:w="4253" w:type="dxa"/>
            <w:tcBorders>
              <w:top w:val="single" w:sz="4" w:space="0" w:color="auto"/>
              <w:left w:val="single" w:sz="4" w:space="0" w:color="000000"/>
              <w:bottom w:val="single" w:sz="4" w:space="0" w:color="000000"/>
              <w:right w:val="nil"/>
            </w:tcBorders>
          </w:tcPr>
          <w:p w:rsidR="00986EA3" w:rsidRPr="001A7602" w:rsidRDefault="00986EA3" w:rsidP="001A608F">
            <w:pPr>
              <w:snapToGrid w:val="0"/>
              <w:rPr>
                <w:rFonts w:ascii="Times New Roman" w:hAnsi="Times New Roman" w:cs="Times New Roman"/>
              </w:rPr>
            </w:pPr>
          </w:p>
        </w:tc>
        <w:tc>
          <w:tcPr>
            <w:tcW w:w="5812" w:type="dxa"/>
            <w:tcBorders>
              <w:top w:val="single" w:sz="4" w:space="0" w:color="auto"/>
              <w:left w:val="single" w:sz="4" w:space="0" w:color="000000"/>
              <w:bottom w:val="single" w:sz="4" w:space="0" w:color="000000"/>
              <w:right w:val="nil"/>
            </w:tcBorders>
          </w:tcPr>
          <w:p w:rsidR="00986EA3" w:rsidRPr="001A7602" w:rsidRDefault="00986EA3" w:rsidP="001A608F">
            <w:pPr>
              <w:widowControl w:val="0"/>
              <w:numPr>
                <w:ilvl w:val="0"/>
                <w:numId w:val="71"/>
              </w:numPr>
              <w:tabs>
                <w:tab w:val="left" w:pos="34"/>
                <w:tab w:val="left" w:pos="82"/>
                <w:tab w:val="left" w:pos="223"/>
                <w:tab w:val="left" w:pos="662"/>
              </w:tabs>
              <w:suppressAutoHyphens/>
              <w:snapToGrid w:val="0"/>
              <w:spacing w:after="0" w:line="240" w:lineRule="auto"/>
              <w:ind w:left="0"/>
              <w:rPr>
                <w:rFonts w:ascii="Times New Roman" w:hAnsi="Times New Roman" w:cs="Times New Roman"/>
              </w:rPr>
            </w:pPr>
            <w:r w:rsidRPr="001A7602">
              <w:rPr>
                <w:rFonts w:ascii="Times New Roman" w:hAnsi="Times New Roman" w:cs="Times New Roman"/>
                <w:lang w:val="kk-KZ"/>
              </w:rPr>
              <w:t>педагогикадағы білім мен білім емес</w:t>
            </w:r>
          </w:p>
        </w:tc>
        <w:tc>
          <w:tcPr>
            <w:tcW w:w="6095" w:type="dxa"/>
            <w:tcBorders>
              <w:top w:val="single" w:sz="4" w:space="0" w:color="auto"/>
              <w:left w:val="single" w:sz="4" w:space="0" w:color="000000"/>
              <w:bottom w:val="single" w:sz="4" w:space="0" w:color="000000"/>
              <w:right w:val="single" w:sz="4" w:space="0" w:color="000000"/>
            </w:tcBorders>
          </w:tcPr>
          <w:p w:rsidR="00986EA3" w:rsidRPr="001A7602" w:rsidRDefault="00986EA3" w:rsidP="001A608F">
            <w:pPr>
              <w:snapToGrid w:val="0"/>
              <w:rPr>
                <w:rFonts w:ascii="Times New Roman" w:hAnsi="Times New Roman" w:cs="Times New Roman"/>
              </w:rPr>
            </w:pPr>
            <w:r w:rsidRPr="001A7602">
              <w:rPr>
                <w:rFonts w:ascii="Times New Roman" w:hAnsi="Times New Roman" w:cs="Times New Roman"/>
              </w:rPr>
              <w:t>Б.Г. Матюнин, С.А. Днепров</w:t>
            </w:r>
          </w:p>
        </w:tc>
      </w:tr>
      <w:tr w:rsidR="00986EA3" w:rsidRPr="001A7602" w:rsidTr="001A608F">
        <w:trPr>
          <w:cantSplit/>
        </w:trPr>
        <w:tc>
          <w:tcPr>
            <w:tcW w:w="4253" w:type="dxa"/>
            <w:tcBorders>
              <w:top w:val="nil"/>
              <w:left w:val="single" w:sz="4" w:space="0" w:color="000000"/>
              <w:bottom w:val="single" w:sz="4" w:space="0" w:color="000000"/>
              <w:right w:val="nil"/>
            </w:tcBorders>
          </w:tcPr>
          <w:p w:rsidR="00986EA3" w:rsidRPr="001A7602" w:rsidRDefault="00986EA3" w:rsidP="001A608F">
            <w:pPr>
              <w:snapToGrid w:val="0"/>
              <w:rPr>
                <w:rFonts w:ascii="Times New Roman" w:hAnsi="Times New Roman" w:cs="Times New Roman"/>
              </w:rPr>
            </w:pP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1"/>
              </w:numPr>
              <w:tabs>
                <w:tab w:val="left" w:pos="34"/>
                <w:tab w:val="left" w:pos="82"/>
                <w:tab w:val="left" w:pos="223"/>
              </w:tabs>
              <w:suppressAutoHyphens/>
              <w:snapToGrid w:val="0"/>
              <w:spacing w:after="0" w:line="240" w:lineRule="auto"/>
              <w:ind w:left="0"/>
              <w:rPr>
                <w:rFonts w:ascii="Times New Roman" w:hAnsi="Times New Roman" w:cs="Times New Roman"/>
              </w:rPr>
            </w:pPr>
            <w:r w:rsidRPr="001A7602">
              <w:rPr>
                <w:rFonts w:ascii="Times New Roman" w:hAnsi="Times New Roman" w:cs="Times New Roman"/>
                <w:lang w:val="kk-KZ"/>
              </w:rPr>
              <w:t>педагогиканың нысаны, пәні, құрылымы</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rPr>
                <w:rFonts w:ascii="Times New Roman" w:hAnsi="Times New Roman" w:cs="Times New Roman"/>
              </w:rPr>
            </w:pPr>
            <w:r w:rsidRPr="001A7602">
              <w:rPr>
                <w:rFonts w:ascii="Times New Roman" w:hAnsi="Times New Roman" w:cs="Times New Roman"/>
              </w:rPr>
              <w:t>В.Е. Гмурман, М.А. Данилов</w:t>
            </w:r>
          </w:p>
        </w:tc>
      </w:tr>
      <w:tr w:rsidR="00986EA3" w:rsidRPr="001A7602" w:rsidTr="001A608F">
        <w:trPr>
          <w:cantSplit/>
        </w:trPr>
        <w:tc>
          <w:tcPr>
            <w:tcW w:w="4253" w:type="dxa"/>
            <w:tcBorders>
              <w:top w:val="nil"/>
              <w:left w:val="single" w:sz="4" w:space="0" w:color="000000"/>
              <w:bottom w:val="single" w:sz="4" w:space="0" w:color="000000"/>
              <w:right w:val="nil"/>
            </w:tcBorders>
          </w:tcPr>
          <w:p w:rsidR="00986EA3" w:rsidRPr="001A7602" w:rsidRDefault="00986EA3" w:rsidP="001A608F">
            <w:pPr>
              <w:snapToGrid w:val="0"/>
              <w:rPr>
                <w:rFonts w:ascii="Times New Roman" w:hAnsi="Times New Roman" w:cs="Times New Roman"/>
              </w:rPr>
            </w:pP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1"/>
              </w:numPr>
              <w:tabs>
                <w:tab w:val="left" w:pos="34"/>
                <w:tab w:val="left" w:pos="82"/>
                <w:tab w:val="left" w:pos="223"/>
                <w:tab w:val="left" w:pos="662"/>
              </w:tabs>
              <w:suppressAutoHyphens/>
              <w:snapToGrid w:val="0"/>
              <w:spacing w:after="0" w:line="240" w:lineRule="auto"/>
              <w:ind w:left="0"/>
              <w:rPr>
                <w:rFonts w:ascii="Times New Roman" w:hAnsi="Times New Roman" w:cs="Times New Roman"/>
              </w:rPr>
            </w:pPr>
            <w:r w:rsidRPr="001A7602">
              <w:rPr>
                <w:rFonts w:ascii="Times New Roman" w:hAnsi="Times New Roman" w:cs="Times New Roman"/>
                <w:lang w:val="kk-KZ"/>
              </w:rPr>
              <w:t>қоғамтану білімі құрылымындағы педагогика</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rPr>
                <w:rFonts w:ascii="Times New Roman" w:hAnsi="Times New Roman" w:cs="Times New Roman"/>
                <w:lang w:val="kk-KZ"/>
              </w:rPr>
            </w:pPr>
            <w:r w:rsidRPr="001A7602">
              <w:rPr>
                <w:rFonts w:ascii="Times New Roman" w:hAnsi="Times New Roman" w:cs="Times New Roman"/>
              </w:rPr>
              <w:t>Н.Д. Никандров</w:t>
            </w:r>
            <w:r w:rsidRPr="001A7602">
              <w:rPr>
                <w:rFonts w:ascii="Times New Roman" w:hAnsi="Times New Roman" w:cs="Times New Roman"/>
                <w:lang w:val="kk-KZ"/>
              </w:rPr>
              <w:t xml:space="preserve">, </w:t>
            </w:r>
            <w:r w:rsidRPr="001A7602">
              <w:rPr>
                <w:rFonts w:ascii="Times New Roman" w:hAnsi="Times New Roman" w:cs="Times New Roman"/>
              </w:rPr>
              <w:t>В.И. Журавлев</w:t>
            </w:r>
          </w:p>
        </w:tc>
      </w:tr>
      <w:tr w:rsidR="00986EA3" w:rsidRPr="001A7602" w:rsidTr="001A608F">
        <w:trPr>
          <w:cantSplit/>
        </w:trPr>
        <w:tc>
          <w:tcPr>
            <w:tcW w:w="4253" w:type="dxa"/>
            <w:tcBorders>
              <w:top w:val="nil"/>
              <w:left w:val="single" w:sz="4" w:space="0" w:color="000000"/>
              <w:bottom w:val="nil"/>
              <w:right w:val="nil"/>
            </w:tcBorders>
          </w:tcPr>
          <w:p w:rsidR="00986EA3" w:rsidRPr="001A7602" w:rsidRDefault="00986EA3" w:rsidP="001A608F">
            <w:pPr>
              <w:snapToGrid w:val="0"/>
              <w:rPr>
                <w:rFonts w:ascii="Times New Roman" w:hAnsi="Times New Roman" w:cs="Times New Roman"/>
              </w:rPr>
            </w:pPr>
          </w:p>
        </w:tc>
        <w:tc>
          <w:tcPr>
            <w:tcW w:w="5812" w:type="dxa"/>
            <w:tcBorders>
              <w:top w:val="nil"/>
              <w:left w:val="single" w:sz="4" w:space="0" w:color="000000"/>
              <w:bottom w:val="nil"/>
              <w:right w:val="nil"/>
            </w:tcBorders>
          </w:tcPr>
          <w:p w:rsidR="00986EA3" w:rsidRPr="001A7602" w:rsidRDefault="00986EA3" w:rsidP="001A608F">
            <w:pPr>
              <w:widowControl w:val="0"/>
              <w:numPr>
                <w:ilvl w:val="0"/>
                <w:numId w:val="71"/>
              </w:numPr>
              <w:tabs>
                <w:tab w:val="left" w:pos="34"/>
                <w:tab w:val="left" w:pos="82"/>
                <w:tab w:val="left" w:pos="223"/>
              </w:tabs>
              <w:suppressAutoHyphens/>
              <w:snapToGrid w:val="0"/>
              <w:spacing w:after="0" w:line="240" w:lineRule="auto"/>
              <w:ind w:left="0"/>
              <w:rPr>
                <w:rFonts w:ascii="Times New Roman" w:hAnsi="Times New Roman" w:cs="Times New Roman"/>
              </w:rPr>
            </w:pPr>
            <w:r w:rsidRPr="001A7602">
              <w:rPr>
                <w:rFonts w:ascii="Times New Roman" w:hAnsi="Times New Roman" w:cs="Times New Roman"/>
                <w:lang w:val="kk-KZ"/>
              </w:rPr>
              <w:t>адам туралы ғылымдар жүйесіндегі педагогика</w:t>
            </w:r>
          </w:p>
        </w:tc>
        <w:tc>
          <w:tcPr>
            <w:tcW w:w="6095" w:type="dxa"/>
            <w:tcBorders>
              <w:top w:val="nil"/>
              <w:left w:val="single" w:sz="4" w:space="0" w:color="000000"/>
              <w:bottom w:val="nil"/>
              <w:right w:val="single" w:sz="4" w:space="0" w:color="000000"/>
            </w:tcBorders>
          </w:tcPr>
          <w:p w:rsidR="00986EA3" w:rsidRPr="001A7602" w:rsidRDefault="00986EA3" w:rsidP="001A608F">
            <w:pPr>
              <w:snapToGrid w:val="0"/>
              <w:rPr>
                <w:rFonts w:ascii="Times New Roman" w:hAnsi="Times New Roman" w:cs="Times New Roman"/>
              </w:rPr>
            </w:pPr>
            <w:r w:rsidRPr="001A7602">
              <w:rPr>
                <w:rFonts w:ascii="Times New Roman" w:hAnsi="Times New Roman" w:cs="Times New Roman"/>
              </w:rPr>
              <w:t>В.И. Журавлев</w:t>
            </w:r>
          </w:p>
        </w:tc>
      </w:tr>
      <w:tr w:rsidR="00986EA3" w:rsidRPr="001A7602" w:rsidTr="001A608F">
        <w:trPr>
          <w:cantSplit/>
        </w:trPr>
        <w:tc>
          <w:tcPr>
            <w:tcW w:w="4253" w:type="dxa"/>
            <w:tcBorders>
              <w:top w:val="nil"/>
              <w:left w:val="single" w:sz="4" w:space="0" w:color="000000"/>
              <w:bottom w:val="single" w:sz="4" w:space="0" w:color="000000"/>
              <w:right w:val="nil"/>
            </w:tcBorders>
          </w:tcPr>
          <w:p w:rsidR="00986EA3" w:rsidRPr="001A7602" w:rsidRDefault="00986EA3" w:rsidP="001A608F">
            <w:pPr>
              <w:snapToGrid w:val="0"/>
              <w:rPr>
                <w:rFonts w:ascii="Times New Roman" w:hAnsi="Times New Roman" w:cs="Times New Roman"/>
              </w:rPr>
            </w:pP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1"/>
              </w:numPr>
              <w:tabs>
                <w:tab w:val="left" w:pos="34"/>
                <w:tab w:val="left" w:pos="82"/>
                <w:tab w:val="left" w:pos="223"/>
                <w:tab w:val="left" w:pos="662"/>
              </w:tabs>
              <w:suppressAutoHyphens/>
              <w:snapToGrid w:val="0"/>
              <w:spacing w:after="0" w:line="240" w:lineRule="auto"/>
              <w:ind w:left="0"/>
              <w:rPr>
                <w:rFonts w:ascii="Times New Roman" w:hAnsi="Times New Roman" w:cs="Times New Roman"/>
              </w:rPr>
            </w:pPr>
            <w:r w:rsidRPr="001A7602">
              <w:rPr>
                <w:rFonts w:ascii="Times New Roman" w:hAnsi="Times New Roman" w:cs="Times New Roman"/>
                <w:lang w:val="kk-KZ"/>
              </w:rPr>
              <w:t>педагогиканың басқа ғылымдар салаларымен байланысы</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rPr>
                <w:rFonts w:ascii="Times New Roman" w:hAnsi="Times New Roman" w:cs="Times New Roman"/>
              </w:rPr>
            </w:pPr>
            <w:r w:rsidRPr="001A7602">
              <w:rPr>
                <w:rFonts w:ascii="Times New Roman" w:hAnsi="Times New Roman" w:cs="Times New Roman"/>
              </w:rPr>
              <w:t>В.И. Журавлев, А.П. Сейтешев</w:t>
            </w:r>
          </w:p>
        </w:tc>
      </w:tr>
      <w:tr w:rsidR="00986EA3" w:rsidRPr="001A7602" w:rsidTr="001A608F">
        <w:trPr>
          <w:cantSplit/>
        </w:trPr>
        <w:tc>
          <w:tcPr>
            <w:tcW w:w="4253" w:type="dxa"/>
            <w:tcBorders>
              <w:top w:val="nil"/>
              <w:left w:val="single" w:sz="4" w:space="0" w:color="000000"/>
              <w:bottom w:val="single" w:sz="4" w:space="0" w:color="000000"/>
              <w:right w:val="nil"/>
            </w:tcBorders>
          </w:tcPr>
          <w:p w:rsidR="00986EA3" w:rsidRPr="001A7602" w:rsidRDefault="00986EA3" w:rsidP="001A608F">
            <w:pPr>
              <w:snapToGrid w:val="0"/>
              <w:rPr>
                <w:rFonts w:ascii="Times New Roman" w:hAnsi="Times New Roman" w:cs="Times New Roman"/>
              </w:rPr>
            </w:pP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1"/>
              </w:numPr>
              <w:tabs>
                <w:tab w:val="left" w:pos="34"/>
                <w:tab w:val="left" w:pos="82"/>
                <w:tab w:val="left" w:pos="223"/>
              </w:tabs>
              <w:suppressAutoHyphens/>
              <w:snapToGrid w:val="0"/>
              <w:spacing w:after="0" w:line="240" w:lineRule="auto"/>
              <w:ind w:left="0"/>
              <w:rPr>
                <w:rFonts w:ascii="Times New Roman" w:hAnsi="Times New Roman" w:cs="Times New Roman"/>
              </w:rPr>
            </w:pPr>
            <w:r w:rsidRPr="001A7602">
              <w:rPr>
                <w:rFonts w:ascii="Times New Roman" w:hAnsi="Times New Roman" w:cs="Times New Roman"/>
              </w:rPr>
              <w:t>педагоги</w:t>
            </w:r>
            <w:r w:rsidRPr="001A7602">
              <w:rPr>
                <w:rFonts w:ascii="Times New Roman" w:hAnsi="Times New Roman" w:cs="Times New Roman"/>
                <w:lang w:val="kk-KZ"/>
              </w:rPr>
              <w:t>калық ғылымтану</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rPr>
                <w:rFonts w:ascii="Times New Roman" w:hAnsi="Times New Roman" w:cs="Times New Roman"/>
              </w:rPr>
            </w:pPr>
            <w:r w:rsidRPr="001A7602">
              <w:rPr>
                <w:rFonts w:ascii="Times New Roman" w:hAnsi="Times New Roman" w:cs="Times New Roman"/>
              </w:rPr>
              <w:t>Б.С. Гершунский, В. Дмитриенко</w:t>
            </w:r>
          </w:p>
        </w:tc>
      </w:tr>
      <w:tr w:rsidR="00986EA3" w:rsidRPr="001A7602" w:rsidTr="001A608F">
        <w:trPr>
          <w:cantSplit/>
        </w:trPr>
        <w:tc>
          <w:tcPr>
            <w:tcW w:w="4253" w:type="dxa"/>
            <w:tcBorders>
              <w:top w:val="nil"/>
              <w:left w:val="single" w:sz="4" w:space="0" w:color="000000"/>
              <w:bottom w:val="single" w:sz="4" w:space="0" w:color="000000"/>
              <w:right w:val="nil"/>
            </w:tcBorders>
          </w:tcPr>
          <w:p w:rsidR="00986EA3" w:rsidRPr="001A7602" w:rsidRDefault="00986EA3" w:rsidP="001A608F">
            <w:pPr>
              <w:snapToGrid w:val="0"/>
              <w:rPr>
                <w:rFonts w:ascii="Times New Roman" w:hAnsi="Times New Roman" w:cs="Times New Roman"/>
              </w:rPr>
            </w:pP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1"/>
              </w:numPr>
              <w:tabs>
                <w:tab w:val="left" w:pos="34"/>
                <w:tab w:val="left" w:pos="82"/>
                <w:tab w:val="left" w:pos="223"/>
                <w:tab w:val="left" w:pos="662"/>
              </w:tabs>
              <w:suppressAutoHyphens/>
              <w:snapToGrid w:val="0"/>
              <w:spacing w:after="0" w:line="240" w:lineRule="auto"/>
              <w:ind w:left="0"/>
              <w:rPr>
                <w:rFonts w:ascii="Times New Roman" w:hAnsi="Times New Roman" w:cs="Times New Roman"/>
              </w:rPr>
            </w:pPr>
            <w:r w:rsidRPr="001A7602">
              <w:rPr>
                <w:rFonts w:ascii="Times New Roman" w:hAnsi="Times New Roman" w:cs="Times New Roman"/>
              </w:rPr>
              <w:t>педагоги</w:t>
            </w:r>
            <w:r w:rsidRPr="001A7602">
              <w:rPr>
                <w:rFonts w:ascii="Times New Roman" w:hAnsi="Times New Roman" w:cs="Times New Roman"/>
                <w:lang w:val="kk-KZ"/>
              </w:rPr>
              <w:t>калық дерекнама</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rPr>
                <w:rFonts w:ascii="Times New Roman" w:hAnsi="Times New Roman" w:cs="Times New Roman"/>
              </w:rPr>
            </w:pPr>
            <w:r w:rsidRPr="001A7602">
              <w:rPr>
                <w:rFonts w:ascii="Times New Roman" w:hAnsi="Times New Roman" w:cs="Times New Roman"/>
              </w:rPr>
              <w:t>С.В. Иванов, В.Г. Храпченков</w:t>
            </w:r>
          </w:p>
        </w:tc>
      </w:tr>
      <w:tr w:rsidR="00986EA3" w:rsidRPr="001A7602" w:rsidTr="001A608F">
        <w:trPr>
          <w:cantSplit/>
        </w:trPr>
        <w:tc>
          <w:tcPr>
            <w:tcW w:w="4253" w:type="dxa"/>
            <w:tcBorders>
              <w:top w:val="nil"/>
              <w:left w:val="single" w:sz="4" w:space="0" w:color="000000"/>
              <w:bottom w:val="single" w:sz="4" w:space="0" w:color="000000"/>
              <w:right w:val="nil"/>
            </w:tcBorders>
          </w:tcPr>
          <w:p w:rsidR="00986EA3" w:rsidRPr="001A7602" w:rsidRDefault="00986EA3" w:rsidP="001A608F">
            <w:pPr>
              <w:snapToGrid w:val="0"/>
              <w:rPr>
                <w:rFonts w:ascii="Times New Roman" w:hAnsi="Times New Roman" w:cs="Times New Roman"/>
              </w:rPr>
            </w:pP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1"/>
              </w:numPr>
              <w:tabs>
                <w:tab w:val="left" w:pos="34"/>
                <w:tab w:val="left" w:pos="82"/>
                <w:tab w:val="left" w:pos="223"/>
                <w:tab w:val="left" w:pos="662"/>
              </w:tabs>
              <w:suppressAutoHyphens/>
              <w:snapToGrid w:val="0"/>
              <w:spacing w:after="0" w:line="240" w:lineRule="auto"/>
              <w:ind w:left="0"/>
              <w:rPr>
                <w:rFonts w:ascii="Times New Roman" w:hAnsi="Times New Roman" w:cs="Times New Roman"/>
              </w:rPr>
            </w:pPr>
            <w:r w:rsidRPr="001A7602">
              <w:rPr>
                <w:rFonts w:ascii="Times New Roman" w:hAnsi="Times New Roman" w:cs="Times New Roman"/>
              </w:rPr>
              <w:t>педагоги</w:t>
            </w:r>
            <w:r w:rsidRPr="001A7602">
              <w:rPr>
                <w:rFonts w:ascii="Times New Roman" w:hAnsi="Times New Roman" w:cs="Times New Roman"/>
                <w:lang w:val="kk-KZ"/>
              </w:rPr>
              <w:t>калық</w:t>
            </w:r>
            <w:r w:rsidRPr="001A7602">
              <w:rPr>
                <w:rFonts w:ascii="Times New Roman" w:hAnsi="Times New Roman" w:cs="Times New Roman"/>
              </w:rPr>
              <w:t xml:space="preserve"> терминология</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rPr>
                <w:rFonts w:ascii="Times New Roman" w:hAnsi="Times New Roman" w:cs="Times New Roman"/>
              </w:rPr>
            </w:pPr>
            <w:r w:rsidRPr="001A7602">
              <w:rPr>
                <w:rFonts w:ascii="Times New Roman" w:hAnsi="Times New Roman" w:cs="Times New Roman"/>
              </w:rPr>
              <w:t>Б.В. Комаровский, И.М. Кантор, Н.Л. Коршунова, М.А. Галагузова, Г.И. Железовская, В.М. Полонский</w:t>
            </w:r>
          </w:p>
        </w:tc>
      </w:tr>
      <w:tr w:rsidR="00986EA3" w:rsidRPr="001A7602" w:rsidTr="001A608F">
        <w:trPr>
          <w:cantSplit/>
        </w:trPr>
        <w:tc>
          <w:tcPr>
            <w:tcW w:w="4253" w:type="dxa"/>
            <w:tcBorders>
              <w:top w:val="nil"/>
              <w:left w:val="single" w:sz="4" w:space="0" w:color="000000"/>
              <w:bottom w:val="single" w:sz="4" w:space="0" w:color="000000"/>
              <w:right w:val="nil"/>
            </w:tcBorders>
          </w:tcPr>
          <w:p w:rsidR="00986EA3" w:rsidRPr="001A7602" w:rsidRDefault="00986EA3" w:rsidP="001A608F">
            <w:pPr>
              <w:snapToGrid w:val="0"/>
              <w:rPr>
                <w:rFonts w:ascii="Times New Roman" w:hAnsi="Times New Roman" w:cs="Times New Roman"/>
              </w:rPr>
            </w:pP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1"/>
              </w:numPr>
              <w:tabs>
                <w:tab w:val="left" w:pos="34"/>
                <w:tab w:val="left" w:pos="82"/>
                <w:tab w:val="left" w:pos="223"/>
                <w:tab w:val="left" w:pos="662"/>
              </w:tabs>
              <w:suppressAutoHyphens/>
              <w:snapToGrid w:val="0"/>
              <w:spacing w:after="0" w:line="240" w:lineRule="auto"/>
              <w:ind w:left="0"/>
              <w:rPr>
                <w:rFonts w:ascii="Times New Roman" w:hAnsi="Times New Roman" w:cs="Times New Roman"/>
              </w:rPr>
            </w:pPr>
            <w:r w:rsidRPr="001A7602">
              <w:rPr>
                <w:rFonts w:ascii="Times New Roman" w:hAnsi="Times New Roman" w:cs="Times New Roman"/>
                <w:lang w:val="kk-KZ"/>
              </w:rPr>
              <w:t>педагогика әдіснамасы</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rPr>
                <w:rFonts w:ascii="Times New Roman" w:hAnsi="Times New Roman" w:cs="Times New Roman"/>
                <w:lang w:val="kk-KZ"/>
              </w:rPr>
            </w:pPr>
            <w:r w:rsidRPr="001A7602">
              <w:rPr>
                <w:rFonts w:ascii="Times New Roman" w:hAnsi="Times New Roman" w:cs="Times New Roman"/>
              </w:rPr>
              <w:t>И.Ф. Свадковский, М.А. Данилов, Ф.Ф. Королев, В.Е. Гмурман, З.И. Равкин, В.В. Краевский, В.О. Кутьев, Я.С. Турбовской, В.И. Загвязинский, Я. Скалкова, В.И. Журавлев, Г.П. Щедровицкий, А.П. Сейтешев, Н.К. Гончаров, Н.И. Болдырев, Н.Д. Хмель, В.Г. Разумовский, 1-12 сессии семинара (1969-1988 гг.)</w:t>
            </w:r>
            <w:r w:rsidRPr="001A7602">
              <w:rPr>
                <w:rFonts w:ascii="Times New Roman" w:hAnsi="Times New Roman" w:cs="Times New Roman"/>
                <w:lang w:val="kk-KZ"/>
              </w:rPr>
              <w:t xml:space="preserve">, А.М Новиков, В.М.Полонский </w:t>
            </w:r>
          </w:p>
        </w:tc>
      </w:tr>
      <w:tr w:rsidR="00986EA3" w:rsidRPr="001A7602" w:rsidTr="001A608F">
        <w:trPr>
          <w:cantSplit/>
        </w:trPr>
        <w:tc>
          <w:tcPr>
            <w:tcW w:w="4253" w:type="dxa"/>
            <w:tcBorders>
              <w:top w:val="nil"/>
              <w:left w:val="single" w:sz="4" w:space="0" w:color="000000"/>
              <w:bottom w:val="single" w:sz="4" w:space="0" w:color="000000"/>
              <w:right w:val="nil"/>
            </w:tcBorders>
          </w:tcPr>
          <w:p w:rsidR="00986EA3" w:rsidRPr="001A7602" w:rsidRDefault="00986EA3" w:rsidP="001A608F">
            <w:pPr>
              <w:snapToGrid w:val="0"/>
              <w:spacing w:line="228" w:lineRule="auto"/>
              <w:rPr>
                <w:rFonts w:ascii="Times New Roman" w:hAnsi="Times New Roman" w:cs="Times New Roman"/>
              </w:rPr>
            </w:pP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1"/>
              </w:numPr>
              <w:tabs>
                <w:tab w:val="left" w:pos="34"/>
                <w:tab w:val="left" w:pos="82"/>
                <w:tab w:val="left" w:pos="223"/>
                <w:tab w:val="left" w:pos="662"/>
              </w:tabs>
              <w:suppressAutoHyphens/>
              <w:snapToGrid w:val="0"/>
              <w:spacing w:after="0" w:line="228" w:lineRule="auto"/>
              <w:ind w:left="0"/>
              <w:rPr>
                <w:rFonts w:ascii="Times New Roman" w:hAnsi="Times New Roman" w:cs="Times New Roman"/>
              </w:rPr>
            </w:pPr>
            <w:r w:rsidRPr="001A7602">
              <w:rPr>
                <w:rFonts w:ascii="Times New Roman" w:hAnsi="Times New Roman" w:cs="Times New Roman"/>
                <w:lang w:val="kk-KZ"/>
              </w:rPr>
              <w:t>практика мен әдіснаманың өзара қатынасы</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spacing w:line="228" w:lineRule="auto"/>
              <w:rPr>
                <w:rFonts w:ascii="Times New Roman" w:hAnsi="Times New Roman" w:cs="Times New Roman"/>
              </w:rPr>
            </w:pPr>
            <w:r w:rsidRPr="001A7602">
              <w:rPr>
                <w:rFonts w:ascii="Times New Roman" w:hAnsi="Times New Roman" w:cs="Times New Roman"/>
              </w:rPr>
              <w:t>В.Н. Шамардин</w:t>
            </w:r>
          </w:p>
        </w:tc>
      </w:tr>
      <w:tr w:rsidR="00986EA3" w:rsidRPr="001A7602" w:rsidTr="001A608F">
        <w:trPr>
          <w:cantSplit/>
        </w:trPr>
        <w:tc>
          <w:tcPr>
            <w:tcW w:w="4253" w:type="dxa"/>
            <w:tcBorders>
              <w:top w:val="nil"/>
              <w:left w:val="single" w:sz="4" w:space="0" w:color="000000"/>
              <w:bottom w:val="single" w:sz="4" w:space="0" w:color="000000"/>
              <w:right w:val="nil"/>
            </w:tcBorders>
          </w:tcPr>
          <w:p w:rsidR="00986EA3" w:rsidRPr="001A7602" w:rsidRDefault="00986EA3" w:rsidP="001A608F">
            <w:pPr>
              <w:snapToGrid w:val="0"/>
              <w:spacing w:line="228" w:lineRule="auto"/>
              <w:rPr>
                <w:rFonts w:ascii="Times New Roman" w:hAnsi="Times New Roman" w:cs="Times New Roman"/>
              </w:rPr>
            </w:pP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1"/>
              </w:numPr>
              <w:tabs>
                <w:tab w:val="left" w:pos="34"/>
                <w:tab w:val="left" w:pos="82"/>
                <w:tab w:val="left" w:pos="223"/>
                <w:tab w:val="left" w:pos="662"/>
              </w:tabs>
              <w:suppressAutoHyphens/>
              <w:snapToGrid w:val="0"/>
              <w:spacing w:after="0" w:line="228" w:lineRule="auto"/>
              <w:ind w:left="0"/>
              <w:rPr>
                <w:rFonts w:ascii="Times New Roman" w:hAnsi="Times New Roman" w:cs="Times New Roman"/>
              </w:rPr>
            </w:pPr>
            <w:r w:rsidRPr="001A7602">
              <w:rPr>
                <w:rFonts w:ascii="Times New Roman" w:hAnsi="Times New Roman" w:cs="Times New Roman"/>
                <w:lang w:val="kk-KZ"/>
              </w:rPr>
              <w:t>педагогикалық ғылымы мен практикасының арақатынасы</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spacing w:line="228" w:lineRule="auto"/>
              <w:rPr>
                <w:rFonts w:ascii="Times New Roman" w:hAnsi="Times New Roman" w:cs="Times New Roman"/>
              </w:rPr>
            </w:pPr>
            <w:r w:rsidRPr="001A7602">
              <w:rPr>
                <w:rFonts w:ascii="Times New Roman" w:hAnsi="Times New Roman" w:cs="Times New Roman"/>
              </w:rPr>
              <w:t>В.В. Краевский, Я.С. Турбовской, В.И. Журавлев</w:t>
            </w:r>
          </w:p>
        </w:tc>
      </w:tr>
      <w:tr w:rsidR="00986EA3" w:rsidRPr="001A7602" w:rsidTr="001A608F">
        <w:trPr>
          <w:cantSplit/>
        </w:trPr>
        <w:tc>
          <w:tcPr>
            <w:tcW w:w="4253" w:type="dxa"/>
            <w:tcBorders>
              <w:top w:val="nil"/>
              <w:left w:val="single" w:sz="4" w:space="0" w:color="000000"/>
              <w:bottom w:val="single" w:sz="4" w:space="0" w:color="000000"/>
              <w:right w:val="nil"/>
            </w:tcBorders>
          </w:tcPr>
          <w:p w:rsidR="00986EA3" w:rsidRPr="001A7602" w:rsidRDefault="00986EA3" w:rsidP="001A608F">
            <w:pPr>
              <w:snapToGrid w:val="0"/>
              <w:spacing w:line="228" w:lineRule="auto"/>
              <w:rPr>
                <w:rFonts w:ascii="Times New Roman" w:hAnsi="Times New Roman" w:cs="Times New Roman"/>
              </w:rPr>
            </w:pP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1"/>
              </w:numPr>
              <w:tabs>
                <w:tab w:val="left" w:pos="34"/>
                <w:tab w:val="left" w:pos="82"/>
                <w:tab w:val="left" w:pos="223"/>
                <w:tab w:val="left" w:pos="662"/>
              </w:tabs>
              <w:suppressAutoHyphens/>
              <w:snapToGrid w:val="0"/>
              <w:spacing w:after="0" w:line="228" w:lineRule="auto"/>
              <w:ind w:left="0"/>
              <w:rPr>
                <w:rFonts w:ascii="Times New Roman" w:hAnsi="Times New Roman" w:cs="Times New Roman"/>
              </w:rPr>
            </w:pPr>
            <w:r w:rsidRPr="001A7602">
              <w:rPr>
                <w:rFonts w:ascii="Times New Roman" w:hAnsi="Times New Roman" w:cs="Times New Roman"/>
                <w:lang w:val="kk-KZ"/>
              </w:rPr>
              <w:t>педагогикадағы әдіснамалық зерттеу</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spacing w:line="228" w:lineRule="auto"/>
              <w:rPr>
                <w:rFonts w:ascii="Times New Roman" w:hAnsi="Times New Roman" w:cs="Times New Roman"/>
              </w:rPr>
            </w:pPr>
            <w:r w:rsidRPr="001A7602">
              <w:rPr>
                <w:rFonts w:ascii="Times New Roman" w:hAnsi="Times New Roman" w:cs="Times New Roman"/>
              </w:rPr>
              <w:t>Э.И. Моносзон, М.Н. Скаткин, Ф.Ф. Королев, В.В. Краевский, В.С. Шубинский, Я.С. Турбовской, В.М. Пивоваров</w:t>
            </w:r>
          </w:p>
        </w:tc>
      </w:tr>
      <w:tr w:rsidR="00986EA3" w:rsidRPr="001A7602" w:rsidTr="001A608F">
        <w:trPr>
          <w:cantSplit/>
        </w:trPr>
        <w:tc>
          <w:tcPr>
            <w:tcW w:w="4253" w:type="dxa"/>
            <w:tcBorders>
              <w:top w:val="nil"/>
              <w:left w:val="single" w:sz="4" w:space="0" w:color="000000"/>
              <w:bottom w:val="single" w:sz="4" w:space="0" w:color="000000"/>
              <w:right w:val="nil"/>
            </w:tcBorders>
          </w:tcPr>
          <w:p w:rsidR="00986EA3" w:rsidRPr="001A7602" w:rsidRDefault="00986EA3" w:rsidP="001A608F">
            <w:pPr>
              <w:snapToGrid w:val="0"/>
              <w:spacing w:line="228" w:lineRule="auto"/>
              <w:rPr>
                <w:rFonts w:ascii="Times New Roman" w:hAnsi="Times New Roman" w:cs="Times New Roman"/>
              </w:rPr>
            </w:pP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1"/>
              </w:numPr>
              <w:tabs>
                <w:tab w:val="left" w:pos="34"/>
                <w:tab w:val="left" w:pos="82"/>
                <w:tab w:val="left" w:pos="223"/>
                <w:tab w:val="left" w:pos="662"/>
              </w:tabs>
              <w:suppressAutoHyphens/>
              <w:snapToGrid w:val="0"/>
              <w:spacing w:after="0" w:line="228" w:lineRule="auto"/>
              <w:ind w:left="0"/>
              <w:rPr>
                <w:rFonts w:ascii="Times New Roman" w:hAnsi="Times New Roman" w:cs="Times New Roman"/>
              </w:rPr>
            </w:pPr>
            <w:r w:rsidRPr="001A7602">
              <w:rPr>
                <w:rFonts w:ascii="Times New Roman" w:hAnsi="Times New Roman" w:cs="Times New Roman"/>
                <w:lang w:val="kk-KZ"/>
              </w:rPr>
              <w:t xml:space="preserve">озат педагогикалық тәжірибені зерделеу, қорыту және пайдаланудың әдіснамалық мәселелері </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spacing w:line="228" w:lineRule="auto"/>
              <w:rPr>
                <w:rFonts w:ascii="Times New Roman" w:hAnsi="Times New Roman" w:cs="Times New Roman"/>
              </w:rPr>
            </w:pPr>
            <w:r w:rsidRPr="001A7602">
              <w:rPr>
                <w:rFonts w:ascii="Times New Roman" w:hAnsi="Times New Roman" w:cs="Times New Roman"/>
              </w:rPr>
              <w:t xml:space="preserve">А.М. Гельмонт, М.Н., Скаткин </w:t>
            </w:r>
          </w:p>
          <w:p w:rsidR="00986EA3" w:rsidRPr="001A7602" w:rsidRDefault="00986EA3" w:rsidP="001A608F">
            <w:pPr>
              <w:spacing w:line="228" w:lineRule="auto"/>
              <w:rPr>
                <w:rFonts w:ascii="Times New Roman" w:hAnsi="Times New Roman" w:cs="Times New Roman"/>
              </w:rPr>
            </w:pPr>
            <w:r w:rsidRPr="001A7602">
              <w:rPr>
                <w:rFonts w:ascii="Times New Roman" w:hAnsi="Times New Roman" w:cs="Times New Roman"/>
                <w:lang w:val="kk-KZ"/>
              </w:rPr>
              <w:t>Педагогикалық әдіснамасы бойынша Бүкілодақтық семинардың Тоғызыншы сессиясы</w:t>
            </w:r>
          </w:p>
          <w:p w:rsidR="00986EA3" w:rsidRPr="001A7602" w:rsidRDefault="00986EA3" w:rsidP="001A608F">
            <w:pPr>
              <w:spacing w:line="228" w:lineRule="auto"/>
              <w:rPr>
                <w:rFonts w:ascii="Times New Roman" w:hAnsi="Times New Roman" w:cs="Times New Roman"/>
              </w:rPr>
            </w:pPr>
            <w:r w:rsidRPr="001A7602">
              <w:rPr>
                <w:rFonts w:ascii="Times New Roman" w:hAnsi="Times New Roman" w:cs="Times New Roman"/>
              </w:rPr>
              <w:t xml:space="preserve"> (1978 </w:t>
            </w:r>
            <w:r w:rsidRPr="001A7602">
              <w:rPr>
                <w:rFonts w:ascii="Times New Roman" w:hAnsi="Times New Roman" w:cs="Times New Roman"/>
                <w:lang w:val="kk-KZ"/>
              </w:rPr>
              <w:t>ж</w:t>
            </w:r>
            <w:r w:rsidRPr="001A7602">
              <w:rPr>
                <w:rFonts w:ascii="Times New Roman" w:hAnsi="Times New Roman" w:cs="Times New Roman"/>
              </w:rPr>
              <w:t>.)</w:t>
            </w:r>
          </w:p>
          <w:p w:rsidR="00986EA3" w:rsidRPr="001A7602" w:rsidRDefault="00986EA3" w:rsidP="001A608F">
            <w:pPr>
              <w:spacing w:line="228" w:lineRule="auto"/>
              <w:rPr>
                <w:rFonts w:ascii="Times New Roman" w:hAnsi="Times New Roman" w:cs="Times New Roman"/>
              </w:rPr>
            </w:pPr>
            <w:r w:rsidRPr="001A7602">
              <w:rPr>
                <w:rFonts w:ascii="Times New Roman" w:hAnsi="Times New Roman" w:cs="Times New Roman"/>
              </w:rPr>
              <w:t>Я.С. Турбовской, Ф.Ш. Терегулов. Л.И. Гусев</w:t>
            </w:r>
          </w:p>
        </w:tc>
      </w:tr>
      <w:tr w:rsidR="00986EA3" w:rsidRPr="001A7602" w:rsidTr="001A608F">
        <w:trPr>
          <w:cantSplit/>
        </w:trPr>
        <w:tc>
          <w:tcPr>
            <w:tcW w:w="4253" w:type="dxa"/>
            <w:tcBorders>
              <w:top w:val="nil"/>
              <w:left w:val="single" w:sz="4" w:space="0" w:color="000000"/>
              <w:bottom w:val="single" w:sz="4" w:space="0" w:color="000000"/>
              <w:right w:val="nil"/>
            </w:tcBorders>
          </w:tcPr>
          <w:p w:rsidR="00986EA3" w:rsidRPr="001A7602" w:rsidRDefault="00986EA3" w:rsidP="001A608F">
            <w:pPr>
              <w:snapToGrid w:val="0"/>
              <w:spacing w:line="228" w:lineRule="auto"/>
              <w:rPr>
                <w:rFonts w:ascii="Times New Roman" w:hAnsi="Times New Roman" w:cs="Times New Roman"/>
              </w:rPr>
            </w:pP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1"/>
              </w:numPr>
              <w:tabs>
                <w:tab w:val="left" w:pos="34"/>
                <w:tab w:val="left" w:pos="82"/>
                <w:tab w:val="left" w:pos="223"/>
                <w:tab w:val="left" w:pos="662"/>
              </w:tabs>
              <w:suppressAutoHyphens/>
              <w:snapToGrid w:val="0"/>
              <w:spacing w:after="0" w:line="228" w:lineRule="auto"/>
              <w:ind w:left="0"/>
              <w:rPr>
                <w:rFonts w:ascii="Times New Roman" w:hAnsi="Times New Roman" w:cs="Times New Roman"/>
              </w:rPr>
            </w:pPr>
            <w:r w:rsidRPr="001A7602">
              <w:rPr>
                <w:rFonts w:ascii="Times New Roman" w:hAnsi="Times New Roman" w:cs="Times New Roman"/>
                <w:lang w:val="kk-KZ"/>
              </w:rPr>
              <w:t>әдіснамалық білім</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spacing w:line="228" w:lineRule="auto"/>
              <w:rPr>
                <w:rFonts w:ascii="Times New Roman" w:hAnsi="Times New Roman" w:cs="Times New Roman"/>
              </w:rPr>
            </w:pPr>
            <w:r w:rsidRPr="001A7602">
              <w:rPr>
                <w:rFonts w:ascii="Times New Roman" w:hAnsi="Times New Roman" w:cs="Times New Roman"/>
              </w:rPr>
              <w:t>В.С. Шубинский, Б.С. Гершунский, Н.Д. Никандров, Л.Я. Зорина</w:t>
            </w:r>
          </w:p>
        </w:tc>
      </w:tr>
      <w:tr w:rsidR="00986EA3" w:rsidRPr="001A7602" w:rsidTr="001A608F">
        <w:trPr>
          <w:cantSplit/>
        </w:trPr>
        <w:tc>
          <w:tcPr>
            <w:tcW w:w="4253" w:type="dxa"/>
            <w:tcBorders>
              <w:top w:val="nil"/>
              <w:left w:val="single" w:sz="4" w:space="0" w:color="000000"/>
              <w:bottom w:val="single" w:sz="4" w:space="0" w:color="000000"/>
              <w:right w:val="nil"/>
            </w:tcBorders>
          </w:tcPr>
          <w:p w:rsidR="00986EA3" w:rsidRPr="001A7602" w:rsidRDefault="00986EA3" w:rsidP="001A608F">
            <w:pPr>
              <w:snapToGrid w:val="0"/>
              <w:spacing w:line="228" w:lineRule="auto"/>
              <w:rPr>
                <w:rFonts w:ascii="Times New Roman" w:hAnsi="Times New Roman" w:cs="Times New Roman"/>
              </w:rPr>
            </w:pP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1"/>
              </w:numPr>
              <w:tabs>
                <w:tab w:val="left" w:pos="34"/>
                <w:tab w:val="left" w:pos="82"/>
                <w:tab w:val="left" w:pos="223"/>
                <w:tab w:val="left" w:pos="662"/>
              </w:tabs>
              <w:suppressAutoHyphens/>
              <w:snapToGrid w:val="0"/>
              <w:spacing w:after="0" w:line="228" w:lineRule="auto"/>
              <w:ind w:left="0"/>
              <w:rPr>
                <w:rFonts w:ascii="Times New Roman" w:hAnsi="Times New Roman" w:cs="Times New Roman"/>
              </w:rPr>
            </w:pPr>
            <w:r w:rsidRPr="001A7602">
              <w:rPr>
                <w:rFonts w:ascii="Times New Roman" w:hAnsi="Times New Roman" w:cs="Times New Roman"/>
                <w:lang w:val="kk-KZ"/>
              </w:rPr>
              <w:t>әдіснамалық мәдениет, әдіснамалық рефлексия</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spacing w:line="228" w:lineRule="auto"/>
              <w:rPr>
                <w:rFonts w:ascii="Times New Roman" w:hAnsi="Times New Roman" w:cs="Times New Roman"/>
                <w:lang w:val="kk-KZ"/>
              </w:rPr>
            </w:pPr>
            <w:r w:rsidRPr="001A7602">
              <w:rPr>
                <w:rFonts w:ascii="Times New Roman" w:hAnsi="Times New Roman" w:cs="Times New Roman"/>
              </w:rPr>
              <w:t>О.С. Анисимов, В.А. Сластенин, В.Э. Тамарин, В.А. Мосолов, Ю.В. Сенько, С.В. Кульневич, В.В. Краевский</w:t>
            </w:r>
            <w:r w:rsidRPr="001A7602">
              <w:rPr>
                <w:rFonts w:ascii="Times New Roman" w:hAnsi="Times New Roman" w:cs="Times New Roman"/>
                <w:lang w:val="kk-KZ"/>
              </w:rPr>
              <w:t>, Бережнева</w:t>
            </w:r>
          </w:p>
        </w:tc>
      </w:tr>
      <w:tr w:rsidR="00986EA3" w:rsidRPr="001A7602" w:rsidTr="001A608F">
        <w:trPr>
          <w:cantSplit/>
        </w:trPr>
        <w:tc>
          <w:tcPr>
            <w:tcW w:w="4253" w:type="dxa"/>
            <w:tcBorders>
              <w:top w:val="nil"/>
              <w:left w:val="single" w:sz="4" w:space="0" w:color="000000"/>
              <w:bottom w:val="single" w:sz="4" w:space="0" w:color="auto"/>
              <w:right w:val="nil"/>
            </w:tcBorders>
          </w:tcPr>
          <w:p w:rsidR="00986EA3" w:rsidRPr="001A7602" w:rsidRDefault="00986EA3" w:rsidP="001A608F">
            <w:pPr>
              <w:snapToGrid w:val="0"/>
              <w:spacing w:line="228" w:lineRule="auto"/>
              <w:rPr>
                <w:rFonts w:ascii="Times New Roman" w:hAnsi="Times New Roman" w:cs="Times New Roman"/>
              </w:rPr>
            </w:pPr>
          </w:p>
        </w:tc>
        <w:tc>
          <w:tcPr>
            <w:tcW w:w="5812" w:type="dxa"/>
            <w:tcBorders>
              <w:top w:val="nil"/>
              <w:left w:val="single" w:sz="4" w:space="0" w:color="000000"/>
              <w:bottom w:val="single" w:sz="4" w:space="0" w:color="auto"/>
              <w:right w:val="nil"/>
            </w:tcBorders>
          </w:tcPr>
          <w:p w:rsidR="00986EA3" w:rsidRPr="001A7602" w:rsidRDefault="00986EA3" w:rsidP="001A608F">
            <w:pPr>
              <w:widowControl w:val="0"/>
              <w:numPr>
                <w:ilvl w:val="0"/>
                <w:numId w:val="71"/>
              </w:numPr>
              <w:tabs>
                <w:tab w:val="left" w:pos="34"/>
                <w:tab w:val="left" w:pos="82"/>
                <w:tab w:val="left" w:pos="223"/>
                <w:tab w:val="left" w:pos="662"/>
              </w:tabs>
              <w:suppressAutoHyphens/>
              <w:snapToGrid w:val="0"/>
              <w:spacing w:after="0" w:line="228" w:lineRule="auto"/>
              <w:ind w:left="0"/>
              <w:rPr>
                <w:rFonts w:ascii="Times New Roman" w:hAnsi="Times New Roman" w:cs="Times New Roman"/>
              </w:rPr>
            </w:pPr>
            <w:r w:rsidRPr="001A7602">
              <w:rPr>
                <w:rFonts w:ascii="Times New Roman" w:hAnsi="Times New Roman" w:cs="Times New Roman"/>
                <w:lang w:val="kk-KZ"/>
              </w:rPr>
              <w:t>педагогикалық ойлау</w:t>
            </w:r>
          </w:p>
        </w:tc>
        <w:tc>
          <w:tcPr>
            <w:tcW w:w="6095" w:type="dxa"/>
            <w:tcBorders>
              <w:top w:val="nil"/>
              <w:left w:val="single" w:sz="4" w:space="0" w:color="000000"/>
              <w:bottom w:val="single" w:sz="4" w:space="0" w:color="auto"/>
              <w:right w:val="single" w:sz="4" w:space="0" w:color="000000"/>
            </w:tcBorders>
          </w:tcPr>
          <w:p w:rsidR="00986EA3" w:rsidRPr="001A7602" w:rsidRDefault="00986EA3" w:rsidP="001A608F">
            <w:pPr>
              <w:snapToGrid w:val="0"/>
              <w:spacing w:line="228" w:lineRule="auto"/>
              <w:rPr>
                <w:rFonts w:ascii="Times New Roman" w:hAnsi="Times New Roman" w:cs="Times New Roman"/>
              </w:rPr>
            </w:pPr>
            <w:r w:rsidRPr="001A7602">
              <w:rPr>
                <w:rFonts w:ascii="Times New Roman" w:hAnsi="Times New Roman" w:cs="Times New Roman"/>
              </w:rPr>
              <w:t>Е.В. Бондаревская, В.К. Омарова, Ю.Н. Кулюткин, А.А. Орлов, Б.С. Сухобская, А.М. Моисеев, С.Т.Каргин</w:t>
            </w:r>
          </w:p>
        </w:tc>
      </w:tr>
      <w:tr w:rsidR="00986EA3" w:rsidRPr="001A7602" w:rsidTr="001A608F">
        <w:trPr>
          <w:cantSplit/>
        </w:trPr>
        <w:tc>
          <w:tcPr>
            <w:tcW w:w="4253"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snapToGrid w:val="0"/>
              <w:spacing w:line="228" w:lineRule="auto"/>
              <w:rPr>
                <w:rFonts w:ascii="Times New Roman" w:hAnsi="Times New Roman" w:cs="Times New Roman"/>
              </w:rPr>
            </w:pPr>
          </w:p>
          <w:p w:rsidR="00986EA3" w:rsidRPr="001A7602" w:rsidRDefault="00986EA3" w:rsidP="001A608F">
            <w:pPr>
              <w:snapToGrid w:val="0"/>
              <w:spacing w:line="228" w:lineRule="auto"/>
              <w:rPr>
                <w:rFonts w:ascii="Times New Roman" w:hAnsi="Times New Roman" w:cs="Times New Roman"/>
              </w:rPr>
            </w:pPr>
          </w:p>
        </w:tc>
        <w:tc>
          <w:tcPr>
            <w:tcW w:w="5812"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widowControl w:val="0"/>
              <w:numPr>
                <w:ilvl w:val="0"/>
                <w:numId w:val="71"/>
              </w:numPr>
              <w:tabs>
                <w:tab w:val="left" w:pos="34"/>
                <w:tab w:val="left" w:pos="82"/>
                <w:tab w:val="left" w:pos="223"/>
                <w:tab w:val="left" w:pos="662"/>
              </w:tabs>
              <w:suppressAutoHyphens/>
              <w:snapToGrid w:val="0"/>
              <w:spacing w:after="0" w:line="228" w:lineRule="auto"/>
              <w:ind w:left="0"/>
              <w:rPr>
                <w:rFonts w:ascii="Times New Roman" w:hAnsi="Times New Roman" w:cs="Times New Roman"/>
              </w:rPr>
            </w:pPr>
            <w:r w:rsidRPr="001A7602">
              <w:rPr>
                <w:rFonts w:ascii="Times New Roman" w:hAnsi="Times New Roman" w:cs="Times New Roman"/>
                <w:lang w:val="kk-KZ"/>
              </w:rPr>
              <w:t>зерттеудің әдіснамалық аппараты</w:t>
            </w:r>
          </w:p>
        </w:tc>
        <w:tc>
          <w:tcPr>
            <w:tcW w:w="6095"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snapToGrid w:val="0"/>
              <w:spacing w:line="228" w:lineRule="auto"/>
              <w:rPr>
                <w:rFonts w:ascii="Times New Roman" w:hAnsi="Times New Roman" w:cs="Times New Roman"/>
                <w:lang w:val="kk-KZ"/>
              </w:rPr>
            </w:pPr>
            <w:r w:rsidRPr="001A7602">
              <w:rPr>
                <w:rFonts w:ascii="Times New Roman" w:hAnsi="Times New Roman" w:cs="Times New Roman"/>
              </w:rPr>
              <w:t>А.Я. Найн, Э.А. Штульман, В.М. Полонский, Т.Кенжеваев, Н.Н.Тригубова</w:t>
            </w:r>
            <w:r w:rsidRPr="001A7602">
              <w:rPr>
                <w:rFonts w:ascii="Times New Roman" w:hAnsi="Times New Roman" w:cs="Times New Roman"/>
                <w:lang w:val="kk-KZ"/>
              </w:rPr>
              <w:t>, Давыдов</w:t>
            </w:r>
          </w:p>
        </w:tc>
      </w:tr>
      <w:tr w:rsidR="00986EA3" w:rsidRPr="001A7602" w:rsidTr="001A608F">
        <w:trPr>
          <w:cantSplit/>
        </w:trPr>
        <w:tc>
          <w:tcPr>
            <w:tcW w:w="4253"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snapToGrid w:val="0"/>
              <w:spacing w:line="228" w:lineRule="auto"/>
              <w:rPr>
                <w:rFonts w:ascii="Times New Roman" w:hAnsi="Times New Roman" w:cs="Times New Roman"/>
              </w:rPr>
            </w:pPr>
          </w:p>
        </w:tc>
        <w:tc>
          <w:tcPr>
            <w:tcW w:w="5812"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widowControl w:val="0"/>
              <w:numPr>
                <w:ilvl w:val="0"/>
                <w:numId w:val="71"/>
              </w:numPr>
              <w:tabs>
                <w:tab w:val="left" w:pos="34"/>
                <w:tab w:val="left" w:pos="82"/>
                <w:tab w:val="left" w:pos="223"/>
                <w:tab w:val="left" w:pos="662"/>
              </w:tabs>
              <w:suppressAutoHyphens/>
              <w:snapToGrid w:val="0"/>
              <w:spacing w:after="0" w:line="228" w:lineRule="auto"/>
              <w:ind w:left="0"/>
              <w:rPr>
                <w:rFonts w:ascii="Times New Roman" w:hAnsi="Times New Roman" w:cs="Times New Roman"/>
              </w:rPr>
            </w:pPr>
            <w:r w:rsidRPr="001A7602">
              <w:rPr>
                <w:rFonts w:ascii="Times New Roman" w:hAnsi="Times New Roman" w:cs="Times New Roman"/>
                <w:lang w:val="kk-KZ"/>
              </w:rPr>
              <w:t>педагогика ғылымы мен тәжірибенің өзара қатынасы</w:t>
            </w:r>
          </w:p>
        </w:tc>
        <w:tc>
          <w:tcPr>
            <w:tcW w:w="6095"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snapToGrid w:val="0"/>
              <w:spacing w:line="228" w:lineRule="auto"/>
              <w:rPr>
                <w:rFonts w:ascii="Times New Roman" w:hAnsi="Times New Roman" w:cs="Times New Roman"/>
              </w:rPr>
            </w:pPr>
            <w:r w:rsidRPr="001A7602">
              <w:rPr>
                <w:rFonts w:ascii="Times New Roman" w:hAnsi="Times New Roman" w:cs="Times New Roman"/>
              </w:rPr>
              <w:t>В.В. Краевский, В.И. Журавлев, Я.С. Турбовской, Я. Скалкова</w:t>
            </w:r>
          </w:p>
        </w:tc>
      </w:tr>
      <w:tr w:rsidR="00986EA3" w:rsidRPr="001A7602" w:rsidTr="001A608F">
        <w:tc>
          <w:tcPr>
            <w:tcW w:w="4253" w:type="dxa"/>
            <w:tcBorders>
              <w:top w:val="single" w:sz="4" w:space="0" w:color="auto"/>
              <w:left w:val="single" w:sz="4" w:space="0" w:color="000000"/>
              <w:bottom w:val="single" w:sz="4" w:space="0" w:color="000000"/>
              <w:right w:val="nil"/>
            </w:tcBorders>
          </w:tcPr>
          <w:p w:rsidR="00986EA3" w:rsidRPr="001A7602" w:rsidRDefault="00986EA3" w:rsidP="001A608F">
            <w:pPr>
              <w:snapToGrid w:val="0"/>
              <w:spacing w:line="228" w:lineRule="auto"/>
              <w:rPr>
                <w:rFonts w:ascii="Times New Roman" w:hAnsi="Times New Roman" w:cs="Times New Roman"/>
                <w:lang w:val="kk-KZ"/>
              </w:rPr>
            </w:pPr>
            <w:r w:rsidRPr="001A7602">
              <w:rPr>
                <w:rFonts w:ascii="Times New Roman" w:hAnsi="Times New Roman" w:cs="Times New Roman"/>
                <w:lang w:val="kk-KZ"/>
              </w:rPr>
              <w:t>5.Материалистік диалектиканың әдістері:</w:t>
            </w:r>
          </w:p>
          <w:p w:rsidR="00986EA3" w:rsidRPr="001A7602" w:rsidRDefault="00986EA3" w:rsidP="001A608F">
            <w:pPr>
              <w:tabs>
                <w:tab w:val="left" w:pos="364"/>
              </w:tabs>
              <w:spacing w:line="228" w:lineRule="auto"/>
              <w:rPr>
                <w:rFonts w:ascii="Times New Roman" w:hAnsi="Times New Roman" w:cs="Times New Roman"/>
              </w:rPr>
            </w:pPr>
          </w:p>
          <w:p w:rsidR="00986EA3" w:rsidRPr="001A7602" w:rsidRDefault="00986EA3" w:rsidP="001A608F">
            <w:pPr>
              <w:widowControl w:val="0"/>
              <w:numPr>
                <w:ilvl w:val="0"/>
                <w:numId w:val="75"/>
              </w:numPr>
              <w:tabs>
                <w:tab w:val="left" w:pos="364"/>
              </w:tabs>
              <w:suppressAutoHyphens/>
              <w:spacing w:after="0" w:line="228" w:lineRule="auto"/>
              <w:ind w:left="0" w:firstLine="0"/>
              <w:rPr>
                <w:rFonts w:ascii="Times New Roman" w:hAnsi="Times New Roman" w:cs="Times New Roman"/>
              </w:rPr>
            </w:pPr>
            <w:r w:rsidRPr="001A7602">
              <w:rPr>
                <w:rFonts w:ascii="Times New Roman" w:hAnsi="Times New Roman" w:cs="Times New Roman"/>
                <w:lang w:val="kk-KZ"/>
              </w:rPr>
              <w:t>эмпирикалық таным әдістері</w:t>
            </w:r>
            <w:r w:rsidRPr="001A7602">
              <w:rPr>
                <w:rFonts w:ascii="Times New Roman" w:hAnsi="Times New Roman" w:cs="Times New Roman"/>
              </w:rPr>
              <w:t>:</w:t>
            </w:r>
          </w:p>
          <w:p w:rsidR="00986EA3" w:rsidRPr="001A7602" w:rsidRDefault="00986EA3" w:rsidP="001A608F">
            <w:pPr>
              <w:pStyle w:val="a5"/>
              <w:numPr>
                <w:ilvl w:val="0"/>
                <w:numId w:val="75"/>
              </w:numPr>
              <w:tabs>
                <w:tab w:val="left" w:pos="364"/>
              </w:tabs>
              <w:spacing w:after="0" w:line="228" w:lineRule="auto"/>
              <w:ind w:left="0" w:firstLine="0"/>
              <w:contextualSpacing w:val="0"/>
              <w:rPr>
                <w:rFonts w:ascii="Times New Roman" w:hAnsi="Times New Roman"/>
              </w:rPr>
            </w:pPr>
            <w:r w:rsidRPr="001A7602">
              <w:rPr>
                <w:rFonts w:ascii="Times New Roman" w:hAnsi="Times New Roman"/>
              </w:rPr>
              <w:t>байқау</w:t>
            </w:r>
          </w:p>
          <w:p w:rsidR="00986EA3" w:rsidRPr="001A7602" w:rsidRDefault="00986EA3" w:rsidP="001A608F">
            <w:pPr>
              <w:numPr>
                <w:ilvl w:val="0"/>
                <w:numId w:val="75"/>
              </w:numPr>
              <w:tabs>
                <w:tab w:val="left" w:pos="364"/>
                <w:tab w:val="left" w:pos="679"/>
                <w:tab w:val="left" w:pos="737"/>
              </w:tabs>
              <w:spacing w:before="100" w:beforeAutospacing="1" w:after="100" w:afterAutospacing="1" w:line="228" w:lineRule="auto"/>
              <w:ind w:left="0" w:firstLine="0"/>
              <w:rPr>
                <w:rFonts w:ascii="Times New Roman" w:hAnsi="Times New Roman" w:cs="Times New Roman"/>
                <w:lang w:val="kk-KZ"/>
              </w:rPr>
            </w:pPr>
            <w:r w:rsidRPr="001A7602">
              <w:rPr>
                <w:rFonts w:ascii="Times New Roman" w:hAnsi="Times New Roman" w:cs="Times New Roman"/>
                <w:lang w:val="kk-KZ"/>
              </w:rPr>
              <w:t xml:space="preserve">    эксперимент</w:t>
            </w:r>
          </w:p>
          <w:p w:rsidR="00986EA3" w:rsidRPr="001A7602" w:rsidRDefault="00986EA3" w:rsidP="001A608F">
            <w:pPr>
              <w:tabs>
                <w:tab w:val="left" w:pos="679"/>
                <w:tab w:val="left" w:pos="737"/>
              </w:tabs>
              <w:spacing w:before="100" w:beforeAutospacing="1" w:after="100" w:afterAutospacing="1" w:line="228" w:lineRule="auto"/>
              <w:rPr>
                <w:rFonts w:ascii="Times New Roman" w:hAnsi="Times New Roman" w:cs="Times New Roman"/>
                <w:lang w:val="kk-KZ"/>
              </w:rPr>
            </w:pPr>
          </w:p>
          <w:p w:rsidR="00986EA3" w:rsidRPr="001A7602" w:rsidRDefault="00986EA3" w:rsidP="001A608F">
            <w:pPr>
              <w:widowControl w:val="0"/>
              <w:numPr>
                <w:ilvl w:val="0"/>
                <w:numId w:val="75"/>
              </w:numPr>
              <w:tabs>
                <w:tab w:val="left" w:pos="662"/>
                <w:tab w:val="left" w:pos="720"/>
              </w:tabs>
              <w:suppressAutoHyphens/>
              <w:spacing w:after="0" w:line="228" w:lineRule="auto"/>
              <w:ind w:left="0" w:firstLine="0"/>
              <w:rPr>
                <w:rFonts w:ascii="Times New Roman" w:hAnsi="Times New Roman" w:cs="Times New Roman"/>
              </w:rPr>
            </w:pPr>
            <w:r w:rsidRPr="001A7602">
              <w:rPr>
                <w:rFonts w:ascii="Times New Roman" w:hAnsi="Times New Roman" w:cs="Times New Roman"/>
                <w:lang w:val="kk-KZ"/>
              </w:rPr>
              <w:t xml:space="preserve">    логикалық таным әдістері</w:t>
            </w:r>
            <w:r w:rsidRPr="001A7602">
              <w:rPr>
                <w:rFonts w:ascii="Times New Roman" w:hAnsi="Times New Roman" w:cs="Times New Roman"/>
              </w:rPr>
              <w:t>:</w:t>
            </w:r>
          </w:p>
          <w:p w:rsidR="00986EA3" w:rsidRPr="001A7602" w:rsidRDefault="00986EA3" w:rsidP="001A608F">
            <w:pPr>
              <w:pStyle w:val="a5"/>
              <w:numPr>
                <w:ilvl w:val="0"/>
                <w:numId w:val="75"/>
              </w:numPr>
              <w:tabs>
                <w:tab w:val="left" w:pos="364"/>
              </w:tabs>
              <w:spacing w:after="0" w:line="228" w:lineRule="auto"/>
              <w:ind w:left="0" w:firstLine="0"/>
              <w:contextualSpacing w:val="0"/>
              <w:rPr>
                <w:rFonts w:ascii="Times New Roman" w:hAnsi="Times New Roman"/>
              </w:rPr>
            </w:pPr>
            <w:r w:rsidRPr="001A7602">
              <w:rPr>
                <w:rFonts w:ascii="Times New Roman" w:hAnsi="Times New Roman"/>
              </w:rPr>
              <w:t>талдау-жинақтау</w:t>
            </w:r>
          </w:p>
          <w:p w:rsidR="00986EA3" w:rsidRPr="001A7602" w:rsidRDefault="00986EA3" w:rsidP="001A608F">
            <w:pPr>
              <w:numPr>
                <w:ilvl w:val="0"/>
                <w:numId w:val="75"/>
              </w:numPr>
              <w:tabs>
                <w:tab w:val="left" w:pos="364"/>
              </w:tabs>
              <w:spacing w:before="100" w:beforeAutospacing="1" w:after="100" w:afterAutospacing="1" w:line="228" w:lineRule="auto"/>
              <w:ind w:left="0" w:firstLine="0"/>
              <w:rPr>
                <w:rFonts w:ascii="Times New Roman" w:hAnsi="Times New Roman" w:cs="Times New Roman"/>
              </w:rPr>
            </w:pPr>
            <w:r w:rsidRPr="001A7602">
              <w:rPr>
                <w:rFonts w:ascii="Times New Roman" w:hAnsi="Times New Roman" w:cs="Times New Roman"/>
              </w:rPr>
              <w:t>индукция-дедукция</w:t>
            </w:r>
          </w:p>
          <w:p w:rsidR="00986EA3" w:rsidRPr="001A7602" w:rsidRDefault="00986EA3" w:rsidP="001A608F">
            <w:pPr>
              <w:tabs>
                <w:tab w:val="left" w:pos="364"/>
              </w:tabs>
              <w:spacing w:line="228" w:lineRule="auto"/>
              <w:rPr>
                <w:rFonts w:ascii="Times New Roman" w:hAnsi="Times New Roman" w:cs="Times New Roman"/>
              </w:rPr>
            </w:pPr>
          </w:p>
          <w:p w:rsidR="00986EA3" w:rsidRPr="001A7602" w:rsidRDefault="00986EA3" w:rsidP="001A608F">
            <w:pPr>
              <w:widowControl w:val="0"/>
              <w:numPr>
                <w:ilvl w:val="0"/>
                <w:numId w:val="75"/>
              </w:numPr>
              <w:tabs>
                <w:tab w:val="left" w:pos="662"/>
                <w:tab w:val="left" w:pos="720"/>
              </w:tabs>
              <w:suppressAutoHyphens/>
              <w:spacing w:after="0" w:line="228" w:lineRule="auto"/>
              <w:ind w:left="0" w:firstLine="0"/>
              <w:rPr>
                <w:rFonts w:ascii="Times New Roman" w:hAnsi="Times New Roman" w:cs="Times New Roman"/>
              </w:rPr>
            </w:pPr>
            <w:r w:rsidRPr="001A7602">
              <w:rPr>
                <w:rFonts w:ascii="Times New Roman" w:hAnsi="Times New Roman" w:cs="Times New Roman"/>
                <w:lang w:val="kk-KZ"/>
              </w:rPr>
              <w:t xml:space="preserve">    тарихилық пен логикалық</w:t>
            </w:r>
            <w:r w:rsidRPr="001A7602">
              <w:rPr>
                <w:rFonts w:ascii="Times New Roman" w:hAnsi="Times New Roman" w:cs="Times New Roman"/>
              </w:rPr>
              <w:t>;</w:t>
            </w:r>
          </w:p>
          <w:p w:rsidR="00986EA3" w:rsidRPr="001A7602" w:rsidRDefault="00986EA3" w:rsidP="001A608F">
            <w:pPr>
              <w:widowControl w:val="0"/>
              <w:numPr>
                <w:ilvl w:val="0"/>
                <w:numId w:val="75"/>
              </w:numPr>
              <w:tabs>
                <w:tab w:val="left" w:pos="662"/>
                <w:tab w:val="left" w:pos="720"/>
              </w:tabs>
              <w:suppressAutoHyphens/>
              <w:spacing w:after="0" w:line="228" w:lineRule="auto"/>
              <w:ind w:left="0" w:firstLine="0"/>
              <w:rPr>
                <w:rFonts w:ascii="Times New Roman" w:hAnsi="Times New Roman" w:cs="Times New Roman"/>
              </w:rPr>
            </w:pPr>
            <w:r w:rsidRPr="001A7602">
              <w:rPr>
                <w:rFonts w:ascii="Times New Roman" w:hAnsi="Times New Roman" w:cs="Times New Roman"/>
                <w:lang w:val="kk-KZ"/>
              </w:rPr>
              <w:t xml:space="preserve">    </w:t>
            </w:r>
            <w:r w:rsidRPr="001A7602">
              <w:rPr>
                <w:rFonts w:ascii="Times New Roman" w:hAnsi="Times New Roman" w:cs="Times New Roman"/>
              </w:rPr>
              <w:t>Абстракт</w:t>
            </w:r>
            <w:r w:rsidRPr="001A7602">
              <w:rPr>
                <w:rFonts w:ascii="Times New Roman" w:hAnsi="Times New Roman" w:cs="Times New Roman"/>
                <w:lang w:val="kk-KZ"/>
              </w:rPr>
              <w:t>ылық пен нақтылық:</w:t>
            </w:r>
          </w:p>
          <w:p w:rsidR="00986EA3" w:rsidRPr="001A7602" w:rsidRDefault="00986EA3" w:rsidP="001A608F">
            <w:pPr>
              <w:widowControl w:val="0"/>
              <w:tabs>
                <w:tab w:val="left" w:pos="662"/>
                <w:tab w:val="left" w:pos="720"/>
              </w:tabs>
              <w:suppressAutoHyphens/>
              <w:spacing w:line="228" w:lineRule="auto"/>
              <w:rPr>
                <w:rFonts w:ascii="Times New Roman" w:hAnsi="Times New Roman" w:cs="Times New Roman"/>
                <w:lang w:val="kk-KZ"/>
              </w:rPr>
            </w:pPr>
            <w:r w:rsidRPr="001A7602">
              <w:rPr>
                <w:rFonts w:ascii="Times New Roman" w:hAnsi="Times New Roman" w:cs="Times New Roman"/>
                <w:lang w:val="kk-KZ"/>
              </w:rPr>
              <w:t xml:space="preserve">        Формалдау</w:t>
            </w:r>
          </w:p>
          <w:p w:rsidR="00986EA3" w:rsidRPr="001A7602" w:rsidRDefault="00986EA3" w:rsidP="001A608F">
            <w:pPr>
              <w:widowControl w:val="0"/>
              <w:tabs>
                <w:tab w:val="left" w:pos="662"/>
                <w:tab w:val="left" w:pos="720"/>
              </w:tabs>
              <w:suppressAutoHyphens/>
              <w:spacing w:line="228" w:lineRule="auto"/>
              <w:rPr>
                <w:rFonts w:ascii="Times New Roman" w:hAnsi="Times New Roman" w:cs="Times New Roman"/>
                <w:lang w:val="kk-KZ"/>
              </w:rPr>
            </w:pPr>
          </w:p>
          <w:p w:rsidR="00986EA3" w:rsidRPr="001A7602" w:rsidRDefault="00986EA3" w:rsidP="001A608F">
            <w:pPr>
              <w:widowControl w:val="0"/>
              <w:tabs>
                <w:tab w:val="left" w:pos="662"/>
                <w:tab w:val="left" w:pos="720"/>
              </w:tabs>
              <w:suppressAutoHyphens/>
              <w:spacing w:line="228" w:lineRule="auto"/>
              <w:rPr>
                <w:rFonts w:ascii="Times New Roman" w:hAnsi="Times New Roman" w:cs="Times New Roman"/>
              </w:rPr>
            </w:pPr>
            <w:r w:rsidRPr="001A7602">
              <w:rPr>
                <w:rFonts w:ascii="Times New Roman" w:hAnsi="Times New Roman" w:cs="Times New Roman"/>
                <w:lang w:val="kk-KZ"/>
              </w:rPr>
              <w:t xml:space="preserve">       -    ұқсастық, үлгілеу, идеалдау</w:t>
            </w:r>
          </w:p>
          <w:p w:rsidR="00986EA3" w:rsidRPr="001A7602" w:rsidRDefault="00986EA3" w:rsidP="001A608F">
            <w:pPr>
              <w:pStyle w:val="a5"/>
              <w:numPr>
                <w:ilvl w:val="0"/>
                <w:numId w:val="75"/>
              </w:numPr>
              <w:tabs>
                <w:tab w:val="left" w:pos="80"/>
                <w:tab w:val="left" w:pos="702"/>
              </w:tabs>
              <w:spacing w:after="0" w:line="228" w:lineRule="auto"/>
              <w:ind w:left="0" w:firstLine="0"/>
              <w:contextualSpacing w:val="0"/>
              <w:rPr>
                <w:rFonts w:ascii="Times New Roman" w:hAnsi="Times New Roman"/>
              </w:rPr>
            </w:pPr>
            <w:r w:rsidRPr="001A7602">
              <w:rPr>
                <w:rFonts w:ascii="Times New Roman" w:hAnsi="Times New Roman"/>
              </w:rPr>
              <w:t xml:space="preserve">    Теориялық зерттеу әдістері</w:t>
            </w:r>
          </w:p>
          <w:p w:rsidR="00986EA3" w:rsidRPr="001A7602" w:rsidRDefault="00986EA3" w:rsidP="001A608F">
            <w:pPr>
              <w:spacing w:line="228" w:lineRule="auto"/>
              <w:rPr>
                <w:rFonts w:ascii="Times New Roman" w:hAnsi="Times New Roman" w:cs="Times New Roman"/>
              </w:rPr>
            </w:pPr>
            <w:r w:rsidRPr="001A7602">
              <w:rPr>
                <w:rFonts w:ascii="Times New Roman" w:hAnsi="Times New Roman" w:cs="Times New Roman"/>
              </w:rPr>
              <w:t>Аксиома</w:t>
            </w:r>
            <w:r w:rsidRPr="001A7602">
              <w:rPr>
                <w:rFonts w:ascii="Times New Roman" w:hAnsi="Times New Roman" w:cs="Times New Roman"/>
                <w:lang w:val="kk-KZ"/>
              </w:rPr>
              <w:t>тикалық әдіс</w:t>
            </w:r>
            <w:r w:rsidRPr="001A7602">
              <w:rPr>
                <w:rFonts w:ascii="Times New Roman" w:hAnsi="Times New Roman" w:cs="Times New Roman"/>
              </w:rPr>
              <w:t>;</w:t>
            </w:r>
          </w:p>
          <w:p w:rsidR="00986EA3" w:rsidRPr="001A7602" w:rsidRDefault="00986EA3" w:rsidP="001A608F">
            <w:pPr>
              <w:spacing w:line="228" w:lineRule="auto"/>
              <w:rPr>
                <w:rFonts w:ascii="Times New Roman" w:hAnsi="Times New Roman" w:cs="Times New Roman"/>
              </w:rPr>
            </w:pPr>
            <w:r w:rsidRPr="001A7602">
              <w:rPr>
                <w:rFonts w:ascii="Times New Roman" w:hAnsi="Times New Roman" w:cs="Times New Roman"/>
                <w:lang w:val="kk-KZ"/>
              </w:rPr>
              <w:t>Болжам әдісі</w:t>
            </w:r>
            <w:r w:rsidRPr="001A7602">
              <w:rPr>
                <w:rFonts w:ascii="Times New Roman" w:hAnsi="Times New Roman" w:cs="Times New Roman"/>
              </w:rPr>
              <w:t>;</w:t>
            </w:r>
          </w:p>
          <w:p w:rsidR="00986EA3" w:rsidRPr="001A7602" w:rsidRDefault="00986EA3" w:rsidP="001A608F">
            <w:pPr>
              <w:spacing w:line="228" w:lineRule="auto"/>
              <w:rPr>
                <w:rFonts w:ascii="Times New Roman" w:hAnsi="Times New Roman" w:cs="Times New Roman"/>
              </w:rPr>
            </w:pPr>
            <w:r w:rsidRPr="001A7602">
              <w:rPr>
                <w:rFonts w:ascii="Times New Roman" w:hAnsi="Times New Roman" w:cs="Times New Roman"/>
                <w:lang w:val="kk-KZ"/>
              </w:rPr>
              <w:t>Ұстанымдар әдісі</w:t>
            </w:r>
            <w:r w:rsidRPr="001A7602">
              <w:rPr>
                <w:rFonts w:ascii="Times New Roman" w:hAnsi="Times New Roman" w:cs="Times New Roman"/>
              </w:rPr>
              <w:t>;</w:t>
            </w:r>
          </w:p>
          <w:p w:rsidR="00986EA3" w:rsidRPr="001A7602" w:rsidRDefault="00986EA3" w:rsidP="001A608F">
            <w:pPr>
              <w:spacing w:line="228" w:lineRule="auto"/>
              <w:rPr>
                <w:rFonts w:ascii="Times New Roman" w:hAnsi="Times New Roman" w:cs="Times New Roman"/>
              </w:rPr>
            </w:pPr>
            <w:r w:rsidRPr="001A7602">
              <w:rPr>
                <w:rFonts w:ascii="Times New Roman" w:hAnsi="Times New Roman" w:cs="Times New Roman"/>
                <w:lang w:val="kk-KZ"/>
              </w:rPr>
              <w:t>Жүйелік әдістер</w:t>
            </w:r>
            <w:r w:rsidRPr="001A7602">
              <w:rPr>
                <w:rFonts w:ascii="Times New Roman" w:hAnsi="Times New Roman" w:cs="Times New Roman"/>
              </w:rPr>
              <w:t>.</w:t>
            </w:r>
          </w:p>
        </w:tc>
        <w:tc>
          <w:tcPr>
            <w:tcW w:w="5812" w:type="dxa"/>
            <w:tcBorders>
              <w:top w:val="single" w:sz="4" w:space="0" w:color="auto"/>
              <w:left w:val="single" w:sz="4" w:space="0" w:color="000000"/>
              <w:bottom w:val="single" w:sz="4" w:space="0" w:color="000000"/>
              <w:right w:val="nil"/>
            </w:tcBorders>
          </w:tcPr>
          <w:p w:rsidR="00986EA3" w:rsidRPr="001A7602" w:rsidRDefault="00986EA3" w:rsidP="001A608F">
            <w:pPr>
              <w:widowControl w:val="0"/>
              <w:numPr>
                <w:ilvl w:val="0"/>
                <w:numId w:val="71"/>
              </w:numPr>
              <w:tabs>
                <w:tab w:val="left" w:pos="34"/>
                <w:tab w:val="left" w:pos="82"/>
                <w:tab w:val="left" w:pos="223"/>
                <w:tab w:val="left" w:pos="662"/>
              </w:tabs>
              <w:suppressAutoHyphens/>
              <w:snapToGrid w:val="0"/>
              <w:spacing w:after="0" w:line="228" w:lineRule="auto"/>
              <w:ind w:left="0"/>
              <w:rPr>
                <w:rFonts w:ascii="Times New Roman" w:hAnsi="Times New Roman" w:cs="Times New Roman"/>
              </w:rPr>
            </w:pPr>
            <w:r w:rsidRPr="001A7602">
              <w:rPr>
                <w:rFonts w:ascii="Times New Roman" w:hAnsi="Times New Roman" w:cs="Times New Roman"/>
                <w:lang w:val="kk-KZ"/>
              </w:rPr>
              <w:t>педагогикалық зерттеу әдістері</w:t>
            </w:r>
          </w:p>
          <w:p w:rsidR="00986EA3" w:rsidRPr="001A7602" w:rsidRDefault="00986EA3" w:rsidP="001A608F">
            <w:pPr>
              <w:widowControl w:val="0"/>
              <w:numPr>
                <w:ilvl w:val="0"/>
                <w:numId w:val="71"/>
              </w:numPr>
              <w:tabs>
                <w:tab w:val="left" w:pos="34"/>
                <w:tab w:val="left" w:pos="82"/>
                <w:tab w:val="left" w:pos="223"/>
                <w:tab w:val="left" w:pos="662"/>
              </w:tabs>
              <w:suppressAutoHyphens/>
              <w:snapToGrid w:val="0"/>
              <w:spacing w:after="0" w:line="228" w:lineRule="auto"/>
              <w:ind w:left="0"/>
              <w:rPr>
                <w:rFonts w:ascii="Times New Roman" w:hAnsi="Times New Roman" w:cs="Times New Roman"/>
              </w:rPr>
            </w:pPr>
            <w:r w:rsidRPr="001A7602">
              <w:rPr>
                <w:rFonts w:ascii="Times New Roman" w:hAnsi="Times New Roman" w:cs="Times New Roman"/>
                <w:lang w:val="kk-KZ"/>
              </w:rPr>
              <w:t>жүйелі педагогикалық зерттеу әдістері</w:t>
            </w:r>
          </w:p>
          <w:p w:rsidR="00986EA3" w:rsidRPr="001A7602" w:rsidRDefault="00986EA3" w:rsidP="001A608F">
            <w:pPr>
              <w:widowControl w:val="0"/>
              <w:numPr>
                <w:ilvl w:val="0"/>
                <w:numId w:val="71"/>
              </w:numPr>
              <w:tabs>
                <w:tab w:val="left" w:pos="34"/>
                <w:tab w:val="left" w:pos="82"/>
                <w:tab w:val="left" w:pos="223"/>
                <w:tab w:val="left" w:pos="1440"/>
              </w:tabs>
              <w:suppressAutoHyphens/>
              <w:spacing w:after="0" w:line="228" w:lineRule="auto"/>
              <w:ind w:left="0"/>
              <w:rPr>
                <w:rFonts w:ascii="Times New Roman" w:hAnsi="Times New Roman" w:cs="Times New Roman"/>
              </w:rPr>
            </w:pPr>
            <w:r w:rsidRPr="001A7602">
              <w:rPr>
                <w:rFonts w:ascii="Times New Roman" w:hAnsi="Times New Roman" w:cs="Times New Roman"/>
                <w:lang w:val="kk-KZ"/>
              </w:rPr>
              <w:t xml:space="preserve">педагогикадағы </w:t>
            </w:r>
            <w:r w:rsidRPr="001A7602">
              <w:rPr>
                <w:rFonts w:ascii="Times New Roman" w:hAnsi="Times New Roman" w:cs="Times New Roman"/>
              </w:rPr>
              <w:t>эмпири</w:t>
            </w:r>
            <w:r w:rsidRPr="001A7602">
              <w:rPr>
                <w:rFonts w:ascii="Times New Roman" w:hAnsi="Times New Roman" w:cs="Times New Roman"/>
                <w:lang w:val="kk-KZ"/>
              </w:rPr>
              <w:t>калық және</w:t>
            </w:r>
            <w:r w:rsidRPr="001A7602">
              <w:rPr>
                <w:rFonts w:ascii="Times New Roman" w:hAnsi="Times New Roman" w:cs="Times New Roman"/>
              </w:rPr>
              <w:t xml:space="preserve"> теорети</w:t>
            </w:r>
            <w:r w:rsidRPr="001A7602">
              <w:rPr>
                <w:rFonts w:ascii="Times New Roman" w:hAnsi="Times New Roman" w:cs="Times New Roman"/>
                <w:lang w:val="kk-KZ"/>
              </w:rPr>
              <w:t>калық қағидалар;</w:t>
            </w:r>
          </w:p>
          <w:p w:rsidR="00986EA3" w:rsidRPr="001A7602" w:rsidRDefault="00986EA3" w:rsidP="001A608F">
            <w:pPr>
              <w:tabs>
                <w:tab w:val="left" w:pos="0"/>
                <w:tab w:val="left" w:pos="82"/>
                <w:tab w:val="left" w:pos="223"/>
              </w:tabs>
              <w:spacing w:line="228" w:lineRule="auto"/>
              <w:rPr>
                <w:rFonts w:ascii="Times New Roman" w:hAnsi="Times New Roman" w:cs="Times New Roman"/>
              </w:rPr>
            </w:pPr>
          </w:p>
          <w:p w:rsidR="00986EA3" w:rsidRPr="001A7602" w:rsidRDefault="00986EA3" w:rsidP="001A608F">
            <w:pPr>
              <w:widowControl w:val="0"/>
              <w:numPr>
                <w:ilvl w:val="0"/>
                <w:numId w:val="71"/>
              </w:numPr>
              <w:tabs>
                <w:tab w:val="left" w:pos="34"/>
                <w:tab w:val="left" w:pos="82"/>
                <w:tab w:val="left" w:pos="223"/>
                <w:tab w:val="left" w:pos="662"/>
              </w:tabs>
              <w:suppressAutoHyphens/>
              <w:spacing w:after="0" w:line="228" w:lineRule="auto"/>
              <w:ind w:left="0"/>
              <w:rPr>
                <w:rFonts w:ascii="Times New Roman" w:hAnsi="Times New Roman" w:cs="Times New Roman"/>
              </w:rPr>
            </w:pPr>
            <w:r w:rsidRPr="001A7602">
              <w:rPr>
                <w:rFonts w:ascii="Times New Roman" w:hAnsi="Times New Roman" w:cs="Times New Roman"/>
                <w:lang w:val="kk-KZ"/>
              </w:rPr>
              <w:t>педагогикалық эксперимент, дидактикалық эксперимент</w:t>
            </w:r>
          </w:p>
          <w:p w:rsidR="00986EA3" w:rsidRPr="001A7602" w:rsidRDefault="00986EA3" w:rsidP="001A608F">
            <w:pPr>
              <w:tabs>
                <w:tab w:val="left" w:pos="0"/>
                <w:tab w:val="left" w:pos="82"/>
                <w:tab w:val="left" w:pos="223"/>
              </w:tabs>
              <w:spacing w:line="228" w:lineRule="auto"/>
              <w:rPr>
                <w:rFonts w:ascii="Times New Roman" w:hAnsi="Times New Roman" w:cs="Times New Roman"/>
              </w:rPr>
            </w:pPr>
          </w:p>
          <w:p w:rsidR="00986EA3" w:rsidRPr="001A7602" w:rsidRDefault="00986EA3" w:rsidP="001A608F">
            <w:pPr>
              <w:widowControl w:val="0"/>
              <w:numPr>
                <w:ilvl w:val="0"/>
                <w:numId w:val="71"/>
              </w:numPr>
              <w:tabs>
                <w:tab w:val="left" w:pos="34"/>
                <w:tab w:val="left" w:pos="82"/>
                <w:tab w:val="left" w:pos="223"/>
                <w:tab w:val="left" w:pos="662"/>
              </w:tabs>
              <w:suppressAutoHyphens/>
              <w:spacing w:after="0" w:line="228" w:lineRule="auto"/>
              <w:ind w:left="0"/>
              <w:rPr>
                <w:rFonts w:ascii="Times New Roman" w:hAnsi="Times New Roman" w:cs="Times New Roman"/>
              </w:rPr>
            </w:pPr>
            <w:r w:rsidRPr="001A7602">
              <w:rPr>
                <w:rFonts w:ascii="Times New Roman" w:hAnsi="Times New Roman" w:cs="Times New Roman"/>
              </w:rPr>
              <w:t>пед</w:t>
            </w:r>
            <w:r w:rsidRPr="001A7602">
              <w:rPr>
                <w:rFonts w:ascii="Times New Roman" w:hAnsi="Times New Roman" w:cs="Times New Roman"/>
                <w:lang w:val="kk-KZ"/>
              </w:rPr>
              <w:t>агогикалық талдау,</w:t>
            </w:r>
            <w:r w:rsidRPr="001A7602">
              <w:rPr>
                <w:rFonts w:ascii="Times New Roman" w:hAnsi="Times New Roman" w:cs="Times New Roman"/>
              </w:rPr>
              <w:t xml:space="preserve"> пед</w:t>
            </w:r>
            <w:r w:rsidRPr="001A7602">
              <w:rPr>
                <w:rFonts w:ascii="Times New Roman" w:hAnsi="Times New Roman" w:cs="Times New Roman"/>
                <w:lang w:val="kk-KZ"/>
              </w:rPr>
              <w:t>агогикалық жинақтау</w:t>
            </w:r>
            <w:r w:rsidRPr="001A7602">
              <w:rPr>
                <w:rFonts w:ascii="Times New Roman" w:hAnsi="Times New Roman" w:cs="Times New Roman"/>
              </w:rPr>
              <w:t xml:space="preserve">; </w:t>
            </w:r>
            <w:r w:rsidRPr="001A7602">
              <w:rPr>
                <w:rFonts w:ascii="Times New Roman" w:hAnsi="Times New Roman" w:cs="Times New Roman"/>
                <w:lang w:val="kk-KZ"/>
              </w:rPr>
              <w:t>жалпылау</w:t>
            </w:r>
            <w:r w:rsidRPr="001A7602">
              <w:rPr>
                <w:rFonts w:ascii="Times New Roman" w:hAnsi="Times New Roman" w:cs="Times New Roman"/>
              </w:rPr>
              <w:t xml:space="preserve">,  </w:t>
            </w:r>
            <w:r w:rsidRPr="001A7602">
              <w:rPr>
                <w:rFonts w:ascii="Times New Roman" w:hAnsi="Times New Roman" w:cs="Times New Roman"/>
                <w:lang w:val="kk-KZ"/>
              </w:rPr>
              <w:t>озық педагогикалық тәжірибенізерделеу</w:t>
            </w:r>
            <w:r w:rsidRPr="001A7602">
              <w:rPr>
                <w:rFonts w:ascii="Times New Roman" w:hAnsi="Times New Roman" w:cs="Times New Roman"/>
              </w:rPr>
              <w:t>; пед</w:t>
            </w:r>
            <w:r w:rsidRPr="001A7602">
              <w:rPr>
                <w:rFonts w:ascii="Times New Roman" w:hAnsi="Times New Roman" w:cs="Times New Roman"/>
                <w:lang w:val="kk-KZ"/>
              </w:rPr>
              <w:t xml:space="preserve">агогикалық зерттеудегі, оқу теориясындағы </w:t>
            </w:r>
            <w:r w:rsidRPr="001A7602">
              <w:rPr>
                <w:rFonts w:ascii="Times New Roman" w:hAnsi="Times New Roman" w:cs="Times New Roman"/>
              </w:rPr>
              <w:t>логи</w:t>
            </w:r>
            <w:r w:rsidRPr="001A7602">
              <w:rPr>
                <w:rFonts w:ascii="Times New Roman" w:hAnsi="Times New Roman" w:cs="Times New Roman"/>
                <w:lang w:val="kk-KZ"/>
              </w:rPr>
              <w:t>калық және тарихи; педагогикадағы логикалық және нақтылық</w:t>
            </w:r>
          </w:p>
          <w:p w:rsidR="00986EA3" w:rsidRPr="001A7602" w:rsidRDefault="00986EA3" w:rsidP="001A608F">
            <w:pPr>
              <w:widowControl w:val="0"/>
              <w:numPr>
                <w:ilvl w:val="0"/>
                <w:numId w:val="71"/>
              </w:numPr>
              <w:tabs>
                <w:tab w:val="left" w:pos="34"/>
                <w:tab w:val="left" w:pos="82"/>
                <w:tab w:val="left" w:pos="223"/>
                <w:tab w:val="left" w:pos="1440"/>
              </w:tabs>
              <w:suppressAutoHyphens/>
              <w:spacing w:after="0" w:line="228" w:lineRule="auto"/>
              <w:ind w:left="0"/>
              <w:rPr>
                <w:rFonts w:ascii="Times New Roman" w:hAnsi="Times New Roman" w:cs="Times New Roman"/>
              </w:rPr>
            </w:pPr>
            <w:r w:rsidRPr="001A7602">
              <w:rPr>
                <w:rFonts w:ascii="Times New Roman" w:hAnsi="Times New Roman" w:cs="Times New Roman"/>
                <w:lang w:val="kk-KZ"/>
              </w:rPr>
              <w:t>педагогикадағы модельдеу; дәріптеушілік әдісі</w:t>
            </w:r>
            <w:r w:rsidRPr="001A7602">
              <w:rPr>
                <w:rFonts w:ascii="Times New Roman" w:hAnsi="Times New Roman" w:cs="Times New Roman"/>
              </w:rPr>
              <w:t>.</w:t>
            </w:r>
          </w:p>
          <w:p w:rsidR="00986EA3" w:rsidRPr="001A7602" w:rsidRDefault="00986EA3" w:rsidP="001A608F">
            <w:pPr>
              <w:tabs>
                <w:tab w:val="left" w:pos="0"/>
                <w:tab w:val="left" w:pos="82"/>
                <w:tab w:val="left" w:pos="223"/>
              </w:tabs>
              <w:spacing w:line="228" w:lineRule="auto"/>
              <w:rPr>
                <w:rFonts w:ascii="Times New Roman" w:hAnsi="Times New Roman" w:cs="Times New Roman"/>
              </w:rPr>
            </w:pPr>
          </w:p>
          <w:p w:rsidR="00986EA3" w:rsidRPr="001A7602" w:rsidRDefault="00986EA3" w:rsidP="001A608F">
            <w:pPr>
              <w:tabs>
                <w:tab w:val="left" w:pos="0"/>
                <w:tab w:val="left" w:pos="82"/>
                <w:tab w:val="left" w:pos="223"/>
              </w:tabs>
              <w:spacing w:line="228" w:lineRule="auto"/>
              <w:rPr>
                <w:rFonts w:ascii="Times New Roman" w:hAnsi="Times New Roman" w:cs="Times New Roman"/>
              </w:rPr>
            </w:pPr>
          </w:p>
          <w:p w:rsidR="00986EA3" w:rsidRPr="001A7602" w:rsidRDefault="00986EA3" w:rsidP="001A608F">
            <w:pPr>
              <w:widowControl w:val="0"/>
              <w:numPr>
                <w:ilvl w:val="0"/>
                <w:numId w:val="71"/>
              </w:numPr>
              <w:tabs>
                <w:tab w:val="left" w:pos="34"/>
                <w:tab w:val="left" w:pos="82"/>
                <w:tab w:val="left" w:pos="223"/>
                <w:tab w:val="left" w:pos="662"/>
              </w:tabs>
              <w:suppressAutoHyphens/>
              <w:spacing w:after="0" w:line="228" w:lineRule="auto"/>
              <w:ind w:left="0"/>
              <w:rPr>
                <w:rFonts w:ascii="Times New Roman" w:hAnsi="Times New Roman" w:cs="Times New Roman"/>
              </w:rPr>
            </w:pPr>
            <w:r w:rsidRPr="001A7602">
              <w:rPr>
                <w:rFonts w:ascii="Times New Roman" w:hAnsi="Times New Roman" w:cs="Times New Roman"/>
                <w:lang w:val="kk-KZ"/>
              </w:rPr>
              <w:t xml:space="preserve">педагогикадағы </w:t>
            </w:r>
            <w:r w:rsidRPr="001A7602">
              <w:rPr>
                <w:rFonts w:ascii="Times New Roman" w:hAnsi="Times New Roman" w:cs="Times New Roman"/>
              </w:rPr>
              <w:t>аксиомати</w:t>
            </w:r>
            <w:r w:rsidRPr="001A7602">
              <w:rPr>
                <w:rFonts w:ascii="Times New Roman" w:hAnsi="Times New Roman" w:cs="Times New Roman"/>
                <w:lang w:val="kk-KZ"/>
              </w:rPr>
              <w:t>калық әдіс</w:t>
            </w:r>
          </w:p>
          <w:p w:rsidR="00986EA3" w:rsidRPr="001A7602" w:rsidRDefault="00986EA3" w:rsidP="001A608F">
            <w:pPr>
              <w:widowControl w:val="0"/>
              <w:numPr>
                <w:ilvl w:val="0"/>
                <w:numId w:val="71"/>
              </w:numPr>
              <w:tabs>
                <w:tab w:val="left" w:pos="34"/>
                <w:tab w:val="left" w:pos="82"/>
                <w:tab w:val="left" w:pos="223"/>
                <w:tab w:val="left" w:pos="662"/>
              </w:tabs>
              <w:suppressAutoHyphens/>
              <w:spacing w:after="0" w:line="228" w:lineRule="auto"/>
              <w:ind w:left="0"/>
              <w:rPr>
                <w:rFonts w:ascii="Times New Roman" w:hAnsi="Times New Roman" w:cs="Times New Roman"/>
              </w:rPr>
            </w:pPr>
            <w:r w:rsidRPr="001A7602">
              <w:rPr>
                <w:rFonts w:ascii="Times New Roman" w:hAnsi="Times New Roman" w:cs="Times New Roman"/>
                <w:lang w:val="kk-KZ"/>
              </w:rPr>
              <w:t>жүйелі педагогикалық зерттеудегі әдістер</w:t>
            </w:r>
          </w:p>
          <w:p w:rsidR="00986EA3" w:rsidRPr="001A7602" w:rsidRDefault="00986EA3" w:rsidP="001A608F">
            <w:pPr>
              <w:tabs>
                <w:tab w:val="left" w:pos="0"/>
                <w:tab w:val="left" w:pos="82"/>
                <w:tab w:val="left" w:pos="223"/>
              </w:tabs>
              <w:spacing w:line="228" w:lineRule="auto"/>
              <w:rPr>
                <w:rFonts w:ascii="Times New Roman" w:hAnsi="Times New Roman" w:cs="Times New Roman"/>
              </w:rPr>
            </w:pPr>
          </w:p>
          <w:p w:rsidR="00986EA3" w:rsidRPr="001A7602" w:rsidRDefault="00986EA3" w:rsidP="001A608F">
            <w:pPr>
              <w:widowControl w:val="0"/>
              <w:numPr>
                <w:ilvl w:val="0"/>
                <w:numId w:val="71"/>
              </w:numPr>
              <w:tabs>
                <w:tab w:val="left" w:pos="34"/>
                <w:tab w:val="left" w:pos="82"/>
                <w:tab w:val="left" w:pos="223"/>
                <w:tab w:val="left" w:pos="662"/>
              </w:tabs>
              <w:suppressAutoHyphens/>
              <w:spacing w:after="0" w:line="228" w:lineRule="auto"/>
              <w:ind w:left="0"/>
              <w:rPr>
                <w:rFonts w:ascii="Times New Roman" w:hAnsi="Times New Roman" w:cs="Times New Roman"/>
              </w:rPr>
            </w:pPr>
            <w:r w:rsidRPr="001A7602">
              <w:rPr>
                <w:rFonts w:ascii="Times New Roman" w:hAnsi="Times New Roman" w:cs="Times New Roman"/>
                <w:lang w:val="kk-KZ"/>
              </w:rPr>
              <w:t>педагогикалық зерттеу идеясы, ойы, болжамы.</w:t>
            </w:r>
          </w:p>
        </w:tc>
        <w:tc>
          <w:tcPr>
            <w:tcW w:w="6095" w:type="dxa"/>
            <w:tcBorders>
              <w:top w:val="single" w:sz="4" w:space="0" w:color="auto"/>
              <w:left w:val="single" w:sz="4" w:space="0" w:color="000000"/>
              <w:bottom w:val="single" w:sz="4" w:space="0" w:color="000000"/>
              <w:right w:val="single" w:sz="4" w:space="0" w:color="000000"/>
            </w:tcBorders>
          </w:tcPr>
          <w:p w:rsidR="00986EA3" w:rsidRPr="001A7602" w:rsidRDefault="00986EA3" w:rsidP="001A608F">
            <w:pPr>
              <w:snapToGrid w:val="0"/>
              <w:spacing w:line="228" w:lineRule="auto"/>
              <w:rPr>
                <w:rFonts w:ascii="Times New Roman" w:hAnsi="Times New Roman" w:cs="Times New Roman"/>
              </w:rPr>
            </w:pPr>
            <w:r w:rsidRPr="001A7602">
              <w:rPr>
                <w:rFonts w:ascii="Times New Roman" w:hAnsi="Times New Roman" w:cs="Times New Roman"/>
              </w:rPr>
              <w:t xml:space="preserve">М.А. Данилов, А.И. Пискунов, Г.В. Воробьев, </w:t>
            </w:r>
          </w:p>
          <w:p w:rsidR="00986EA3" w:rsidRPr="001A7602" w:rsidRDefault="00986EA3" w:rsidP="001A608F">
            <w:pPr>
              <w:spacing w:line="228" w:lineRule="auto"/>
              <w:rPr>
                <w:rFonts w:ascii="Times New Roman" w:hAnsi="Times New Roman" w:cs="Times New Roman"/>
              </w:rPr>
            </w:pPr>
            <w:r w:rsidRPr="001A7602">
              <w:rPr>
                <w:rFonts w:ascii="Times New Roman" w:hAnsi="Times New Roman" w:cs="Times New Roman"/>
              </w:rPr>
              <w:t>В.С. Шубинский</w:t>
            </w:r>
          </w:p>
          <w:p w:rsidR="00986EA3" w:rsidRPr="001A7602" w:rsidRDefault="00986EA3" w:rsidP="001A608F">
            <w:pPr>
              <w:spacing w:line="228" w:lineRule="auto"/>
              <w:rPr>
                <w:rFonts w:ascii="Times New Roman" w:hAnsi="Times New Roman" w:cs="Times New Roman"/>
              </w:rPr>
            </w:pPr>
            <w:r w:rsidRPr="001A7602">
              <w:rPr>
                <w:rFonts w:ascii="Times New Roman" w:hAnsi="Times New Roman" w:cs="Times New Roman"/>
              </w:rPr>
              <w:t>М.Н. Скаткин, В.И. Журавлев, Н.В. Кузьмина, В.М. Пивоваров</w:t>
            </w:r>
          </w:p>
          <w:p w:rsidR="00986EA3" w:rsidRPr="001A7602" w:rsidRDefault="00986EA3" w:rsidP="001A608F">
            <w:pPr>
              <w:spacing w:line="228" w:lineRule="auto"/>
              <w:rPr>
                <w:rFonts w:ascii="Times New Roman" w:hAnsi="Times New Roman" w:cs="Times New Roman"/>
              </w:rPr>
            </w:pPr>
            <w:r w:rsidRPr="001A7602">
              <w:rPr>
                <w:rFonts w:ascii="Times New Roman" w:hAnsi="Times New Roman" w:cs="Times New Roman"/>
              </w:rPr>
              <w:t>А.Я. Данилюк, Л.Д. Делима, В.В. Белич, Ф.А. Фридман</w:t>
            </w:r>
          </w:p>
          <w:p w:rsidR="00986EA3" w:rsidRPr="001A7602" w:rsidRDefault="00986EA3" w:rsidP="001A608F">
            <w:pPr>
              <w:spacing w:line="228" w:lineRule="auto"/>
              <w:rPr>
                <w:rFonts w:ascii="Times New Roman" w:hAnsi="Times New Roman" w:cs="Times New Roman"/>
              </w:rPr>
            </w:pPr>
          </w:p>
          <w:p w:rsidR="00986EA3" w:rsidRPr="001A7602" w:rsidRDefault="00986EA3" w:rsidP="001A608F">
            <w:pPr>
              <w:spacing w:line="228" w:lineRule="auto"/>
              <w:rPr>
                <w:rFonts w:ascii="Times New Roman" w:hAnsi="Times New Roman" w:cs="Times New Roman"/>
              </w:rPr>
            </w:pPr>
            <w:r w:rsidRPr="001A7602">
              <w:rPr>
                <w:rFonts w:ascii="Times New Roman" w:hAnsi="Times New Roman" w:cs="Times New Roman"/>
              </w:rPr>
              <w:t>В.В. Давыдов, Л.В. Занков, В.И. Загвязинский, А.И. Пискунов, Г.В. Воробьев, Ю.К. Бабанский</w:t>
            </w:r>
          </w:p>
          <w:p w:rsidR="00986EA3" w:rsidRPr="001A7602" w:rsidRDefault="00986EA3" w:rsidP="001A608F">
            <w:pPr>
              <w:spacing w:line="228" w:lineRule="auto"/>
              <w:rPr>
                <w:rFonts w:ascii="Times New Roman" w:hAnsi="Times New Roman" w:cs="Times New Roman"/>
              </w:rPr>
            </w:pPr>
          </w:p>
          <w:p w:rsidR="00986EA3" w:rsidRPr="001A7602" w:rsidRDefault="00986EA3" w:rsidP="001A608F">
            <w:pPr>
              <w:spacing w:line="228" w:lineRule="auto"/>
              <w:rPr>
                <w:rFonts w:ascii="Times New Roman" w:hAnsi="Times New Roman" w:cs="Times New Roman"/>
              </w:rPr>
            </w:pPr>
            <w:r w:rsidRPr="001A7602">
              <w:rPr>
                <w:rFonts w:ascii="Times New Roman" w:hAnsi="Times New Roman" w:cs="Times New Roman"/>
                <w:lang w:val="kk-KZ"/>
              </w:rPr>
              <w:t>Педагогикалық зерттеу әдіснамасы мен әдістері бойынша Бүкілодақтық семинардың екінші сессиясы</w:t>
            </w:r>
          </w:p>
          <w:p w:rsidR="00986EA3" w:rsidRPr="001A7602" w:rsidRDefault="00986EA3" w:rsidP="001A608F">
            <w:pPr>
              <w:spacing w:line="228" w:lineRule="auto"/>
              <w:rPr>
                <w:rFonts w:ascii="Times New Roman" w:hAnsi="Times New Roman" w:cs="Times New Roman"/>
              </w:rPr>
            </w:pPr>
            <w:r w:rsidRPr="001A7602">
              <w:rPr>
                <w:rFonts w:ascii="Times New Roman" w:hAnsi="Times New Roman" w:cs="Times New Roman"/>
              </w:rPr>
              <w:t>Ю.А. Конаржевский, М.Н. Скаткин, Ф.Ф. Королев</w:t>
            </w:r>
          </w:p>
          <w:p w:rsidR="00986EA3" w:rsidRPr="001A7602" w:rsidRDefault="00986EA3" w:rsidP="001A608F">
            <w:pPr>
              <w:spacing w:line="228" w:lineRule="auto"/>
              <w:rPr>
                <w:rFonts w:ascii="Times New Roman" w:hAnsi="Times New Roman" w:cs="Times New Roman"/>
              </w:rPr>
            </w:pPr>
            <w:r w:rsidRPr="001A7602">
              <w:rPr>
                <w:rFonts w:ascii="Times New Roman" w:hAnsi="Times New Roman" w:cs="Times New Roman"/>
              </w:rPr>
              <w:t xml:space="preserve">С.И. Архангельский </w:t>
            </w:r>
          </w:p>
          <w:p w:rsidR="00986EA3" w:rsidRPr="001A7602" w:rsidRDefault="00986EA3" w:rsidP="001A608F">
            <w:pPr>
              <w:spacing w:line="228" w:lineRule="auto"/>
              <w:rPr>
                <w:rFonts w:ascii="Times New Roman" w:hAnsi="Times New Roman" w:cs="Times New Roman"/>
              </w:rPr>
            </w:pPr>
            <w:r w:rsidRPr="001A7602">
              <w:rPr>
                <w:rFonts w:ascii="Times New Roman" w:hAnsi="Times New Roman" w:cs="Times New Roman"/>
              </w:rPr>
              <w:t>В.В. Давыдов</w:t>
            </w:r>
          </w:p>
          <w:p w:rsidR="00986EA3" w:rsidRPr="001A7602" w:rsidRDefault="00986EA3" w:rsidP="001A608F">
            <w:pPr>
              <w:spacing w:line="228" w:lineRule="auto"/>
              <w:rPr>
                <w:rFonts w:ascii="Times New Roman" w:hAnsi="Times New Roman" w:cs="Times New Roman"/>
              </w:rPr>
            </w:pPr>
            <w:r w:rsidRPr="001A7602">
              <w:rPr>
                <w:rFonts w:ascii="Times New Roman" w:hAnsi="Times New Roman" w:cs="Times New Roman"/>
              </w:rPr>
              <w:t xml:space="preserve">Н.В. Кузьмина </w:t>
            </w:r>
          </w:p>
          <w:p w:rsidR="00986EA3" w:rsidRPr="001A7602" w:rsidRDefault="00986EA3" w:rsidP="001A608F">
            <w:pPr>
              <w:spacing w:line="228" w:lineRule="auto"/>
              <w:rPr>
                <w:rFonts w:ascii="Times New Roman" w:hAnsi="Times New Roman" w:cs="Times New Roman"/>
              </w:rPr>
            </w:pPr>
          </w:p>
          <w:p w:rsidR="00986EA3" w:rsidRPr="001A7602" w:rsidRDefault="00986EA3" w:rsidP="001A608F">
            <w:pPr>
              <w:spacing w:line="228" w:lineRule="auto"/>
              <w:rPr>
                <w:rFonts w:ascii="Times New Roman" w:hAnsi="Times New Roman" w:cs="Times New Roman"/>
              </w:rPr>
            </w:pPr>
            <w:r w:rsidRPr="001A7602">
              <w:rPr>
                <w:rFonts w:ascii="Times New Roman" w:hAnsi="Times New Roman" w:cs="Times New Roman"/>
              </w:rPr>
              <w:t>В. Монахов</w:t>
            </w:r>
          </w:p>
          <w:p w:rsidR="00986EA3" w:rsidRPr="001A7602" w:rsidRDefault="00986EA3" w:rsidP="001A608F">
            <w:pPr>
              <w:spacing w:line="228" w:lineRule="auto"/>
              <w:rPr>
                <w:rFonts w:ascii="Times New Roman" w:hAnsi="Times New Roman" w:cs="Times New Roman"/>
              </w:rPr>
            </w:pPr>
            <w:r w:rsidRPr="001A7602">
              <w:rPr>
                <w:rFonts w:ascii="Times New Roman" w:hAnsi="Times New Roman" w:cs="Times New Roman"/>
              </w:rPr>
              <w:t xml:space="preserve">Н.В. Кузьмина, В.М.Михеев, </w:t>
            </w:r>
          </w:p>
          <w:p w:rsidR="00986EA3" w:rsidRPr="001A7602" w:rsidRDefault="00986EA3" w:rsidP="001A608F">
            <w:pPr>
              <w:spacing w:line="228" w:lineRule="auto"/>
              <w:rPr>
                <w:rFonts w:ascii="Times New Roman" w:hAnsi="Times New Roman" w:cs="Times New Roman"/>
              </w:rPr>
            </w:pPr>
            <w:r w:rsidRPr="001A7602">
              <w:rPr>
                <w:rFonts w:ascii="Times New Roman" w:hAnsi="Times New Roman" w:cs="Times New Roman"/>
              </w:rPr>
              <w:t>Ю.К. Бабанский, Я. Скалкова, И.Подласый</w:t>
            </w:r>
          </w:p>
          <w:p w:rsidR="00986EA3" w:rsidRPr="001A7602" w:rsidRDefault="00986EA3" w:rsidP="001A608F">
            <w:pPr>
              <w:spacing w:line="228" w:lineRule="auto"/>
              <w:rPr>
                <w:rFonts w:ascii="Times New Roman" w:hAnsi="Times New Roman" w:cs="Times New Roman"/>
              </w:rPr>
            </w:pPr>
            <w:r w:rsidRPr="001A7602">
              <w:rPr>
                <w:rFonts w:ascii="Times New Roman" w:hAnsi="Times New Roman" w:cs="Times New Roman"/>
              </w:rPr>
              <w:t xml:space="preserve">В.М. Монахов, Л.Н. Маркина, В.И. Загвязинский, А.Ф. Закирова, С.У. Наушабаева, Г.Т. Хайруллин, Г.А.Меркис Н.Г. Геращенко, </w:t>
            </w:r>
          </w:p>
          <w:p w:rsidR="00986EA3" w:rsidRPr="001A7602" w:rsidRDefault="00986EA3" w:rsidP="001A608F">
            <w:pPr>
              <w:spacing w:line="228" w:lineRule="auto"/>
              <w:rPr>
                <w:rFonts w:ascii="Times New Roman" w:hAnsi="Times New Roman" w:cs="Times New Roman"/>
              </w:rPr>
            </w:pPr>
            <w:r w:rsidRPr="001A7602">
              <w:rPr>
                <w:rFonts w:ascii="Times New Roman" w:hAnsi="Times New Roman" w:cs="Times New Roman"/>
              </w:rPr>
              <w:t xml:space="preserve">С.И. Архангельский </w:t>
            </w:r>
          </w:p>
          <w:p w:rsidR="00986EA3" w:rsidRPr="001A7602" w:rsidRDefault="00986EA3" w:rsidP="001A608F">
            <w:pPr>
              <w:spacing w:line="228" w:lineRule="auto"/>
              <w:rPr>
                <w:rFonts w:ascii="Times New Roman" w:hAnsi="Times New Roman" w:cs="Times New Roman"/>
              </w:rPr>
            </w:pPr>
          </w:p>
        </w:tc>
      </w:tr>
      <w:tr w:rsidR="00986EA3" w:rsidRPr="001A7602" w:rsidTr="001A608F">
        <w:tc>
          <w:tcPr>
            <w:tcW w:w="4253" w:type="dxa"/>
            <w:tcBorders>
              <w:top w:val="nil"/>
              <w:left w:val="single" w:sz="4" w:space="0" w:color="000000"/>
              <w:bottom w:val="single" w:sz="4" w:space="0" w:color="000000"/>
              <w:right w:val="nil"/>
            </w:tcBorders>
          </w:tcPr>
          <w:p w:rsidR="00986EA3" w:rsidRPr="001A7602" w:rsidRDefault="00986EA3" w:rsidP="001A608F">
            <w:pPr>
              <w:snapToGrid w:val="0"/>
              <w:spacing w:line="206" w:lineRule="auto"/>
              <w:rPr>
                <w:rFonts w:ascii="Times New Roman" w:hAnsi="Times New Roman" w:cs="Times New Roman"/>
              </w:rPr>
            </w:pP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1"/>
              </w:numPr>
              <w:tabs>
                <w:tab w:val="left" w:pos="82"/>
                <w:tab w:val="left" w:pos="223"/>
                <w:tab w:val="left" w:pos="662"/>
              </w:tabs>
              <w:suppressAutoHyphens/>
              <w:snapToGrid w:val="0"/>
              <w:spacing w:after="0" w:line="228" w:lineRule="auto"/>
              <w:ind w:left="0"/>
              <w:rPr>
                <w:rFonts w:ascii="Times New Roman" w:hAnsi="Times New Roman" w:cs="Times New Roman"/>
              </w:rPr>
            </w:pPr>
            <w:r w:rsidRPr="001A7602">
              <w:rPr>
                <w:rFonts w:ascii="Times New Roman" w:hAnsi="Times New Roman" w:cs="Times New Roman"/>
              </w:rPr>
              <w:t>педагоги</w:t>
            </w:r>
            <w:r w:rsidRPr="001A7602">
              <w:rPr>
                <w:rFonts w:ascii="Times New Roman" w:hAnsi="Times New Roman" w:cs="Times New Roman"/>
                <w:lang w:val="kk-KZ"/>
              </w:rPr>
              <w:t>калық мәселе</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spacing w:line="228" w:lineRule="auto"/>
              <w:rPr>
                <w:rFonts w:ascii="Times New Roman" w:hAnsi="Times New Roman" w:cs="Times New Roman"/>
              </w:rPr>
            </w:pPr>
            <w:r w:rsidRPr="001A7602">
              <w:rPr>
                <w:rFonts w:ascii="Times New Roman" w:hAnsi="Times New Roman" w:cs="Times New Roman"/>
              </w:rPr>
              <w:t>Г.В. Воробьев, В.М. Полонский,</w:t>
            </w:r>
          </w:p>
          <w:p w:rsidR="00986EA3" w:rsidRPr="001A7602" w:rsidRDefault="00986EA3" w:rsidP="001A608F">
            <w:pPr>
              <w:snapToGrid w:val="0"/>
              <w:spacing w:line="228" w:lineRule="auto"/>
              <w:rPr>
                <w:rFonts w:ascii="Times New Roman" w:hAnsi="Times New Roman" w:cs="Times New Roman"/>
              </w:rPr>
            </w:pPr>
            <w:r w:rsidRPr="001A7602">
              <w:rPr>
                <w:rFonts w:ascii="Times New Roman" w:hAnsi="Times New Roman" w:cs="Times New Roman"/>
              </w:rPr>
              <w:t>В.Е. Гмурман</w:t>
            </w:r>
          </w:p>
        </w:tc>
      </w:tr>
      <w:tr w:rsidR="00986EA3" w:rsidRPr="001A7602" w:rsidTr="001A608F">
        <w:tc>
          <w:tcPr>
            <w:tcW w:w="4253" w:type="dxa"/>
            <w:tcBorders>
              <w:top w:val="nil"/>
              <w:left w:val="single" w:sz="4" w:space="0" w:color="000000"/>
              <w:bottom w:val="single" w:sz="4" w:space="0" w:color="000000"/>
              <w:right w:val="nil"/>
            </w:tcBorders>
          </w:tcPr>
          <w:p w:rsidR="00986EA3" w:rsidRPr="001A7602" w:rsidRDefault="00986EA3" w:rsidP="001A608F">
            <w:pPr>
              <w:snapToGrid w:val="0"/>
              <w:spacing w:line="206" w:lineRule="auto"/>
              <w:rPr>
                <w:rFonts w:ascii="Times New Roman" w:hAnsi="Times New Roman" w:cs="Times New Roman"/>
              </w:rPr>
            </w:pP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1"/>
              </w:numPr>
              <w:tabs>
                <w:tab w:val="left" w:pos="82"/>
                <w:tab w:val="left" w:pos="223"/>
                <w:tab w:val="left" w:pos="662"/>
              </w:tabs>
              <w:suppressAutoHyphens/>
              <w:snapToGrid w:val="0"/>
              <w:spacing w:after="0" w:line="228" w:lineRule="auto"/>
              <w:ind w:left="0"/>
              <w:rPr>
                <w:rFonts w:ascii="Times New Roman" w:hAnsi="Times New Roman" w:cs="Times New Roman"/>
              </w:rPr>
            </w:pPr>
            <w:r w:rsidRPr="001A7602">
              <w:rPr>
                <w:rFonts w:ascii="Times New Roman" w:hAnsi="Times New Roman" w:cs="Times New Roman"/>
              </w:rPr>
              <w:t>педагог</w:t>
            </w:r>
            <w:r w:rsidRPr="001A7602">
              <w:rPr>
                <w:rFonts w:ascii="Times New Roman" w:hAnsi="Times New Roman" w:cs="Times New Roman"/>
                <w:lang w:val="kk-KZ"/>
              </w:rPr>
              <w:t>икалық зерттеу</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spacing w:line="228" w:lineRule="auto"/>
              <w:rPr>
                <w:rFonts w:ascii="Times New Roman" w:hAnsi="Times New Roman" w:cs="Times New Roman"/>
              </w:rPr>
            </w:pPr>
            <w:r w:rsidRPr="001A7602">
              <w:rPr>
                <w:rFonts w:ascii="Times New Roman" w:hAnsi="Times New Roman" w:cs="Times New Roman"/>
              </w:rPr>
              <w:t xml:space="preserve">А.И. Кочетов, Н.В. Кухарев, </w:t>
            </w:r>
          </w:p>
          <w:p w:rsidR="00986EA3" w:rsidRPr="001A7602" w:rsidRDefault="00986EA3" w:rsidP="001A608F">
            <w:pPr>
              <w:snapToGrid w:val="0"/>
              <w:spacing w:line="228" w:lineRule="auto"/>
              <w:rPr>
                <w:rFonts w:ascii="Times New Roman" w:hAnsi="Times New Roman" w:cs="Times New Roman"/>
              </w:rPr>
            </w:pPr>
            <w:r w:rsidRPr="001A7602">
              <w:rPr>
                <w:rFonts w:ascii="Times New Roman" w:hAnsi="Times New Roman" w:cs="Times New Roman"/>
              </w:rPr>
              <w:t>Н.Д. Хмель, А.С. Тотанова</w:t>
            </w:r>
          </w:p>
        </w:tc>
      </w:tr>
      <w:tr w:rsidR="00986EA3" w:rsidRPr="001A7602" w:rsidTr="001A608F">
        <w:tc>
          <w:tcPr>
            <w:tcW w:w="4253" w:type="dxa"/>
            <w:tcBorders>
              <w:top w:val="nil"/>
              <w:left w:val="single" w:sz="4" w:space="0" w:color="000000"/>
              <w:bottom w:val="single" w:sz="4" w:space="0" w:color="000000"/>
              <w:right w:val="nil"/>
            </w:tcBorders>
          </w:tcPr>
          <w:p w:rsidR="00986EA3" w:rsidRPr="001A7602" w:rsidRDefault="00986EA3" w:rsidP="001A608F">
            <w:pPr>
              <w:snapToGrid w:val="0"/>
              <w:spacing w:line="206" w:lineRule="auto"/>
              <w:rPr>
                <w:rFonts w:ascii="Times New Roman" w:hAnsi="Times New Roman" w:cs="Times New Roman"/>
              </w:rPr>
            </w:pP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1"/>
              </w:numPr>
              <w:tabs>
                <w:tab w:val="left" w:pos="82"/>
                <w:tab w:val="left" w:pos="223"/>
                <w:tab w:val="left" w:pos="662"/>
              </w:tabs>
              <w:suppressAutoHyphens/>
              <w:snapToGrid w:val="0"/>
              <w:spacing w:after="0" w:line="228" w:lineRule="auto"/>
              <w:ind w:left="0"/>
              <w:rPr>
                <w:rFonts w:ascii="Times New Roman" w:hAnsi="Times New Roman" w:cs="Times New Roman"/>
              </w:rPr>
            </w:pPr>
            <w:r w:rsidRPr="001A7602">
              <w:rPr>
                <w:rFonts w:ascii="Times New Roman" w:hAnsi="Times New Roman" w:cs="Times New Roman"/>
              </w:rPr>
              <w:t>педагоги</w:t>
            </w:r>
            <w:r w:rsidRPr="001A7602">
              <w:rPr>
                <w:rFonts w:ascii="Times New Roman" w:hAnsi="Times New Roman" w:cs="Times New Roman"/>
                <w:lang w:val="kk-KZ"/>
              </w:rPr>
              <w:t>калық зерттеулер әдістемесі</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spacing w:line="228" w:lineRule="auto"/>
              <w:rPr>
                <w:rFonts w:ascii="Times New Roman" w:hAnsi="Times New Roman" w:cs="Times New Roman"/>
              </w:rPr>
            </w:pPr>
            <w:r w:rsidRPr="001A7602">
              <w:rPr>
                <w:rFonts w:ascii="Times New Roman" w:hAnsi="Times New Roman" w:cs="Times New Roman"/>
              </w:rPr>
              <w:t>А. Ботвинников, В.И. Загвязинский, М.Н. Скаткин, Я. Скалкова, Ш.И. Ганелин, Л.В. Занков, А.И. Кочетов, А.А. Кыверляг, Л. Новикова, А. Куракин</w:t>
            </w:r>
          </w:p>
        </w:tc>
      </w:tr>
      <w:tr w:rsidR="00986EA3" w:rsidRPr="001A7602" w:rsidTr="001A608F">
        <w:tc>
          <w:tcPr>
            <w:tcW w:w="4253" w:type="dxa"/>
            <w:tcBorders>
              <w:top w:val="nil"/>
              <w:left w:val="single" w:sz="4" w:space="0" w:color="000000"/>
              <w:bottom w:val="single" w:sz="4" w:space="0" w:color="000000"/>
              <w:right w:val="nil"/>
            </w:tcBorders>
          </w:tcPr>
          <w:p w:rsidR="00986EA3" w:rsidRPr="001A7602" w:rsidRDefault="00986EA3" w:rsidP="001A608F">
            <w:pPr>
              <w:snapToGrid w:val="0"/>
              <w:spacing w:line="206" w:lineRule="auto"/>
              <w:rPr>
                <w:rFonts w:ascii="Times New Roman" w:hAnsi="Times New Roman" w:cs="Times New Roman"/>
              </w:rPr>
            </w:pP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1"/>
              </w:numPr>
              <w:tabs>
                <w:tab w:val="left" w:pos="82"/>
                <w:tab w:val="left" w:pos="223"/>
                <w:tab w:val="left" w:pos="662"/>
              </w:tabs>
              <w:suppressAutoHyphens/>
              <w:snapToGrid w:val="0"/>
              <w:spacing w:after="0" w:line="228" w:lineRule="auto"/>
              <w:ind w:left="0"/>
              <w:rPr>
                <w:rFonts w:ascii="Times New Roman" w:hAnsi="Times New Roman" w:cs="Times New Roman"/>
              </w:rPr>
            </w:pPr>
            <w:r w:rsidRPr="001A7602">
              <w:rPr>
                <w:rFonts w:ascii="Times New Roman" w:hAnsi="Times New Roman" w:cs="Times New Roman"/>
              </w:rPr>
              <w:t>дидакти</w:t>
            </w:r>
            <w:r w:rsidRPr="001A7602">
              <w:rPr>
                <w:rFonts w:ascii="Times New Roman" w:hAnsi="Times New Roman" w:cs="Times New Roman"/>
                <w:lang w:val="kk-KZ"/>
              </w:rPr>
              <w:t xml:space="preserve">калық зерттеу логикасы </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spacing w:line="228" w:lineRule="auto"/>
              <w:rPr>
                <w:rFonts w:ascii="Times New Roman" w:hAnsi="Times New Roman" w:cs="Times New Roman"/>
                <w:lang w:val="kk-KZ"/>
              </w:rPr>
            </w:pPr>
            <w:r w:rsidRPr="001A7602">
              <w:rPr>
                <w:rFonts w:ascii="Times New Roman" w:hAnsi="Times New Roman" w:cs="Times New Roman"/>
              </w:rPr>
              <w:t>Л.В.  Занков, И.Я.  Лернер, Ю.К. Бабанский</w:t>
            </w:r>
            <w:r w:rsidRPr="001A7602">
              <w:rPr>
                <w:rFonts w:ascii="Times New Roman" w:hAnsi="Times New Roman" w:cs="Times New Roman"/>
                <w:lang w:val="kk-KZ"/>
              </w:rPr>
              <w:t xml:space="preserve">, </w:t>
            </w:r>
          </w:p>
        </w:tc>
      </w:tr>
      <w:tr w:rsidR="00986EA3" w:rsidRPr="001A7602" w:rsidTr="001A608F">
        <w:tc>
          <w:tcPr>
            <w:tcW w:w="4253" w:type="dxa"/>
            <w:tcBorders>
              <w:top w:val="nil"/>
              <w:left w:val="single" w:sz="4" w:space="0" w:color="000000"/>
              <w:bottom w:val="single" w:sz="4" w:space="0" w:color="000000"/>
              <w:right w:val="nil"/>
            </w:tcBorders>
          </w:tcPr>
          <w:p w:rsidR="00986EA3" w:rsidRPr="001A7602" w:rsidRDefault="00986EA3" w:rsidP="001A608F">
            <w:pPr>
              <w:snapToGrid w:val="0"/>
              <w:spacing w:line="206" w:lineRule="auto"/>
              <w:rPr>
                <w:rFonts w:ascii="Times New Roman" w:hAnsi="Times New Roman" w:cs="Times New Roman"/>
              </w:rPr>
            </w:pP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1"/>
              </w:numPr>
              <w:tabs>
                <w:tab w:val="left" w:pos="82"/>
                <w:tab w:val="left" w:pos="223"/>
                <w:tab w:val="left" w:pos="662"/>
              </w:tabs>
              <w:suppressAutoHyphens/>
              <w:snapToGrid w:val="0"/>
              <w:spacing w:after="0" w:line="228" w:lineRule="auto"/>
              <w:ind w:left="0"/>
              <w:rPr>
                <w:rFonts w:ascii="Times New Roman" w:hAnsi="Times New Roman" w:cs="Times New Roman"/>
              </w:rPr>
            </w:pPr>
            <w:r w:rsidRPr="001A7602">
              <w:rPr>
                <w:rFonts w:ascii="Times New Roman" w:hAnsi="Times New Roman" w:cs="Times New Roman"/>
              </w:rPr>
              <w:t>педагоги</w:t>
            </w:r>
            <w:r w:rsidRPr="001A7602">
              <w:rPr>
                <w:rFonts w:ascii="Times New Roman" w:hAnsi="Times New Roman" w:cs="Times New Roman"/>
                <w:lang w:val="kk-KZ"/>
              </w:rPr>
              <w:t>калық зерттеу әдістері</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spacing w:line="228" w:lineRule="auto"/>
              <w:rPr>
                <w:rFonts w:ascii="Times New Roman" w:hAnsi="Times New Roman" w:cs="Times New Roman"/>
              </w:rPr>
            </w:pPr>
            <w:r w:rsidRPr="001A7602">
              <w:rPr>
                <w:rFonts w:ascii="Times New Roman" w:hAnsi="Times New Roman" w:cs="Times New Roman"/>
              </w:rPr>
              <w:t>А.И. Пискунов, Г.В. Воробьев, В.С. Шубинский, Н.К. Гончаров</w:t>
            </w:r>
          </w:p>
        </w:tc>
      </w:tr>
      <w:tr w:rsidR="00986EA3" w:rsidRPr="001A7602" w:rsidTr="001A608F">
        <w:tc>
          <w:tcPr>
            <w:tcW w:w="4253" w:type="dxa"/>
            <w:tcBorders>
              <w:top w:val="nil"/>
              <w:left w:val="single" w:sz="4" w:space="0" w:color="000000"/>
              <w:bottom w:val="single" w:sz="4" w:space="0" w:color="000000"/>
              <w:right w:val="nil"/>
            </w:tcBorders>
          </w:tcPr>
          <w:p w:rsidR="00986EA3" w:rsidRPr="001A7602" w:rsidRDefault="00986EA3" w:rsidP="001A608F">
            <w:pPr>
              <w:snapToGrid w:val="0"/>
              <w:spacing w:line="206" w:lineRule="auto"/>
              <w:rPr>
                <w:rFonts w:ascii="Times New Roman" w:hAnsi="Times New Roman" w:cs="Times New Roman"/>
              </w:rPr>
            </w:pP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1"/>
              </w:numPr>
              <w:tabs>
                <w:tab w:val="left" w:pos="82"/>
                <w:tab w:val="left" w:pos="223"/>
                <w:tab w:val="left" w:pos="662"/>
              </w:tabs>
              <w:suppressAutoHyphens/>
              <w:snapToGrid w:val="0"/>
              <w:spacing w:after="0" w:line="228" w:lineRule="auto"/>
              <w:ind w:left="0"/>
              <w:rPr>
                <w:rFonts w:ascii="Times New Roman" w:hAnsi="Times New Roman" w:cs="Times New Roman"/>
              </w:rPr>
            </w:pPr>
            <w:r w:rsidRPr="001A7602">
              <w:rPr>
                <w:rFonts w:ascii="Times New Roman" w:hAnsi="Times New Roman" w:cs="Times New Roman"/>
              </w:rPr>
              <w:t>педагогик</w:t>
            </w:r>
            <w:r w:rsidRPr="001A7602">
              <w:rPr>
                <w:rFonts w:ascii="Times New Roman" w:hAnsi="Times New Roman" w:cs="Times New Roman"/>
                <w:lang w:val="kk-KZ"/>
              </w:rPr>
              <w:t xml:space="preserve">адағы өлшемдер теориясы </w:t>
            </w:r>
          </w:p>
          <w:p w:rsidR="00986EA3" w:rsidRPr="001A7602" w:rsidRDefault="00986EA3" w:rsidP="001A608F">
            <w:pPr>
              <w:widowControl w:val="0"/>
              <w:numPr>
                <w:ilvl w:val="0"/>
                <w:numId w:val="71"/>
              </w:numPr>
              <w:tabs>
                <w:tab w:val="left" w:pos="82"/>
                <w:tab w:val="left" w:pos="223"/>
                <w:tab w:val="left" w:pos="1440"/>
              </w:tabs>
              <w:suppressAutoHyphens/>
              <w:spacing w:after="0" w:line="228" w:lineRule="auto"/>
              <w:ind w:left="0"/>
              <w:rPr>
                <w:rFonts w:ascii="Times New Roman" w:hAnsi="Times New Roman" w:cs="Times New Roman"/>
              </w:rPr>
            </w:pPr>
            <w:r w:rsidRPr="001A7602">
              <w:rPr>
                <w:rFonts w:ascii="Times New Roman" w:hAnsi="Times New Roman" w:cs="Times New Roman"/>
              </w:rPr>
              <w:t>педагогик</w:t>
            </w:r>
            <w:r w:rsidRPr="001A7602">
              <w:rPr>
                <w:rFonts w:ascii="Times New Roman" w:hAnsi="Times New Roman" w:cs="Times New Roman"/>
                <w:lang w:val="kk-KZ"/>
              </w:rPr>
              <w:t>адағы үлгілеу</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spacing w:line="228" w:lineRule="auto"/>
              <w:rPr>
                <w:rFonts w:ascii="Times New Roman" w:hAnsi="Times New Roman" w:cs="Times New Roman"/>
              </w:rPr>
            </w:pPr>
            <w:r w:rsidRPr="001A7602">
              <w:rPr>
                <w:rFonts w:ascii="Times New Roman" w:hAnsi="Times New Roman" w:cs="Times New Roman"/>
              </w:rPr>
              <w:t>Н.В. Кузьмина, В.С. Черепанов, В.И. Михеев, Н.В. Акинфиева, Е.В. Яковлев, А.Ф. Зотов, В.М. Блинов, В.В. Краевский, И.А. Невский, 6-я сессия семинара (1973 г.)</w:t>
            </w:r>
          </w:p>
        </w:tc>
      </w:tr>
      <w:tr w:rsidR="00986EA3" w:rsidRPr="001A7602" w:rsidTr="001A608F">
        <w:tc>
          <w:tcPr>
            <w:tcW w:w="4253" w:type="dxa"/>
            <w:tcBorders>
              <w:top w:val="nil"/>
              <w:left w:val="single" w:sz="4" w:space="0" w:color="000000"/>
              <w:bottom w:val="single" w:sz="4" w:space="0" w:color="auto"/>
              <w:right w:val="nil"/>
            </w:tcBorders>
          </w:tcPr>
          <w:p w:rsidR="00986EA3" w:rsidRPr="001A7602" w:rsidRDefault="00986EA3" w:rsidP="001A608F">
            <w:pPr>
              <w:snapToGrid w:val="0"/>
              <w:spacing w:line="206" w:lineRule="auto"/>
              <w:rPr>
                <w:rFonts w:ascii="Times New Roman" w:hAnsi="Times New Roman" w:cs="Times New Roman"/>
              </w:rPr>
            </w:pPr>
          </w:p>
        </w:tc>
        <w:tc>
          <w:tcPr>
            <w:tcW w:w="5812" w:type="dxa"/>
            <w:tcBorders>
              <w:top w:val="nil"/>
              <w:left w:val="single" w:sz="4" w:space="0" w:color="000000"/>
              <w:bottom w:val="single" w:sz="4" w:space="0" w:color="auto"/>
              <w:right w:val="nil"/>
            </w:tcBorders>
          </w:tcPr>
          <w:p w:rsidR="00986EA3" w:rsidRPr="001A7602" w:rsidRDefault="00986EA3" w:rsidP="001A608F">
            <w:pPr>
              <w:widowControl w:val="0"/>
              <w:numPr>
                <w:ilvl w:val="0"/>
                <w:numId w:val="71"/>
              </w:numPr>
              <w:tabs>
                <w:tab w:val="left" w:pos="82"/>
                <w:tab w:val="left" w:pos="223"/>
                <w:tab w:val="left" w:pos="662"/>
              </w:tabs>
              <w:suppressAutoHyphens/>
              <w:snapToGrid w:val="0"/>
              <w:spacing w:after="0" w:line="228" w:lineRule="auto"/>
              <w:ind w:left="0"/>
              <w:rPr>
                <w:rFonts w:ascii="Times New Roman" w:hAnsi="Times New Roman" w:cs="Times New Roman"/>
              </w:rPr>
            </w:pPr>
            <w:r w:rsidRPr="001A7602">
              <w:rPr>
                <w:rFonts w:ascii="Times New Roman" w:hAnsi="Times New Roman" w:cs="Times New Roman"/>
              </w:rPr>
              <w:t>педагоги</w:t>
            </w:r>
            <w:r w:rsidRPr="001A7602">
              <w:rPr>
                <w:rFonts w:ascii="Times New Roman" w:hAnsi="Times New Roman" w:cs="Times New Roman"/>
                <w:lang w:val="kk-KZ"/>
              </w:rPr>
              <w:t>калық эксперимент</w:t>
            </w:r>
          </w:p>
        </w:tc>
        <w:tc>
          <w:tcPr>
            <w:tcW w:w="6095" w:type="dxa"/>
            <w:tcBorders>
              <w:top w:val="nil"/>
              <w:left w:val="single" w:sz="4" w:space="0" w:color="000000"/>
              <w:bottom w:val="single" w:sz="4" w:space="0" w:color="auto"/>
              <w:right w:val="single" w:sz="4" w:space="0" w:color="000000"/>
            </w:tcBorders>
          </w:tcPr>
          <w:p w:rsidR="00986EA3" w:rsidRPr="001A7602" w:rsidRDefault="00986EA3" w:rsidP="001A608F">
            <w:pPr>
              <w:snapToGrid w:val="0"/>
              <w:spacing w:line="228" w:lineRule="auto"/>
              <w:rPr>
                <w:rFonts w:ascii="Times New Roman" w:hAnsi="Times New Roman" w:cs="Times New Roman"/>
              </w:rPr>
            </w:pPr>
            <w:r w:rsidRPr="001A7602">
              <w:rPr>
                <w:rFonts w:ascii="Times New Roman" w:hAnsi="Times New Roman" w:cs="Times New Roman"/>
              </w:rPr>
              <w:t>А.И. Пискунов, Г.В. Воробьев, С.И. Архангельский, 2-я сессия семинара (1970 г.)</w:t>
            </w:r>
          </w:p>
        </w:tc>
      </w:tr>
      <w:tr w:rsidR="00986EA3" w:rsidRPr="001A7602" w:rsidTr="001A608F">
        <w:tc>
          <w:tcPr>
            <w:tcW w:w="4253"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snapToGrid w:val="0"/>
              <w:spacing w:line="206" w:lineRule="auto"/>
              <w:rPr>
                <w:rFonts w:ascii="Times New Roman" w:hAnsi="Times New Roman" w:cs="Times New Roman"/>
              </w:rPr>
            </w:pPr>
          </w:p>
        </w:tc>
        <w:tc>
          <w:tcPr>
            <w:tcW w:w="5812"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widowControl w:val="0"/>
              <w:numPr>
                <w:ilvl w:val="0"/>
                <w:numId w:val="71"/>
              </w:numPr>
              <w:tabs>
                <w:tab w:val="left" w:pos="82"/>
                <w:tab w:val="left" w:pos="223"/>
                <w:tab w:val="left" w:pos="662"/>
              </w:tabs>
              <w:suppressAutoHyphens/>
              <w:snapToGrid w:val="0"/>
              <w:spacing w:after="0" w:line="228" w:lineRule="auto"/>
              <w:ind w:left="0"/>
              <w:rPr>
                <w:rFonts w:ascii="Times New Roman" w:hAnsi="Times New Roman" w:cs="Times New Roman"/>
              </w:rPr>
            </w:pPr>
            <w:r w:rsidRPr="001A7602">
              <w:rPr>
                <w:rFonts w:ascii="Times New Roman" w:hAnsi="Times New Roman" w:cs="Times New Roman"/>
              </w:rPr>
              <w:t>педагогик</w:t>
            </w:r>
            <w:r w:rsidRPr="001A7602">
              <w:rPr>
                <w:rFonts w:ascii="Times New Roman" w:hAnsi="Times New Roman" w:cs="Times New Roman"/>
                <w:lang w:val="kk-KZ"/>
              </w:rPr>
              <w:t>адағы көпөлшемді талдау</w:t>
            </w:r>
          </w:p>
        </w:tc>
        <w:tc>
          <w:tcPr>
            <w:tcW w:w="6095" w:type="dxa"/>
            <w:tcBorders>
              <w:top w:val="single" w:sz="4" w:space="0" w:color="auto"/>
              <w:left w:val="single" w:sz="4" w:space="0" w:color="auto"/>
              <w:bottom w:val="single" w:sz="4" w:space="0" w:color="auto"/>
              <w:right w:val="single" w:sz="4" w:space="0" w:color="auto"/>
            </w:tcBorders>
          </w:tcPr>
          <w:p w:rsidR="00986EA3" w:rsidRPr="001A7602" w:rsidRDefault="00986EA3" w:rsidP="001A608F">
            <w:pPr>
              <w:spacing w:line="228" w:lineRule="auto"/>
              <w:rPr>
                <w:rFonts w:ascii="Times New Roman" w:hAnsi="Times New Roman" w:cs="Times New Roman"/>
              </w:rPr>
            </w:pPr>
            <w:r w:rsidRPr="001A7602">
              <w:rPr>
                <w:rFonts w:ascii="Times New Roman" w:hAnsi="Times New Roman" w:cs="Times New Roman"/>
                <w:lang w:val="kk-KZ"/>
              </w:rPr>
              <w:t>Педагогикалық зерттеу әдіснамасы мен әдістері бойынша Бүкілодақтық семинардың екінші сессиясы</w:t>
            </w:r>
          </w:p>
          <w:p w:rsidR="00986EA3" w:rsidRPr="001A7602" w:rsidRDefault="00986EA3" w:rsidP="001A608F">
            <w:pPr>
              <w:snapToGrid w:val="0"/>
              <w:spacing w:line="228" w:lineRule="auto"/>
              <w:rPr>
                <w:rFonts w:ascii="Times New Roman" w:hAnsi="Times New Roman" w:cs="Times New Roman"/>
              </w:rPr>
            </w:pPr>
            <w:r w:rsidRPr="001A7602">
              <w:rPr>
                <w:rFonts w:ascii="Times New Roman" w:hAnsi="Times New Roman" w:cs="Times New Roman"/>
              </w:rPr>
              <w:t>, Б.П. Битинас</w:t>
            </w:r>
          </w:p>
        </w:tc>
      </w:tr>
      <w:tr w:rsidR="00986EA3" w:rsidRPr="001A7602" w:rsidTr="001A608F">
        <w:tc>
          <w:tcPr>
            <w:tcW w:w="4253" w:type="dxa"/>
            <w:tcBorders>
              <w:top w:val="single" w:sz="4" w:space="0" w:color="auto"/>
              <w:left w:val="single" w:sz="4" w:space="0" w:color="000000"/>
              <w:bottom w:val="single" w:sz="4" w:space="0" w:color="000000"/>
              <w:right w:val="nil"/>
            </w:tcBorders>
          </w:tcPr>
          <w:p w:rsidR="00986EA3" w:rsidRPr="001A7602" w:rsidRDefault="00986EA3" w:rsidP="001A608F">
            <w:pPr>
              <w:snapToGrid w:val="0"/>
              <w:spacing w:line="206" w:lineRule="auto"/>
              <w:rPr>
                <w:rFonts w:ascii="Times New Roman" w:hAnsi="Times New Roman" w:cs="Times New Roman"/>
              </w:rPr>
            </w:pPr>
          </w:p>
        </w:tc>
        <w:tc>
          <w:tcPr>
            <w:tcW w:w="5812" w:type="dxa"/>
            <w:tcBorders>
              <w:top w:val="single" w:sz="4" w:space="0" w:color="auto"/>
              <w:left w:val="single" w:sz="4" w:space="0" w:color="000000"/>
              <w:bottom w:val="single" w:sz="4" w:space="0" w:color="000000"/>
              <w:right w:val="nil"/>
            </w:tcBorders>
          </w:tcPr>
          <w:p w:rsidR="00986EA3" w:rsidRPr="001A7602" w:rsidRDefault="00986EA3" w:rsidP="001A608F">
            <w:pPr>
              <w:widowControl w:val="0"/>
              <w:numPr>
                <w:ilvl w:val="0"/>
                <w:numId w:val="71"/>
              </w:numPr>
              <w:tabs>
                <w:tab w:val="left" w:pos="82"/>
                <w:tab w:val="left" w:pos="223"/>
                <w:tab w:val="left" w:pos="662"/>
              </w:tabs>
              <w:suppressAutoHyphens/>
              <w:snapToGrid w:val="0"/>
              <w:spacing w:after="0" w:line="228" w:lineRule="auto"/>
              <w:ind w:left="0"/>
              <w:rPr>
                <w:rFonts w:ascii="Times New Roman" w:hAnsi="Times New Roman" w:cs="Times New Roman"/>
              </w:rPr>
            </w:pPr>
            <w:r w:rsidRPr="001A7602">
              <w:rPr>
                <w:rFonts w:ascii="Times New Roman" w:hAnsi="Times New Roman" w:cs="Times New Roman"/>
              </w:rPr>
              <w:t>педагоги</w:t>
            </w:r>
            <w:r w:rsidRPr="001A7602">
              <w:rPr>
                <w:rFonts w:ascii="Times New Roman" w:hAnsi="Times New Roman" w:cs="Times New Roman"/>
                <w:lang w:val="kk-KZ"/>
              </w:rPr>
              <w:t>калық зерттеудегі логикалық және тарихилық;</w:t>
            </w:r>
          </w:p>
        </w:tc>
        <w:tc>
          <w:tcPr>
            <w:tcW w:w="6095" w:type="dxa"/>
            <w:tcBorders>
              <w:top w:val="single" w:sz="4" w:space="0" w:color="auto"/>
              <w:left w:val="single" w:sz="4" w:space="0" w:color="000000"/>
              <w:bottom w:val="single" w:sz="4" w:space="0" w:color="000000"/>
              <w:right w:val="single" w:sz="4" w:space="0" w:color="000000"/>
            </w:tcBorders>
          </w:tcPr>
          <w:p w:rsidR="00986EA3" w:rsidRPr="001A7602" w:rsidRDefault="00986EA3" w:rsidP="001A608F">
            <w:pPr>
              <w:snapToGrid w:val="0"/>
              <w:spacing w:line="228" w:lineRule="auto"/>
              <w:rPr>
                <w:rFonts w:ascii="Times New Roman" w:hAnsi="Times New Roman" w:cs="Times New Roman"/>
              </w:rPr>
            </w:pPr>
            <w:r w:rsidRPr="001A7602">
              <w:rPr>
                <w:rFonts w:ascii="Times New Roman" w:hAnsi="Times New Roman" w:cs="Times New Roman"/>
              </w:rPr>
              <w:t>Ф.Ф. Королев</w:t>
            </w:r>
          </w:p>
        </w:tc>
      </w:tr>
      <w:tr w:rsidR="00986EA3" w:rsidRPr="001A7602" w:rsidTr="001A608F">
        <w:tc>
          <w:tcPr>
            <w:tcW w:w="4253" w:type="dxa"/>
            <w:tcBorders>
              <w:top w:val="nil"/>
              <w:left w:val="single" w:sz="4" w:space="0" w:color="000000"/>
              <w:bottom w:val="single" w:sz="4" w:space="0" w:color="000000"/>
              <w:right w:val="nil"/>
            </w:tcBorders>
          </w:tcPr>
          <w:p w:rsidR="00986EA3" w:rsidRPr="001A7602" w:rsidRDefault="00986EA3" w:rsidP="001A608F">
            <w:pPr>
              <w:snapToGrid w:val="0"/>
              <w:spacing w:line="206" w:lineRule="auto"/>
              <w:rPr>
                <w:rFonts w:ascii="Times New Roman" w:hAnsi="Times New Roman" w:cs="Times New Roman"/>
              </w:rPr>
            </w:pP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1"/>
              </w:numPr>
              <w:tabs>
                <w:tab w:val="left" w:pos="82"/>
                <w:tab w:val="left" w:pos="223"/>
                <w:tab w:val="left" w:pos="662"/>
              </w:tabs>
              <w:suppressAutoHyphens/>
              <w:snapToGrid w:val="0"/>
              <w:spacing w:after="0" w:line="228" w:lineRule="auto"/>
              <w:ind w:left="0"/>
              <w:rPr>
                <w:rFonts w:ascii="Times New Roman" w:hAnsi="Times New Roman" w:cs="Times New Roman"/>
              </w:rPr>
            </w:pPr>
            <w:r w:rsidRPr="001A7602">
              <w:rPr>
                <w:rFonts w:ascii="Times New Roman" w:hAnsi="Times New Roman" w:cs="Times New Roman"/>
                <w:lang w:val="kk-KZ"/>
              </w:rPr>
              <w:t xml:space="preserve">педагогикадағы </w:t>
            </w:r>
            <w:r w:rsidRPr="001A7602">
              <w:rPr>
                <w:rFonts w:ascii="Times New Roman" w:hAnsi="Times New Roman" w:cs="Times New Roman"/>
              </w:rPr>
              <w:t>теор</w:t>
            </w:r>
            <w:r w:rsidRPr="001A7602">
              <w:rPr>
                <w:rFonts w:ascii="Times New Roman" w:hAnsi="Times New Roman" w:cs="Times New Roman"/>
                <w:lang w:val="kk-KZ"/>
              </w:rPr>
              <w:t>иялық және</w:t>
            </w:r>
            <w:r w:rsidRPr="001A7602">
              <w:rPr>
                <w:rFonts w:ascii="Times New Roman" w:hAnsi="Times New Roman" w:cs="Times New Roman"/>
              </w:rPr>
              <w:t xml:space="preserve"> эмпири</w:t>
            </w:r>
            <w:r w:rsidRPr="001A7602">
              <w:rPr>
                <w:rFonts w:ascii="Times New Roman" w:hAnsi="Times New Roman" w:cs="Times New Roman"/>
                <w:lang w:val="kk-KZ"/>
              </w:rPr>
              <w:t>калық</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spacing w:line="228" w:lineRule="auto"/>
              <w:rPr>
                <w:rFonts w:ascii="Times New Roman" w:hAnsi="Times New Roman" w:cs="Times New Roman"/>
              </w:rPr>
            </w:pPr>
            <w:r w:rsidRPr="001A7602">
              <w:rPr>
                <w:rFonts w:ascii="Times New Roman" w:hAnsi="Times New Roman" w:cs="Times New Roman"/>
              </w:rPr>
              <w:t>Ф.А. Фрадкин, А.Я. Данилюк</w:t>
            </w:r>
          </w:p>
        </w:tc>
      </w:tr>
      <w:tr w:rsidR="00986EA3" w:rsidRPr="001A7602" w:rsidTr="001A608F">
        <w:tc>
          <w:tcPr>
            <w:tcW w:w="4253" w:type="dxa"/>
            <w:tcBorders>
              <w:top w:val="nil"/>
              <w:left w:val="single" w:sz="4" w:space="0" w:color="000000"/>
              <w:bottom w:val="single" w:sz="4" w:space="0" w:color="000000"/>
              <w:right w:val="nil"/>
            </w:tcBorders>
          </w:tcPr>
          <w:p w:rsidR="00986EA3" w:rsidRPr="001A7602" w:rsidRDefault="00986EA3" w:rsidP="001A608F">
            <w:pPr>
              <w:snapToGrid w:val="0"/>
              <w:spacing w:line="206" w:lineRule="auto"/>
              <w:rPr>
                <w:rFonts w:ascii="Times New Roman" w:hAnsi="Times New Roman" w:cs="Times New Roman"/>
              </w:rPr>
            </w:pP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1"/>
              </w:numPr>
              <w:tabs>
                <w:tab w:val="left" w:pos="82"/>
                <w:tab w:val="left" w:pos="223"/>
                <w:tab w:val="left" w:pos="662"/>
              </w:tabs>
              <w:suppressAutoHyphens/>
              <w:snapToGrid w:val="0"/>
              <w:spacing w:after="0" w:line="228" w:lineRule="auto"/>
              <w:ind w:left="0"/>
              <w:rPr>
                <w:rFonts w:ascii="Times New Roman" w:hAnsi="Times New Roman" w:cs="Times New Roman"/>
              </w:rPr>
            </w:pPr>
            <w:r w:rsidRPr="001A7602">
              <w:rPr>
                <w:rFonts w:ascii="Times New Roman" w:hAnsi="Times New Roman" w:cs="Times New Roman"/>
                <w:lang w:val="kk-KZ"/>
              </w:rPr>
              <w:t xml:space="preserve">педагогикадағы </w:t>
            </w:r>
            <w:r w:rsidRPr="001A7602">
              <w:rPr>
                <w:rFonts w:ascii="Times New Roman" w:hAnsi="Times New Roman" w:cs="Times New Roman"/>
              </w:rPr>
              <w:t>математи</w:t>
            </w:r>
            <w:r w:rsidRPr="001A7602">
              <w:rPr>
                <w:rFonts w:ascii="Times New Roman" w:hAnsi="Times New Roman" w:cs="Times New Roman"/>
                <w:lang w:val="kk-KZ"/>
              </w:rPr>
              <w:t>калық әдістер</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spacing w:line="228" w:lineRule="auto"/>
              <w:rPr>
                <w:rFonts w:ascii="Times New Roman" w:hAnsi="Times New Roman" w:cs="Times New Roman"/>
              </w:rPr>
            </w:pPr>
            <w:r w:rsidRPr="001A7602">
              <w:rPr>
                <w:rFonts w:ascii="Times New Roman" w:hAnsi="Times New Roman" w:cs="Times New Roman"/>
              </w:rPr>
              <w:t xml:space="preserve">Л.Б. Ительсон, М.И. Грабарь, </w:t>
            </w:r>
          </w:p>
          <w:p w:rsidR="00986EA3" w:rsidRPr="001A7602" w:rsidRDefault="00986EA3" w:rsidP="001A608F">
            <w:pPr>
              <w:snapToGrid w:val="0"/>
              <w:spacing w:line="228" w:lineRule="auto"/>
              <w:rPr>
                <w:rFonts w:ascii="Times New Roman" w:hAnsi="Times New Roman" w:cs="Times New Roman"/>
              </w:rPr>
            </w:pPr>
            <w:r w:rsidRPr="001A7602">
              <w:rPr>
                <w:rFonts w:ascii="Times New Roman" w:hAnsi="Times New Roman" w:cs="Times New Roman"/>
              </w:rPr>
              <w:t>К.А. Краснянский</w:t>
            </w:r>
          </w:p>
        </w:tc>
      </w:tr>
      <w:tr w:rsidR="00986EA3" w:rsidRPr="001A7602" w:rsidTr="001A608F">
        <w:tc>
          <w:tcPr>
            <w:tcW w:w="4253" w:type="dxa"/>
            <w:tcBorders>
              <w:top w:val="nil"/>
              <w:left w:val="single" w:sz="4" w:space="0" w:color="000000"/>
              <w:bottom w:val="single" w:sz="4" w:space="0" w:color="000000"/>
              <w:right w:val="nil"/>
            </w:tcBorders>
          </w:tcPr>
          <w:p w:rsidR="00986EA3" w:rsidRPr="001A7602" w:rsidRDefault="00986EA3" w:rsidP="001A608F">
            <w:pPr>
              <w:snapToGrid w:val="0"/>
              <w:spacing w:line="206" w:lineRule="auto"/>
              <w:rPr>
                <w:rFonts w:ascii="Times New Roman" w:hAnsi="Times New Roman" w:cs="Times New Roman"/>
              </w:rPr>
            </w:pP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1"/>
              </w:numPr>
              <w:tabs>
                <w:tab w:val="left" w:pos="82"/>
                <w:tab w:val="left" w:pos="223"/>
                <w:tab w:val="left" w:pos="662"/>
              </w:tabs>
              <w:suppressAutoHyphens/>
              <w:snapToGrid w:val="0"/>
              <w:spacing w:after="0" w:line="228" w:lineRule="auto"/>
              <w:ind w:left="0"/>
              <w:rPr>
                <w:rFonts w:ascii="Times New Roman" w:hAnsi="Times New Roman" w:cs="Times New Roman"/>
              </w:rPr>
            </w:pPr>
            <w:r w:rsidRPr="001A7602">
              <w:rPr>
                <w:rFonts w:ascii="Times New Roman" w:hAnsi="Times New Roman" w:cs="Times New Roman"/>
              </w:rPr>
              <w:t xml:space="preserve">пед. </w:t>
            </w:r>
            <w:r w:rsidRPr="001A7602">
              <w:rPr>
                <w:rFonts w:ascii="Times New Roman" w:hAnsi="Times New Roman" w:cs="Times New Roman"/>
                <w:lang w:val="kk-KZ"/>
              </w:rPr>
              <w:t>зерттеулердегі сараптама әдістері</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spacing w:line="228" w:lineRule="auto"/>
              <w:rPr>
                <w:rFonts w:ascii="Times New Roman" w:hAnsi="Times New Roman" w:cs="Times New Roman"/>
              </w:rPr>
            </w:pPr>
            <w:r w:rsidRPr="001A7602">
              <w:rPr>
                <w:rFonts w:ascii="Times New Roman" w:hAnsi="Times New Roman" w:cs="Times New Roman"/>
              </w:rPr>
              <w:t>В.С. Черепанов, С.И. Архангельский</w:t>
            </w:r>
          </w:p>
        </w:tc>
      </w:tr>
      <w:tr w:rsidR="00986EA3" w:rsidRPr="001A7602" w:rsidTr="001A608F">
        <w:tc>
          <w:tcPr>
            <w:tcW w:w="4253" w:type="dxa"/>
            <w:tcBorders>
              <w:top w:val="nil"/>
              <w:left w:val="single" w:sz="4" w:space="0" w:color="000000"/>
              <w:bottom w:val="single" w:sz="4" w:space="0" w:color="000000"/>
              <w:right w:val="nil"/>
            </w:tcBorders>
          </w:tcPr>
          <w:p w:rsidR="00986EA3" w:rsidRPr="001A7602" w:rsidRDefault="00986EA3" w:rsidP="001A608F">
            <w:pPr>
              <w:snapToGrid w:val="0"/>
              <w:spacing w:line="206" w:lineRule="auto"/>
              <w:rPr>
                <w:rFonts w:ascii="Times New Roman" w:hAnsi="Times New Roman" w:cs="Times New Roman"/>
              </w:rPr>
            </w:pP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1"/>
              </w:numPr>
              <w:tabs>
                <w:tab w:val="left" w:pos="82"/>
                <w:tab w:val="left" w:pos="223"/>
                <w:tab w:val="left" w:pos="662"/>
              </w:tabs>
              <w:suppressAutoHyphens/>
              <w:snapToGrid w:val="0"/>
              <w:spacing w:after="0" w:line="228" w:lineRule="auto"/>
              <w:ind w:left="0"/>
              <w:rPr>
                <w:rFonts w:ascii="Times New Roman" w:hAnsi="Times New Roman" w:cs="Times New Roman"/>
              </w:rPr>
            </w:pPr>
            <w:r w:rsidRPr="001A7602">
              <w:rPr>
                <w:rFonts w:ascii="Times New Roman" w:hAnsi="Times New Roman" w:cs="Times New Roman"/>
                <w:lang w:val="kk-KZ"/>
              </w:rPr>
              <w:t xml:space="preserve">педагогикадағы </w:t>
            </w:r>
            <w:r w:rsidRPr="001A7602">
              <w:rPr>
                <w:rFonts w:ascii="Times New Roman" w:hAnsi="Times New Roman" w:cs="Times New Roman"/>
              </w:rPr>
              <w:t>статисти</w:t>
            </w:r>
            <w:r w:rsidRPr="001A7602">
              <w:rPr>
                <w:rFonts w:ascii="Times New Roman" w:hAnsi="Times New Roman" w:cs="Times New Roman"/>
                <w:lang w:val="kk-KZ"/>
              </w:rPr>
              <w:t>калық әдістер</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spacing w:line="228" w:lineRule="auto"/>
              <w:rPr>
                <w:rFonts w:ascii="Times New Roman" w:hAnsi="Times New Roman" w:cs="Times New Roman"/>
              </w:rPr>
            </w:pPr>
            <w:r w:rsidRPr="001A7602">
              <w:rPr>
                <w:rFonts w:ascii="Times New Roman" w:hAnsi="Times New Roman" w:cs="Times New Roman"/>
              </w:rPr>
              <w:t>Н.Д. Гусева, Дж. Гласс, Дж. Стенли</w:t>
            </w:r>
          </w:p>
        </w:tc>
      </w:tr>
      <w:tr w:rsidR="00986EA3" w:rsidRPr="001A7602" w:rsidTr="001A608F">
        <w:tc>
          <w:tcPr>
            <w:tcW w:w="4253" w:type="dxa"/>
            <w:tcBorders>
              <w:top w:val="nil"/>
              <w:left w:val="single" w:sz="4" w:space="0" w:color="000000"/>
              <w:bottom w:val="single" w:sz="4" w:space="0" w:color="000000"/>
              <w:right w:val="nil"/>
            </w:tcBorders>
          </w:tcPr>
          <w:p w:rsidR="00986EA3" w:rsidRPr="001A7602" w:rsidRDefault="00986EA3" w:rsidP="001A608F">
            <w:pPr>
              <w:snapToGrid w:val="0"/>
              <w:spacing w:line="206" w:lineRule="auto"/>
              <w:rPr>
                <w:rFonts w:ascii="Times New Roman" w:hAnsi="Times New Roman" w:cs="Times New Roman"/>
              </w:rPr>
            </w:pP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1"/>
              </w:numPr>
              <w:tabs>
                <w:tab w:val="left" w:pos="82"/>
                <w:tab w:val="left" w:pos="223"/>
                <w:tab w:val="left" w:pos="720"/>
              </w:tabs>
              <w:suppressAutoHyphens/>
              <w:snapToGrid w:val="0"/>
              <w:spacing w:after="0" w:line="228" w:lineRule="auto"/>
              <w:ind w:left="0"/>
              <w:rPr>
                <w:rFonts w:ascii="Times New Roman" w:hAnsi="Times New Roman" w:cs="Times New Roman"/>
              </w:rPr>
            </w:pPr>
            <w:r w:rsidRPr="001A7602">
              <w:rPr>
                <w:rFonts w:ascii="Times New Roman" w:hAnsi="Times New Roman" w:cs="Times New Roman"/>
                <w:lang w:val="kk-KZ"/>
              </w:rPr>
              <w:t>педагогикадағы болжамдау әдістері</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spacing w:line="228" w:lineRule="auto"/>
              <w:rPr>
                <w:rFonts w:ascii="Times New Roman" w:hAnsi="Times New Roman" w:cs="Times New Roman"/>
              </w:rPr>
            </w:pPr>
            <w:r w:rsidRPr="001A7602">
              <w:rPr>
                <w:rFonts w:ascii="Times New Roman" w:hAnsi="Times New Roman" w:cs="Times New Roman"/>
              </w:rPr>
              <w:t>Б.С. Гершунский, 7-я сессия (1974г.), Б.М. Андриевский, С.И. Портнова</w:t>
            </w:r>
          </w:p>
        </w:tc>
      </w:tr>
      <w:tr w:rsidR="00986EA3" w:rsidRPr="001A7602" w:rsidTr="001A608F">
        <w:tc>
          <w:tcPr>
            <w:tcW w:w="4253" w:type="dxa"/>
            <w:tcBorders>
              <w:top w:val="nil"/>
              <w:left w:val="single" w:sz="4" w:space="0" w:color="000000"/>
              <w:bottom w:val="single" w:sz="4" w:space="0" w:color="000000"/>
              <w:right w:val="nil"/>
            </w:tcBorders>
          </w:tcPr>
          <w:p w:rsidR="00986EA3" w:rsidRPr="001A7602" w:rsidRDefault="00986EA3" w:rsidP="001A608F">
            <w:pPr>
              <w:snapToGrid w:val="0"/>
              <w:spacing w:line="206" w:lineRule="auto"/>
              <w:rPr>
                <w:rFonts w:ascii="Times New Roman" w:hAnsi="Times New Roman" w:cs="Times New Roman"/>
              </w:rPr>
            </w:pP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1"/>
              </w:numPr>
              <w:tabs>
                <w:tab w:val="left" w:pos="82"/>
                <w:tab w:val="left" w:pos="223"/>
                <w:tab w:val="left" w:pos="662"/>
              </w:tabs>
              <w:suppressAutoHyphens/>
              <w:snapToGrid w:val="0"/>
              <w:spacing w:after="0" w:line="228" w:lineRule="auto"/>
              <w:ind w:left="0"/>
              <w:rPr>
                <w:rFonts w:ascii="Times New Roman" w:hAnsi="Times New Roman" w:cs="Times New Roman"/>
              </w:rPr>
            </w:pPr>
            <w:r w:rsidRPr="001A7602">
              <w:rPr>
                <w:rFonts w:ascii="Times New Roman" w:hAnsi="Times New Roman" w:cs="Times New Roman"/>
                <w:lang w:val="kk-KZ"/>
              </w:rPr>
              <w:t>педагогикалық зерттеулер нәтижесі</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spacing w:line="228" w:lineRule="auto"/>
              <w:rPr>
                <w:rFonts w:ascii="Times New Roman" w:hAnsi="Times New Roman" w:cs="Times New Roman"/>
              </w:rPr>
            </w:pPr>
            <w:r w:rsidRPr="001A7602">
              <w:rPr>
                <w:rFonts w:ascii="Times New Roman" w:hAnsi="Times New Roman" w:cs="Times New Roman"/>
              </w:rPr>
              <w:t>В.М. Полонский</w:t>
            </w:r>
          </w:p>
        </w:tc>
      </w:tr>
      <w:tr w:rsidR="00986EA3" w:rsidRPr="001A7602" w:rsidTr="001A608F">
        <w:tc>
          <w:tcPr>
            <w:tcW w:w="4253" w:type="dxa"/>
            <w:tcBorders>
              <w:top w:val="nil"/>
              <w:left w:val="single" w:sz="4" w:space="0" w:color="000000"/>
              <w:bottom w:val="single" w:sz="4" w:space="0" w:color="000000"/>
              <w:right w:val="nil"/>
            </w:tcBorders>
          </w:tcPr>
          <w:p w:rsidR="00986EA3" w:rsidRPr="001A7602" w:rsidRDefault="00986EA3" w:rsidP="001A608F">
            <w:pPr>
              <w:snapToGrid w:val="0"/>
              <w:spacing w:line="206" w:lineRule="auto"/>
              <w:rPr>
                <w:rFonts w:ascii="Times New Roman" w:hAnsi="Times New Roman" w:cs="Times New Roman"/>
              </w:rPr>
            </w:pP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1"/>
              </w:numPr>
              <w:tabs>
                <w:tab w:val="left" w:pos="82"/>
                <w:tab w:val="left" w:pos="223"/>
                <w:tab w:val="left" w:pos="662"/>
              </w:tabs>
              <w:suppressAutoHyphens/>
              <w:snapToGrid w:val="0"/>
              <w:spacing w:after="0" w:line="228" w:lineRule="auto"/>
              <w:ind w:left="0"/>
              <w:rPr>
                <w:rFonts w:ascii="Times New Roman" w:hAnsi="Times New Roman" w:cs="Times New Roman"/>
              </w:rPr>
            </w:pPr>
            <w:r w:rsidRPr="001A7602">
              <w:rPr>
                <w:rFonts w:ascii="Times New Roman" w:hAnsi="Times New Roman" w:cs="Times New Roman"/>
                <w:lang w:val="kk-KZ"/>
              </w:rPr>
              <w:t>педагогикадағы білім</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spacing w:line="228" w:lineRule="auto"/>
              <w:rPr>
                <w:rFonts w:ascii="Times New Roman" w:hAnsi="Times New Roman" w:cs="Times New Roman"/>
              </w:rPr>
            </w:pPr>
            <w:r w:rsidRPr="001A7602">
              <w:rPr>
                <w:rFonts w:ascii="Times New Roman" w:hAnsi="Times New Roman" w:cs="Times New Roman"/>
              </w:rPr>
              <w:t>В.И. Гинецинский</w:t>
            </w:r>
          </w:p>
          <w:p w:rsidR="00986EA3" w:rsidRPr="001A7602" w:rsidRDefault="00986EA3" w:rsidP="001A608F">
            <w:pPr>
              <w:snapToGrid w:val="0"/>
              <w:spacing w:line="228" w:lineRule="auto"/>
              <w:rPr>
                <w:rFonts w:ascii="Times New Roman" w:hAnsi="Times New Roman" w:cs="Times New Roman"/>
              </w:rPr>
            </w:pPr>
          </w:p>
        </w:tc>
      </w:tr>
      <w:tr w:rsidR="00986EA3" w:rsidRPr="001A7602" w:rsidTr="001A608F">
        <w:tc>
          <w:tcPr>
            <w:tcW w:w="4253" w:type="dxa"/>
            <w:tcBorders>
              <w:top w:val="nil"/>
              <w:left w:val="single" w:sz="4" w:space="0" w:color="000000"/>
              <w:bottom w:val="single" w:sz="4" w:space="0" w:color="000000"/>
              <w:right w:val="nil"/>
            </w:tcBorders>
          </w:tcPr>
          <w:p w:rsidR="00986EA3" w:rsidRPr="001A7602" w:rsidRDefault="00986EA3" w:rsidP="001A608F">
            <w:pPr>
              <w:snapToGrid w:val="0"/>
              <w:spacing w:line="206" w:lineRule="auto"/>
              <w:rPr>
                <w:rFonts w:ascii="Times New Roman" w:hAnsi="Times New Roman" w:cs="Times New Roman"/>
              </w:rPr>
            </w:pP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1"/>
              </w:numPr>
              <w:tabs>
                <w:tab w:val="left" w:pos="82"/>
                <w:tab w:val="left" w:pos="223"/>
                <w:tab w:val="left" w:pos="662"/>
              </w:tabs>
              <w:suppressAutoHyphens/>
              <w:snapToGrid w:val="0"/>
              <w:spacing w:after="0" w:line="228" w:lineRule="auto"/>
              <w:ind w:left="0"/>
              <w:rPr>
                <w:rFonts w:ascii="Times New Roman" w:hAnsi="Times New Roman" w:cs="Times New Roman"/>
              </w:rPr>
            </w:pPr>
            <w:r w:rsidRPr="001A7602">
              <w:rPr>
                <w:rFonts w:ascii="Times New Roman" w:hAnsi="Times New Roman" w:cs="Times New Roman"/>
                <w:lang w:val="kk-KZ"/>
              </w:rPr>
              <w:t>ғылыми-педагогикалық зерттеулердің сапасын бағалау</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spacing w:line="228" w:lineRule="auto"/>
              <w:rPr>
                <w:rFonts w:ascii="Times New Roman" w:hAnsi="Times New Roman" w:cs="Times New Roman"/>
              </w:rPr>
            </w:pPr>
            <w:r w:rsidRPr="001A7602">
              <w:rPr>
                <w:rFonts w:ascii="Times New Roman" w:hAnsi="Times New Roman" w:cs="Times New Roman"/>
              </w:rPr>
              <w:t xml:space="preserve">С.И. Архангельский, </w:t>
            </w:r>
          </w:p>
          <w:p w:rsidR="00986EA3" w:rsidRPr="001A7602" w:rsidRDefault="00986EA3" w:rsidP="001A608F">
            <w:pPr>
              <w:snapToGrid w:val="0"/>
              <w:spacing w:line="228" w:lineRule="auto"/>
              <w:rPr>
                <w:rFonts w:ascii="Times New Roman" w:hAnsi="Times New Roman" w:cs="Times New Roman"/>
              </w:rPr>
            </w:pPr>
            <w:r w:rsidRPr="001A7602">
              <w:rPr>
                <w:rFonts w:ascii="Times New Roman" w:hAnsi="Times New Roman" w:cs="Times New Roman"/>
              </w:rPr>
              <w:t>В.М. Полонский</w:t>
            </w:r>
          </w:p>
        </w:tc>
      </w:tr>
      <w:tr w:rsidR="00986EA3" w:rsidRPr="001A7602" w:rsidTr="001A608F">
        <w:tc>
          <w:tcPr>
            <w:tcW w:w="4253" w:type="dxa"/>
            <w:tcBorders>
              <w:top w:val="nil"/>
              <w:left w:val="single" w:sz="4" w:space="0" w:color="000000"/>
              <w:bottom w:val="single" w:sz="4" w:space="0" w:color="000000"/>
              <w:right w:val="nil"/>
            </w:tcBorders>
          </w:tcPr>
          <w:p w:rsidR="00986EA3" w:rsidRPr="001A7602" w:rsidRDefault="00986EA3" w:rsidP="001A608F">
            <w:pPr>
              <w:snapToGrid w:val="0"/>
              <w:spacing w:line="206" w:lineRule="auto"/>
              <w:rPr>
                <w:rFonts w:ascii="Times New Roman" w:hAnsi="Times New Roman" w:cs="Times New Roman"/>
              </w:rPr>
            </w:pP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1"/>
              </w:numPr>
              <w:tabs>
                <w:tab w:val="left" w:pos="82"/>
                <w:tab w:val="left" w:pos="223"/>
                <w:tab w:val="left" w:pos="662"/>
              </w:tabs>
              <w:suppressAutoHyphens/>
              <w:snapToGrid w:val="0"/>
              <w:spacing w:after="0" w:line="228" w:lineRule="auto"/>
              <w:ind w:left="0"/>
              <w:rPr>
                <w:rFonts w:ascii="Times New Roman" w:hAnsi="Times New Roman" w:cs="Times New Roman"/>
              </w:rPr>
            </w:pPr>
            <w:r w:rsidRPr="001A7602">
              <w:rPr>
                <w:rFonts w:ascii="Times New Roman" w:hAnsi="Times New Roman" w:cs="Times New Roman"/>
                <w:lang w:val="kk-KZ"/>
              </w:rPr>
              <w:t>педагогикалық зерттеулердің тиімділігін бағалау</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spacing w:line="228" w:lineRule="auto"/>
              <w:rPr>
                <w:rFonts w:ascii="Times New Roman" w:hAnsi="Times New Roman" w:cs="Times New Roman"/>
              </w:rPr>
            </w:pPr>
            <w:r w:rsidRPr="001A7602">
              <w:rPr>
                <w:rFonts w:ascii="Times New Roman" w:hAnsi="Times New Roman" w:cs="Times New Roman"/>
              </w:rPr>
              <w:t xml:space="preserve">Ю.К. Бабанский, С.Я. Батышев, </w:t>
            </w:r>
          </w:p>
          <w:p w:rsidR="00986EA3" w:rsidRPr="001A7602" w:rsidRDefault="00986EA3" w:rsidP="001A608F">
            <w:pPr>
              <w:snapToGrid w:val="0"/>
              <w:spacing w:line="228" w:lineRule="auto"/>
              <w:rPr>
                <w:rFonts w:ascii="Times New Roman" w:hAnsi="Times New Roman" w:cs="Times New Roman"/>
              </w:rPr>
            </w:pPr>
            <w:r w:rsidRPr="001A7602">
              <w:rPr>
                <w:rFonts w:ascii="Times New Roman" w:hAnsi="Times New Roman" w:cs="Times New Roman"/>
              </w:rPr>
              <w:t xml:space="preserve">М.И. Кондаков, В.И. Журавлев, </w:t>
            </w:r>
          </w:p>
          <w:p w:rsidR="00986EA3" w:rsidRPr="001A7602" w:rsidRDefault="00986EA3" w:rsidP="001A608F">
            <w:pPr>
              <w:snapToGrid w:val="0"/>
              <w:spacing w:line="228" w:lineRule="auto"/>
              <w:rPr>
                <w:rFonts w:ascii="Times New Roman" w:hAnsi="Times New Roman" w:cs="Times New Roman"/>
              </w:rPr>
            </w:pPr>
            <w:r w:rsidRPr="001A7602">
              <w:rPr>
                <w:rFonts w:ascii="Times New Roman" w:hAnsi="Times New Roman" w:cs="Times New Roman"/>
              </w:rPr>
              <w:t xml:space="preserve">В.М. Полонский. 5-я, 8-я сессия, </w:t>
            </w:r>
          </w:p>
          <w:p w:rsidR="00986EA3" w:rsidRPr="001A7602" w:rsidRDefault="00986EA3" w:rsidP="001A608F">
            <w:pPr>
              <w:snapToGrid w:val="0"/>
              <w:spacing w:line="228" w:lineRule="auto"/>
              <w:rPr>
                <w:rFonts w:ascii="Times New Roman" w:hAnsi="Times New Roman" w:cs="Times New Roman"/>
              </w:rPr>
            </w:pPr>
            <w:r w:rsidRPr="001A7602">
              <w:rPr>
                <w:rFonts w:ascii="Times New Roman" w:hAnsi="Times New Roman" w:cs="Times New Roman"/>
              </w:rPr>
              <w:t>Г.И. Щукина</w:t>
            </w:r>
          </w:p>
        </w:tc>
      </w:tr>
      <w:tr w:rsidR="00986EA3" w:rsidRPr="001A7602" w:rsidTr="001A608F">
        <w:tc>
          <w:tcPr>
            <w:tcW w:w="4253" w:type="dxa"/>
            <w:tcBorders>
              <w:top w:val="nil"/>
              <w:left w:val="single" w:sz="4" w:space="0" w:color="000000"/>
              <w:bottom w:val="single" w:sz="4" w:space="0" w:color="000000"/>
              <w:right w:val="nil"/>
            </w:tcBorders>
          </w:tcPr>
          <w:p w:rsidR="00986EA3" w:rsidRPr="001A7602" w:rsidRDefault="00986EA3" w:rsidP="001A608F">
            <w:pPr>
              <w:snapToGrid w:val="0"/>
              <w:spacing w:line="206" w:lineRule="auto"/>
              <w:rPr>
                <w:rFonts w:ascii="Times New Roman" w:hAnsi="Times New Roman" w:cs="Times New Roman"/>
              </w:rPr>
            </w:pPr>
          </w:p>
        </w:tc>
        <w:tc>
          <w:tcPr>
            <w:tcW w:w="5812" w:type="dxa"/>
            <w:tcBorders>
              <w:top w:val="nil"/>
              <w:left w:val="single" w:sz="4" w:space="0" w:color="000000"/>
              <w:bottom w:val="single" w:sz="4" w:space="0" w:color="000000"/>
              <w:right w:val="nil"/>
            </w:tcBorders>
          </w:tcPr>
          <w:p w:rsidR="00986EA3" w:rsidRPr="001A7602" w:rsidRDefault="00986EA3" w:rsidP="001A608F">
            <w:pPr>
              <w:widowControl w:val="0"/>
              <w:numPr>
                <w:ilvl w:val="0"/>
                <w:numId w:val="71"/>
              </w:numPr>
              <w:tabs>
                <w:tab w:val="left" w:pos="82"/>
                <w:tab w:val="left" w:pos="223"/>
                <w:tab w:val="left" w:pos="662"/>
              </w:tabs>
              <w:suppressAutoHyphens/>
              <w:snapToGrid w:val="0"/>
              <w:spacing w:after="0" w:line="228" w:lineRule="auto"/>
              <w:ind w:left="0"/>
              <w:rPr>
                <w:rFonts w:ascii="Times New Roman" w:hAnsi="Times New Roman" w:cs="Times New Roman"/>
              </w:rPr>
            </w:pPr>
            <w:r w:rsidRPr="001A7602">
              <w:rPr>
                <w:rFonts w:ascii="Times New Roman" w:hAnsi="Times New Roman" w:cs="Times New Roman"/>
                <w:lang w:val="kk-KZ"/>
              </w:rPr>
              <w:t>педагогика ғылымны ұсыныстарын орта және жоғары мектеп практикасына енгізу.</w:t>
            </w:r>
          </w:p>
        </w:tc>
        <w:tc>
          <w:tcPr>
            <w:tcW w:w="6095" w:type="dxa"/>
            <w:tcBorders>
              <w:top w:val="nil"/>
              <w:left w:val="single" w:sz="4" w:space="0" w:color="000000"/>
              <w:bottom w:val="single" w:sz="4" w:space="0" w:color="000000"/>
              <w:right w:val="single" w:sz="4" w:space="0" w:color="000000"/>
            </w:tcBorders>
          </w:tcPr>
          <w:p w:rsidR="00986EA3" w:rsidRPr="001A7602" w:rsidRDefault="00986EA3" w:rsidP="001A608F">
            <w:pPr>
              <w:snapToGrid w:val="0"/>
              <w:spacing w:line="228" w:lineRule="auto"/>
              <w:rPr>
                <w:rFonts w:ascii="Times New Roman" w:hAnsi="Times New Roman" w:cs="Times New Roman"/>
              </w:rPr>
            </w:pPr>
            <w:r w:rsidRPr="001A7602">
              <w:rPr>
                <w:rFonts w:ascii="Times New Roman" w:hAnsi="Times New Roman" w:cs="Times New Roman"/>
              </w:rPr>
              <w:t xml:space="preserve">А.А. Арламов, П.И. Карташов, </w:t>
            </w:r>
          </w:p>
          <w:p w:rsidR="00986EA3" w:rsidRPr="001A7602" w:rsidRDefault="00986EA3" w:rsidP="001A608F">
            <w:pPr>
              <w:snapToGrid w:val="0"/>
              <w:spacing w:line="228" w:lineRule="auto"/>
              <w:rPr>
                <w:rFonts w:ascii="Times New Roman" w:hAnsi="Times New Roman" w:cs="Times New Roman"/>
              </w:rPr>
            </w:pPr>
            <w:r w:rsidRPr="001A7602">
              <w:rPr>
                <w:rFonts w:ascii="Times New Roman" w:hAnsi="Times New Roman" w:cs="Times New Roman"/>
              </w:rPr>
              <w:t>О.А. Нильсон, Л.И. Гусев, Г.Л. Лукпанов, М.И. Махмутов, 5-я сессия семинара (1972 г.), 9-я сессия семинара (1978 г.)</w:t>
            </w:r>
          </w:p>
        </w:tc>
      </w:tr>
    </w:tbl>
    <w:p w:rsidR="00986EA3" w:rsidRPr="001A7602" w:rsidRDefault="00986EA3" w:rsidP="00986EA3">
      <w:pPr>
        <w:rPr>
          <w:rFonts w:ascii="Times New Roman" w:hAnsi="Times New Roman" w:cs="Times New Roman"/>
        </w:rPr>
      </w:pPr>
      <w:bookmarkStart w:id="0" w:name="_GoBack"/>
      <w:bookmarkEnd w:id="0"/>
    </w:p>
    <w:p w:rsidR="00986EA3" w:rsidRPr="001A7602" w:rsidRDefault="00986EA3" w:rsidP="00986EA3">
      <w:pPr>
        <w:jc w:val="center"/>
        <w:rPr>
          <w:rFonts w:ascii="Times New Roman" w:hAnsi="Times New Roman" w:cs="Times New Roman"/>
          <w:b/>
          <w:lang w:val="kk-KZ"/>
        </w:rPr>
      </w:pPr>
      <w:r w:rsidRPr="001A7602">
        <w:rPr>
          <w:rFonts w:ascii="Times New Roman" w:hAnsi="Times New Roman" w:cs="Times New Roman"/>
          <w:b/>
          <w:lang w:val="kk-KZ"/>
        </w:rPr>
        <w:t xml:space="preserve">5В 012300-Әлеуметтік педагогика және өзін-өзі тану мамандығының </w:t>
      </w:r>
    </w:p>
    <w:p w:rsidR="00986EA3" w:rsidRPr="001A7602" w:rsidRDefault="00986EA3" w:rsidP="00986EA3">
      <w:pPr>
        <w:jc w:val="center"/>
        <w:rPr>
          <w:rFonts w:ascii="Times New Roman" w:hAnsi="Times New Roman" w:cs="Times New Roman"/>
          <w:b/>
          <w:lang w:val="kk-KZ"/>
        </w:rPr>
      </w:pPr>
      <w:r w:rsidRPr="001A7602">
        <w:rPr>
          <w:rFonts w:ascii="Times New Roman" w:hAnsi="Times New Roman" w:cs="Times New Roman"/>
          <w:b/>
          <w:lang w:val="kk-KZ"/>
        </w:rPr>
        <w:t xml:space="preserve">3 курс көктемгі семестр 3 кредит </w:t>
      </w:r>
    </w:p>
    <w:p w:rsidR="00986EA3" w:rsidRPr="001A7602" w:rsidRDefault="00986EA3" w:rsidP="00986EA3">
      <w:pPr>
        <w:jc w:val="center"/>
        <w:rPr>
          <w:rFonts w:ascii="Times New Roman" w:hAnsi="Times New Roman" w:cs="Times New Roman"/>
          <w:b/>
          <w:lang w:val="kk-KZ"/>
        </w:rPr>
      </w:pPr>
      <w:r w:rsidRPr="001A7602">
        <w:rPr>
          <w:rFonts w:ascii="Times New Roman" w:hAnsi="Times New Roman" w:cs="Times New Roman"/>
          <w:b/>
          <w:lang w:val="kk-KZ" w:eastAsia="ko-KR"/>
        </w:rPr>
        <w:t>«</w:t>
      </w:r>
      <w:r w:rsidRPr="001A7602">
        <w:rPr>
          <w:rFonts w:ascii="Times New Roman" w:hAnsi="Times New Roman" w:cs="Times New Roman"/>
          <w:b/>
          <w:lang w:val="kk-KZ"/>
        </w:rPr>
        <w:t>Әлеуметтік жұмысты жобалау</w:t>
      </w:r>
      <w:r w:rsidRPr="001A7602">
        <w:rPr>
          <w:rFonts w:ascii="Times New Roman" w:hAnsi="Times New Roman" w:cs="Times New Roman"/>
          <w:lang w:val="kk-KZ" w:eastAsia="ko-KR"/>
        </w:rPr>
        <w:t xml:space="preserve">» </w:t>
      </w:r>
      <w:r w:rsidRPr="001A7602">
        <w:rPr>
          <w:rFonts w:ascii="Times New Roman" w:hAnsi="Times New Roman" w:cs="Times New Roman"/>
          <w:b/>
          <w:lang w:val="kk-KZ"/>
        </w:rPr>
        <w:t xml:space="preserve"> курсы бойынша емтихан сұрақтары</w:t>
      </w: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7938"/>
        <w:gridCol w:w="958"/>
      </w:tblGrid>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w:t>
            </w:r>
          </w:p>
        </w:tc>
        <w:tc>
          <w:tcPr>
            <w:tcW w:w="7938"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Сұрақ</w:t>
            </w:r>
          </w:p>
        </w:tc>
        <w:tc>
          <w:tcPr>
            <w:tcW w:w="958"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Блок</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1</w:t>
            </w:r>
          </w:p>
        </w:tc>
        <w:tc>
          <w:tcPr>
            <w:tcW w:w="7938"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«Әлеуметтік жұмысты жобалау» пәнінің мақсаты, міндеттері және құрылымы</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1</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2</w:t>
            </w:r>
          </w:p>
        </w:tc>
        <w:tc>
          <w:tcPr>
            <w:tcW w:w="7938"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Әлеуметтік болжау ғылыми таным әдісі тұрғысынан: объектісі, пәні, олардың түрлері. Әлеуметтік жұмыстағы болжаудың принциптері</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1</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3</w:t>
            </w:r>
          </w:p>
        </w:tc>
        <w:tc>
          <w:tcPr>
            <w:tcW w:w="7938"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Қоғамдық-әлеуметтік қайта құрулар жағдайында жобалау әрекеті идеясының пайда болуы мен дамуы.</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1</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4</w:t>
            </w:r>
          </w:p>
        </w:tc>
        <w:tc>
          <w:tcPr>
            <w:tcW w:w="7938"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 xml:space="preserve">Жобалаудың мәдени–инновациялық сипаты. </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1</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5</w:t>
            </w:r>
          </w:p>
        </w:tc>
        <w:tc>
          <w:tcPr>
            <w:tcW w:w="7938"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Әлеуметтік жұмысты жобалаудың теориялық негіздері.</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1</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6</w:t>
            </w:r>
          </w:p>
        </w:tc>
        <w:tc>
          <w:tcPr>
            <w:tcW w:w="7938"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Әлеуметтік және әлеуметтік-педагогикалық жобалау.</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1</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7</w:t>
            </w:r>
          </w:p>
        </w:tc>
        <w:tc>
          <w:tcPr>
            <w:tcW w:w="7938"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 xml:space="preserve">Әлеуметтік-педагогикалық  жобалаудың негізгі ұғымдары.  </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1</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8</w:t>
            </w:r>
          </w:p>
        </w:tc>
        <w:tc>
          <w:tcPr>
            <w:tcW w:w="7938"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 xml:space="preserve"> Әлеуметтік жұмысты жобалаудың мәні, зерттелуі мен түрлері. Жобалау әрекетінің қызметтері.</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1</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9</w:t>
            </w:r>
          </w:p>
        </w:tc>
        <w:tc>
          <w:tcPr>
            <w:tcW w:w="7938"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Әлеуметтік-педагогикалық жобалау әрекетінің нысанасы мен субъектісі.</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1</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10</w:t>
            </w:r>
          </w:p>
        </w:tc>
        <w:tc>
          <w:tcPr>
            <w:tcW w:w="7938"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 xml:space="preserve">Әлеуметтік-педагогикалық жобалау және  педагогикалық мақсат қою. </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1</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11</w:t>
            </w:r>
          </w:p>
        </w:tc>
        <w:tc>
          <w:tcPr>
            <w:tcW w:w="7938"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Әлеуметтік-педагогикалық  жобалаудың заңдылықтары мен ұстанымдары</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1</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12</w:t>
            </w:r>
          </w:p>
        </w:tc>
        <w:tc>
          <w:tcPr>
            <w:tcW w:w="7938"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Әлеуметтік-педагогикалық жобалау  және басқару. Жобалаудың білім берудің жаңа нәтижелерін қалыптастырудағы ролі.</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1</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13</w:t>
            </w:r>
          </w:p>
        </w:tc>
        <w:tc>
          <w:tcPr>
            <w:tcW w:w="7938"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 xml:space="preserve">  Әлеуметтік-педагогикалық  жобалауды ұйымдастыру мазмұны мен құрылымы. Әлеуметтік-педагогикалық жобалауды ұйымдастырудың шарттары.</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1</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14</w:t>
            </w:r>
          </w:p>
        </w:tc>
        <w:tc>
          <w:tcPr>
            <w:tcW w:w="7938"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Әлеуметтік-педагогикалық  жобалауды жүзеге асыру логикасы</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1</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15</w:t>
            </w:r>
          </w:p>
        </w:tc>
        <w:tc>
          <w:tcPr>
            <w:tcW w:w="7938"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Әлеуметтік-педагогикалық жобаның түрлері. Білім беру аймағындағы жобалау әрекетінің нәтижелері және оларды бағалау.</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1</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16</w:t>
            </w:r>
          </w:p>
        </w:tc>
        <w:tc>
          <w:tcPr>
            <w:tcW w:w="7938"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Әлеуметтік жұмысты жобалаудың технологиясы</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2</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lastRenderedPageBreak/>
              <w:t>17</w:t>
            </w:r>
          </w:p>
        </w:tc>
        <w:tc>
          <w:tcPr>
            <w:tcW w:w="7938" w:type="dxa"/>
          </w:tcPr>
          <w:p w:rsidR="00986EA3" w:rsidRPr="001A7602" w:rsidRDefault="00986EA3" w:rsidP="001A608F">
            <w:pPr>
              <w:pStyle w:val="a3"/>
              <w:spacing w:after="0"/>
              <w:rPr>
                <w:sz w:val="22"/>
                <w:szCs w:val="22"/>
                <w:lang w:val="kk-KZ"/>
              </w:rPr>
            </w:pPr>
            <w:r w:rsidRPr="001A7602">
              <w:rPr>
                <w:sz w:val="22"/>
                <w:szCs w:val="22"/>
                <w:lang w:val="kk-KZ"/>
              </w:rPr>
              <w:t>Оқытудағы жобалау және оқушылардың жобалау әрекеттері</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2</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18</w:t>
            </w:r>
          </w:p>
        </w:tc>
        <w:tc>
          <w:tcPr>
            <w:tcW w:w="7938" w:type="dxa"/>
          </w:tcPr>
          <w:p w:rsidR="00986EA3" w:rsidRPr="001A7602" w:rsidRDefault="00986EA3" w:rsidP="001A608F">
            <w:pPr>
              <w:pStyle w:val="a3"/>
              <w:spacing w:after="0"/>
              <w:rPr>
                <w:sz w:val="22"/>
                <w:szCs w:val="22"/>
                <w:lang w:val="kk-KZ"/>
              </w:rPr>
            </w:pPr>
            <w:r w:rsidRPr="001A7602">
              <w:rPr>
                <w:sz w:val="22"/>
                <w:szCs w:val="22"/>
                <w:lang w:val="kk-KZ"/>
              </w:rPr>
              <w:t>Әлеуметтік-педагогикалық жобалау деңгейлері.</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2</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19</w:t>
            </w:r>
          </w:p>
        </w:tc>
        <w:tc>
          <w:tcPr>
            <w:tcW w:w="7938" w:type="dxa"/>
          </w:tcPr>
          <w:p w:rsidR="00986EA3" w:rsidRPr="001A7602" w:rsidRDefault="00986EA3" w:rsidP="001A608F">
            <w:pPr>
              <w:pStyle w:val="a3"/>
              <w:spacing w:after="0"/>
              <w:rPr>
                <w:sz w:val="22"/>
                <w:szCs w:val="22"/>
                <w:lang w:val="kk-KZ"/>
              </w:rPr>
            </w:pPr>
            <w:r w:rsidRPr="001A7602">
              <w:rPr>
                <w:sz w:val="22"/>
                <w:szCs w:val="22"/>
                <w:lang w:val="kk-KZ"/>
              </w:rPr>
              <w:t>Жобалау – оқу әрекетінің ерекше түрі ретінде</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2</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20</w:t>
            </w:r>
          </w:p>
        </w:tc>
        <w:tc>
          <w:tcPr>
            <w:tcW w:w="7938"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Әлеуметтік-педагогикалық жобалаудың адам ресурстарын дамытуда алатын орны</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2</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21</w:t>
            </w:r>
          </w:p>
        </w:tc>
        <w:tc>
          <w:tcPr>
            <w:tcW w:w="7938" w:type="dxa"/>
          </w:tcPr>
          <w:p w:rsidR="00986EA3" w:rsidRPr="001A7602" w:rsidRDefault="00986EA3" w:rsidP="001A608F">
            <w:pPr>
              <w:pStyle w:val="a3"/>
              <w:spacing w:after="0"/>
              <w:rPr>
                <w:sz w:val="22"/>
                <w:szCs w:val="22"/>
                <w:lang w:val="kk-KZ"/>
              </w:rPr>
            </w:pPr>
            <w:r w:rsidRPr="001A7602">
              <w:rPr>
                <w:sz w:val="22"/>
                <w:szCs w:val="22"/>
                <w:lang w:val="kk-KZ"/>
              </w:rPr>
              <w:t>Оқу жобасының  құрылымы мен түрлері</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2</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22</w:t>
            </w:r>
          </w:p>
        </w:tc>
        <w:tc>
          <w:tcPr>
            <w:tcW w:w="7938"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 xml:space="preserve">Оқушылардың жас ерекшелігіне сай әлеуметтік-педагогикалық жобалауды ұйымдастыру.  </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2</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23</w:t>
            </w:r>
          </w:p>
        </w:tc>
        <w:tc>
          <w:tcPr>
            <w:tcW w:w="7938"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Оқытудағы жобалау әдісі: идеядан орындалуына дейін</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2</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24</w:t>
            </w:r>
          </w:p>
        </w:tc>
        <w:tc>
          <w:tcPr>
            <w:tcW w:w="7938" w:type="dxa"/>
          </w:tcPr>
          <w:p w:rsidR="00986EA3" w:rsidRPr="001A7602" w:rsidRDefault="00986EA3" w:rsidP="001A608F">
            <w:pPr>
              <w:pStyle w:val="a3"/>
              <w:spacing w:after="0"/>
              <w:rPr>
                <w:sz w:val="22"/>
                <w:szCs w:val="22"/>
                <w:lang w:val="kk-KZ"/>
              </w:rPr>
            </w:pPr>
            <w:r w:rsidRPr="001A7602">
              <w:rPr>
                <w:sz w:val="22"/>
                <w:szCs w:val="22"/>
                <w:lang w:val="kk-KZ"/>
              </w:rPr>
              <w:t>Жобалау әрекетіндегі топтық қарым–қатынастың ерекшелігі</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2</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25</w:t>
            </w:r>
          </w:p>
        </w:tc>
        <w:tc>
          <w:tcPr>
            <w:tcW w:w="7938" w:type="dxa"/>
          </w:tcPr>
          <w:p w:rsidR="00986EA3" w:rsidRPr="001A7602" w:rsidRDefault="00986EA3" w:rsidP="001A608F">
            <w:pPr>
              <w:pStyle w:val="a3"/>
              <w:spacing w:after="0"/>
              <w:rPr>
                <w:color w:val="000000"/>
                <w:sz w:val="22"/>
                <w:szCs w:val="22"/>
                <w:lang w:val="kk-KZ"/>
              </w:rPr>
            </w:pPr>
            <w:r w:rsidRPr="001A7602">
              <w:rPr>
                <w:sz w:val="22"/>
                <w:szCs w:val="22"/>
                <w:lang w:val="kk-KZ"/>
              </w:rPr>
              <w:t>Оқытудағы жобалау әрекеті барысында оқушылардың құзыреттіліктерін қалыптастыру</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2</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26</w:t>
            </w:r>
          </w:p>
        </w:tc>
        <w:tc>
          <w:tcPr>
            <w:tcW w:w="7938" w:type="dxa"/>
          </w:tcPr>
          <w:p w:rsidR="00986EA3" w:rsidRPr="001A7602" w:rsidRDefault="00986EA3" w:rsidP="001A608F">
            <w:pPr>
              <w:pStyle w:val="a3"/>
              <w:spacing w:after="0"/>
              <w:rPr>
                <w:sz w:val="22"/>
                <w:szCs w:val="22"/>
                <w:lang w:val="kk-KZ"/>
              </w:rPr>
            </w:pPr>
            <w:r w:rsidRPr="001A7602">
              <w:rPr>
                <w:sz w:val="22"/>
                <w:szCs w:val="22"/>
                <w:lang w:val="kk-KZ"/>
              </w:rPr>
              <w:t>Әлеуметтік-педагогикалық жобалауға қатысушыларға қойылатын талаптар. Жобалау мәдениеті.</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2</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27</w:t>
            </w:r>
          </w:p>
        </w:tc>
        <w:tc>
          <w:tcPr>
            <w:tcW w:w="7938" w:type="dxa"/>
          </w:tcPr>
          <w:p w:rsidR="00986EA3" w:rsidRPr="001A7602" w:rsidRDefault="00986EA3" w:rsidP="001A608F">
            <w:pPr>
              <w:pStyle w:val="a3"/>
              <w:spacing w:after="0"/>
              <w:rPr>
                <w:sz w:val="22"/>
                <w:szCs w:val="22"/>
                <w:lang w:val="kk-KZ"/>
              </w:rPr>
            </w:pPr>
            <w:r w:rsidRPr="001A7602">
              <w:rPr>
                <w:sz w:val="22"/>
                <w:szCs w:val="22"/>
                <w:lang w:val="kk-KZ"/>
              </w:rPr>
              <w:t>Білім беру ұйымындағы әлеуметтік-педагогикалық  жобалау әрекеттері және оны басқарушылардың құзыреттіліктері</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2</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28</w:t>
            </w:r>
          </w:p>
        </w:tc>
        <w:tc>
          <w:tcPr>
            <w:tcW w:w="7938" w:type="dxa"/>
          </w:tcPr>
          <w:p w:rsidR="00986EA3" w:rsidRPr="001A7602" w:rsidRDefault="00986EA3" w:rsidP="001A608F">
            <w:pPr>
              <w:pStyle w:val="a3"/>
              <w:spacing w:after="0"/>
              <w:rPr>
                <w:color w:val="000000"/>
                <w:sz w:val="22"/>
                <w:szCs w:val="22"/>
                <w:lang w:val="kk-KZ"/>
              </w:rPr>
            </w:pPr>
            <w:r w:rsidRPr="001A7602">
              <w:rPr>
                <w:sz w:val="22"/>
                <w:szCs w:val="22"/>
                <w:lang w:val="kk-KZ"/>
              </w:rPr>
              <w:t>Білім беру жүйелерін, инновациялық үдерісті және әлеуметтік-педагогикалық технологияларды  жобалау кезеңдері.</w:t>
            </w:r>
            <w:r w:rsidRPr="001A7602">
              <w:rPr>
                <w:color w:val="FF0000"/>
                <w:sz w:val="22"/>
                <w:szCs w:val="22"/>
                <w:lang w:val="kk-KZ"/>
              </w:rPr>
              <w:t xml:space="preserve"> </w:t>
            </w:r>
            <w:r w:rsidRPr="001A7602">
              <w:rPr>
                <w:sz w:val="22"/>
                <w:szCs w:val="22"/>
                <w:lang w:val="kk-KZ"/>
              </w:rPr>
              <w:t>Әлеуметтік жұмыстағы модельдеудің технологиялық проблемалары</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2</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29</w:t>
            </w:r>
          </w:p>
        </w:tc>
        <w:tc>
          <w:tcPr>
            <w:tcW w:w="7938" w:type="dxa"/>
          </w:tcPr>
          <w:p w:rsidR="00986EA3" w:rsidRPr="001A7602" w:rsidRDefault="00986EA3" w:rsidP="001A608F">
            <w:pPr>
              <w:pStyle w:val="a3"/>
              <w:spacing w:after="0"/>
              <w:rPr>
                <w:color w:val="000000"/>
                <w:sz w:val="22"/>
                <w:szCs w:val="22"/>
                <w:lang w:val="kk-KZ"/>
              </w:rPr>
            </w:pPr>
            <w:r w:rsidRPr="001A7602">
              <w:rPr>
                <w:sz w:val="22"/>
                <w:szCs w:val="22"/>
                <w:lang w:val="kk-KZ"/>
              </w:rPr>
              <w:t>Әлеуметтік жұмыстағы модельдеудің технологиялық проблемалары</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2</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30</w:t>
            </w:r>
          </w:p>
        </w:tc>
        <w:tc>
          <w:tcPr>
            <w:tcW w:w="7938" w:type="dxa"/>
          </w:tcPr>
          <w:p w:rsidR="00986EA3" w:rsidRPr="001A7602" w:rsidRDefault="00986EA3" w:rsidP="001A608F">
            <w:pPr>
              <w:pStyle w:val="a3"/>
              <w:spacing w:after="0"/>
              <w:rPr>
                <w:sz w:val="22"/>
                <w:szCs w:val="22"/>
                <w:lang w:val="kk-KZ"/>
              </w:rPr>
            </w:pPr>
            <w:r w:rsidRPr="001A7602">
              <w:rPr>
                <w:sz w:val="22"/>
                <w:szCs w:val="22"/>
                <w:lang w:val="kk-KZ"/>
              </w:rPr>
              <w:t>Әлеуметтік жұмыс саласындағы ұйымдардың, мекемелердің және қызмет көрсету органдарының нормативтік базасы, іс-әрекетін жобалауды ақпараттық қамтамасыздандыру.</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2</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31</w:t>
            </w:r>
          </w:p>
        </w:tc>
        <w:tc>
          <w:tcPr>
            <w:tcW w:w="7938" w:type="dxa"/>
          </w:tcPr>
          <w:p w:rsidR="00986EA3" w:rsidRPr="001A7602" w:rsidRDefault="00986EA3" w:rsidP="001A608F">
            <w:pPr>
              <w:pStyle w:val="a3"/>
              <w:spacing w:after="0"/>
              <w:rPr>
                <w:sz w:val="22"/>
                <w:szCs w:val="22"/>
                <w:lang w:val="kk-KZ"/>
              </w:rPr>
            </w:pPr>
            <w:r w:rsidRPr="001A7602">
              <w:rPr>
                <w:sz w:val="22"/>
                <w:szCs w:val="22"/>
                <w:lang w:val="kk-KZ"/>
              </w:rPr>
              <w:t>«Жобалау», «құрастыру», «үлгілеу» ұғымдарына анықтама беріп, байланысын ашып көрсетіңіз</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32</w:t>
            </w:r>
          </w:p>
        </w:tc>
        <w:tc>
          <w:tcPr>
            <w:tcW w:w="7938" w:type="dxa"/>
          </w:tcPr>
          <w:p w:rsidR="00986EA3" w:rsidRPr="001A7602" w:rsidRDefault="00986EA3" w:rsidP="001A608F">
            <w:pPr>
              <w:pStyle w:val="a3"/>
              <w:spacing w:after="0"/>
              <w:rPr>
                <w:sz w:val="22"/>
                <w:szCs w:val="22"/>
                <w:lang w:val="kk-KZ"/>
              </w:rPr>
            </w:pPr>
            <w:r w:rsidRPr="001A7602">
              <w:rPr>
                <w:iCs/>
                <w:sz w:val="22"/>
                <w:szCs w:val="22"/>
                <w:lang w:val="kk-KZ"/>
              </w:rPr>
              <w:t>«</w:t>
            </w:r>
            <w:r w:rsidRPr="001A7602">
              <w:rPr>
                <w:sz w:val="22"/>
                <w:szCs w:val="22"/>
                <w:lang w:val="kk-KZ"/>
              </w:rPr>
              <w:t>Педагогикалық болжамдау мен жобалаудың негізгі ұғымдары» тақырыбында реферат даярлаңыз</w:t>
            </w:r>
            <w:r w:rsidRPr="001A7602">
              <w:rPr>
                <w:b/>
                <w:sz w:val="22"/>
                <w:szCs w:val="22"/>
                <w:lang w:val="kk-KZ"/>
              </w:rPr>
              <w:t>.</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33</w:t>
            </w:r>
          </w:p>
        </w:tc>
        <w:tc>
          <w:tcPr>
            <w:tcW w:w="7938" w:type="dxa"/>
          </w:tcPr>
          <w:p w:rsidR="00986EA3" w:rsidRPr="001A7602" w:rsidRDefault="00986EA3" w:rsidP="001A608F">
            <w:pPr>
              <w:pStyle w:val="a3"/>
              <w:spacing w:after="0"/>
              <w:rPr>
                <w:sz w:val="22"/>
                <w:szCs w:val="22"/>
                <w:lang w:val="kk-KZ"/>
              </w:rPr>
            </w:pPr>
            <w:r w:rsidRPr="001A7602">
              <w:rPr>
                <w:bCs/>
                <w:color w:val="000000"/>
                <w:sz w:val="22"/>
                <w:szCs w:val="22"/>
                <w:lang w:val="kk-KZ"/>
              </w:rPr>
              <w:t>«Жобалау әрекетінің қызметтері, деңгейлері, заңдылықтары және ұстанымдары» тақырыбында кесте жасаңыз.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34</w:t>
            </w:r>
          </w:p>
        </w:tc>
        <w:tc>
          <w:tcPr>
            <w:tcW w:w="7938" w:type="dxa"/>
          </w:tcPr>
          <w:p w:rsidR="00986EA3" w:rsidRPr="001A7602" w:rsidRDefault="00986EA3" w:rsidP="001A608F">
            <w:pPr>
              <w:pStyle w:val="a3"/>
              <w:spacing w:after="0"/>
              <w:rPr>
                <w:sz w:val="22"/>
                <w:szCs w:val="22"/>
                <w:lang w:val="kk-KZ"/>
              </w:rPr>
            </w:pPr>
            <w:r w:rsidRPr="001A7602">
              <w:rPr>
                <w:color w:val="000000"/>
                <w:sz w:val="22"/>
                <w:szCs w:val="22"/>
                <w:lang w:val="kk-KZ"/>
              </w:rPr>
              <w:t>«Педагог – психологтың қиын баламен жұмысы» жобасын ұсыныңыз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35</w:t>
            </w:r>
          </w:p>
        </w:tc>
        <w:tc>
          <w:tcPr>
            <w:tcW w:w="7938" w:type="dxa"/>
          </w:tcPr>
          <w:p w:rsidR="00986EA3" w:rsidRPr="001A7602" w:rsidRDefault="00986EA3" w:rsidP="001A608F">
            <w:pPr>
              <w:pStyle w:val="a3"/>
              <w:spacing w:after="0"/>
              <w:rPr>
                <w:sz w:val="22"/>
                <w:szCs w:val="22"/>
                <w:lang w:val="kk-KZ"/>
              </w:rPr>
            </w:pPr>
            <w:r w:rsidRPr="001A7602">
              <w:rPr>
                <w:color w:val="000000"/>
                <w:sz w:val="22"/>
                <w:szCs w:val="22"/>
                <w:lang w:val="kk-KZ"/>
              </w:rPr>
              <w:t>«Педагог – психологтың дарынды баламен жұмысы» жобасын дайындаңыз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36</w:t>
            </w:r>
          </w:p>
        </w:tc>
        <w:tc>
          <w:tcPr>
            <w:tcW w:w="7938" w:type="dxa"/>
          </w:tcPr>
          <w:p w:rsidR="00986EA3" w:rsidRPr="001A7602" w:rsidRDefault="00986EA3" w:rsidP="001A608F">
            <w:pPr>
              <w:jc w:val="both"/>
              <w:rPr>
                <w:rFonts w:ascii="Times New Roman" w:hAnsi="Times New Roman" w:cs="Times New Roman"/>
                <w:color w:val="000000"/>
                <w:lang w:val="kk-KZ"/>
              </w:rPr>
            </w:pPr>
            <w:r w:rsidRPr="001A7602">
              <w:rPr>
                <w:rFonts w:ascii="Times New Roman" w:hAnsi="Times New Roman" w:cs="Times New Roman"/>
                <w:color w:val="000000"/>
                <w:lang w:val="kk-KZ"/>
              </w:rPr>
              <w:t>«Оқушының зерттеушілік – жобалық мәдениеті» жобасын даярлаңыз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37</w:t>
            </w:r>
          </w:p>
        </w:tc>
        <w:tc>
          <w:tcPr>
            <w:tcW w:w="7938" w:type="dxa"/>
          </w:tcPr>
          <w:p w:rsidR="00986EA3" w:rsidRPr="001A7602" w:rsidRDefault="00986EA3" w:rsidP="001A608F">
            <w:pPr>
              <w:pStyle w:val="a3"/>
              <w:spacing w:after="0"/>
              <w:rPr>
                <w:sz w:val="22"/>
                <w:szCs w:val="22"/>
                <w:lang w:val="kk-KZ"/>
              </w:rPr>
            </w:pPr>
            <w:r w:rsidRPr="001A7602">
              <w:rPr>
                <w:sz w:val="22"/>
                <w:szCs w:val="22"/>
                <w:lang w:val="kk-KZ"/>
              </w:rPr>
              <w:t>Жобалаудың мәдени – тарихи көздеріне сипаттама беріңіз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38</w:t>
            </w:r>
          </w:p>
        </w:tc>
        <w:tc>
          <w:tcPr>
            <w:tcW w:w="7938" w:type="dxa"/>
          </w:tcPr>
          <w:p w:rsidR="00986EA3" w:rsidRPr="001A7602" w:rsidRDefault="00986EA3" w:rsidP="001A608F">
            <w:pPr>
              <w:pStyle w:val="a3"/>
              <w:spacing w:after="0"/>
              <w:rPr>
                <w:sz w:val="22"/>
                <w:szCs w:val="22"/>
                <w:lang w:val="kk-KZ"/>
              </w:rPr>
            </w:pPr>
            <w:r w:rsidRPr="001A7602">
              <w:rPr>
                <w:color w:val="000000"/>
                <w:sz w:val="22"/>
                <w:szCs w:val="22"/>
                <w:lang w:val="kk-KZ"/>
              </w:rPr>
              <w:t>«Қазіргі сабақ» жобасын жасаңыз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39</w:t>
            </w:r>
          </w:p>
        </w:tc>
        <w:tc>
          <w:tcPr>
            <w:tcW w:w="7938" w:type="dxa"/>
          </w:tcPr>
          <w:p w:rsidR="00986EA3" w:rsidRPr="001A7602" w:rsidRDefault="00986EA3" w:rsidP="001A608F">
            <w:pPr>
              <w:pStyle w:val="a3"/>
              <w:spacing w:after="0"/>
              <w:rPr>
                <w:sz w:val="22"/>
                <w:szCs w:val="22"/>
                <w:lang w:val="kk-KZ"/>
              </w:rPr>
            </w:pPr>
            <w:r w:rsidRPr="001A7602">
              <w:rPr>
                <w:color w:val="000000"/>
                <w:sz w:val="22"/>
                <w:szCs w:val="22"/>
                <w:lang w:val="kk-KZ"/>
              </w:rPr>
              <w:t>«Тәрбие сағаты» жобасын жасаңыз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40</w:t>
            </w:r>
          </w:p>
        </w:tc>
        <w:tc>
          <w:tcPr>
            <w:tcW w:w="7938" w:type="dxa"/>
          </w:tcPr>
          <w:p w:rsidR="00986EA3" w:rsidRPr="001A7602" w:rsidRDefault="00986EA3" w:rsidP="001A608F">
            <w:pPr>
              <w:pStyle w:val="a3"/>
              <w:spacing w:after="0"/>
              <w:rPr>
                <w:sz w:val="22"/>
                <w:szCs w:val="22"/>
                <w:lang w:val="kk-KZ"/>
              </w:rPr>
            </w:pPr>
            <w:r w:rsidRPr="001A7602">
              <w:rPr>
                <w:color w:val="000000"/>
                <w:sz w:val="22"/>
                <w:szCs w:val="22"/>
                <w:lang w:val="kk-KZ"/>
              </w:rPr>
              <w:t>«Педагог – психологтың оқушыны ҰБТ-ге даярлау жұмысы» жобасын дайындаңыз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41</w:t>
            </w:r>
          </w:p>
        </w:tc>
        <w:tc>
          <w:tcPr>
            <w:tcW w:w="7938" w:type="dxa"/>
          </w:tcPr>
          <w:p w:rsidR="00986EA3" w:rsidRPr="001A7602" w:rsidRDefault="00986EA3" w:rsidP="001A608F">
            <w:pPr>
              <w:pStyle w:val="a3"/>
              <w:spacing w:after="0"/>
              <w:rPr>
                <w:sz w:val="22"/>
                <w:szCs w:val="22"/>
                <w:lang w:val="kk-KZ"/>
              </w:rPr>
            </w:pPr>
            <w:r w:rsidRPr="001A7602">
              <w:rPr>
                <w:color w:val="000000"/>
                <w:sz w:val="22"/>
                <w:szCs w:val="22"/>
                <w:lang w:val="kk-KZ"/>
              </w:rPr>
              <w:t>«Педагог – психологтың оқушының бойында суицидке қарсы мінез-құлық қалыптастыру жұмысы» жобасын дайындаңыз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42</w:t>
            </w:r>
          </w:p>
        </w:tc>
        <w:tc>
          <w:tcPr>
            <w:tcW w:w="7938" w:type="dxa"/>
          </w:tcPr>
          <w:p w:rsidR="00986EA3" w:rsidRPr="001A7602" w:rsidRDefault="00986EA3" w:rsidP="001A608F">
            <w:pPr>
              <w:pStyle w:val="a3"/>
              <w:spacing w:after="0"/>
              <w:rPr>
                <w:sz w:val="22"/>
                <w:szCs w:val="22"/>
                <w:lang w:val="kk-KZ"/>
              </w:rPr>
            </w:pPr>
            <w:r w:rsidRPr="001A7602">
              <w:rPr>
                <w:sz w:val="22"/>
                <w:szCs w:val="22"/>
                <w:lang w:val="kk-KZ"/>
              </w:rPr>
              <w:t>Білім беру мазмұнын жобалау технологиясын сипаттаңыз.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lastRenderedPageBreak/>
              <w:t>43</w:t>
            </w:r>
          </w:p>
        </w:tc>
        <w:tc>
          <w:tcPr>
            <w:tcW w:w="7938" w:type="dxa"/>
          </w:tcPr>
          <w:p w:rsidR="00986EA3" w:rsidRPr="001A7602" w:rsidRDefault="00986EA3" w:rsidP="001A608F">
            <w:pPr>
              <w:pStyle w:val="a3"/>
              <w:spacing w:after="0"/>
              <w:rPr>
                <w:sz w:val="22"/>
                <w:szCs w:val="22"/>
                <w:lang w:val="kk-KZ"/>
              </w:rPr>
            </w:pPr>
            <w:r w:rsidRPr="001A7602">
              <w:rPr>
                <w:color w:val="000000"/>
                <w:sz w:val="22"/>
                <w:szCs w:val="22"/>
                <w:lang w:val="kk-KZ"/>
              </w:rPr>
              <w:t>«Оқушының коммуникативтік құзіреттілігі» атты жобаны құрастырып, ұсыныңыз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44</w:t>
            </w:r>
          </w:p>
        </w:tc>
        <w:tc>
          <w:tcPr>
            <w:tcW w:w="7938" w:type="dxa"/>
          </w:tcPr>
          <w:p w:rsidR="00986EA3" w:rsidRPr="001A7602" w:rsidRDefault="00986EA3" w:rsidP="001A608F">
            <w:pPr>
              <w:pStyle w:val="a3"/>
              <w:spacing w:after="0"/>
              <w:rPr>
                <w:sz w:val="22"/>
                <w:szCs w:val="22"/>
                <w:lang w:val="kk-KZ"/>
              </w:rPr>
            </w:pPr>
            <w:r w:rsidRPr="001A7602">
              <w:rPr>
                <w:color w:val="000000"/>
                <w:sz w:val="22"/>
                <w:szCs w:val="22"/>
                <w:lang w:val="kk-KZ"/>
              </w:rPr>
              <w:t>«Педагог – психологтың оқушыларға кәсіби – бағдар беру жұмысы» жобасын жасаңыз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45</w:t>
            </w:r>
          </w:p>
        </w:tc>
        <w:tc>
          <w:tcPr>
            <w:tcW w:w="7938" w:type="dxa"/>
          </w:tcPr>
          <w:p w:rsidR="00986EA3" w:rsidRPr="001A7602" w:rsidRDefault="00986EA3" w:rsidP="001A608F">
            <w:pPr>
              <w:pStyle w:val="a3"/>
              <w:spacing w:after="0"/>
              <w:rPr>
                <w:sz w:val="22"/>
                <w:szCs w:val="22"/>
                <w:lang w:val="kk-KZ"/>
              </w:rPr>
            </w:pPr>
            <w:r w:rsidRPr="001A7602">
              <w:rPr>
                <w:sz w:val="22"/>
                <w:szCs w:val="22"/>
                <w:lang w:val="kk-KZ"/>
              </w:rPr>
              <w:t>Оқу жобасының  құрылымына сәйкес дипломдық жобаңыздың құрылымын нақтылаңыз.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46</w:t>
            </w:r>
          </w:p>
        </w:tc>
        <w:tc>
          <w:tcPr>
            <w:tcW w:w="7938" w:type="dxa"/>
          </w:tcPr>
          <w:p w:rsidR="00986EA3" w:rsidRPr="001A7602" w:rsidRDefault="00986EA3" w:rsidP="001A608F">
            <w:pPr>
              <w:jc w:val="both"/>
              <w:rPr>
                <w:rFonts w:ascii="Times New Roman" w:hAnsi="Times New Roman" w:cs="Times New Roman"/>
                <w:color w:val="000000"/>
                <w:lang w:val="kk-KZ"/>
              </w:rPr>
            </w:pPr>
            <w:r w:rsidRPr="001A7602">
              <w:rPr>
                <w:rFonts w:ascii="Times New Roman" w:hAnsi="Times New Roman" w:cs="Times New Roman"/>
                <w:color w:val="000000"/>
                <w:lang w:val="kk-KZ"/>
              </w:rPr>
              <w:t>«Оқушының пәндік және кілттік құзіреттіліктері» жобасын дайындаңыз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47</w:t>
            </w:r>
          </w:p>
        </w:tc>
        <w:tc>
          <w:tcPr>
            <w:tcW w:w="7938" w:type="dxa"/>
          </w:tcPr>
          <w:p w:rsidR="00986EA3" w:rsidRPr="001A7602" w:rsidRDefault="00986EA3" w:rsidP="001A608F">
            <w:pPr>
              <w:jc w:val="both"/>
              <w:rPr>
                <w:rFonts w:ascii="Times New Roman" w:hAnsi="Times New Roman" w:cs="Times New Roman"/>
                <w:color w:val="000000"/>
                <w:lang w:val="kk-KZ"/>
              </w:rPr>
            </w:pPr>
            <w:r w:rsidRPr="001A7602">
              <w:rPr>
                <w:rFonts w:ascii="Times New Roman" w:hAnsi="Times New Roman" w:cs="Times New Roman"/>
                <w:color w:val="000000"/>
                <w:lang w:val="kk-KZ"/>
              </w:rPr>
              <w:t>«Оқушының кәсіп таңдау алгоритмі» тақырыбына сызба ұсыныңыз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48</w:t>
            </w:r>
          </w:p>
        </w:tc>
        <w:tc>
          <w:tcPr>
            <w:tcW w:w="7938" w:type="dxa"/>
          </w:tcPr>
          <w:p w:rsidR="00986EA3" w:rsidRPr="001A7602" w:rsidRDefault="00986EA3" w:rsidP="001A608F">
            <w:pPr>
              <w:jc w:val="both"/>
              <w:rPr>
                <w:rFonts w:ascii="Times New Roman" w:hAnsi="Times New Roman" w:cs="Times New Roman"/>
                <w:color w:val="000000"/>
                <w:lang w:val="kk-KZ"/>
              </w:rPr>
            </w:pPr>
            <w:r w:rsidRPr="001A7602">
              <w:rPr>
                <w:rFonts w:ascii="Times New Roman" w:hAnsi="Times New Roman" w:cs="Times New Roman"/>
                <w:color w:val="000000"/>
                <w:lang w:val="kk-KZ"/>
              </w:rPr>
              <w:t>Дипломдық жұмысыңыздың құрылымының жобасын сипаттаңыз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49</w:t>
            </w:r>
          </w:p>
        </w:tc>
        <w:tc>
          <w:tcPr>
            <w:tcW w:w="7938" w:type="dxa"/>
          </w:tcPr>
          <w:p w:rsidR="00986EA3" w:rsidRPr="001A7602" w:rsidRDefault="00986EA3" w:rsidP="001A608F">
            <w:pPr>
              <w:pStyle w:val="a3"/>
              <w:spacing w:after="0"/>
              <w:rPr>
                <w:sz w:val="22"/>
                <w:szCs w:val="22"/>
                <w:lang w:val="kk-KZ"/>
              </w:rPr>
            </w:pPr>
            <w:r w:rsidRPr="001A7602">
              <w:rPr>
                <w:color w:val="000000"/>
                <w:sz w:val="22"/>
                <w:szCs w:val="22"/>
                <w:lang w:val="kk-KZ"/>
              </w:rPr>
              <w:t>«Оқушы портфолиосы – білімдік жетістіктер құралы» жобасын ұсыныңыз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50</w:t>
            </w:r>
          </w:p>
        </w:tc>
        <w:tc>
          <w:tcPr>
            <w:tcW w:w="7938" w:type="dxa"/>
          </w:tcPr>
          <w:p w:rsidR="00986EA3" w:rsidRPr="001A7602" w:rsidRDefault="00986EA3" w:rsidP="001A608F">
            <w:pPr>
              <w:jc w:val="both"/>
              <w:rPr>
                <w:rFonts w:ascii="Times New Roman" w:hAnsi="Times New Roman" w:cs="Times New Roman"/>
                <w:color w:val="000000"/>
                <w:lang w:val="kk-KZ"/>
              </w:rPr>
            </w:pPr>
            <w:r w:rsidRPr="001A7602">
              <w:rPr>
                <w:rFonts w:ascii="Times New Roman" w:hAnsi="Times New Roman" w:cs="Times New Roman"/>
                <w:color w:val="000000"/>
                <w:lang w:val="kk-KZ"/>
              </w:rPr>
              <w:t>Дипломдық жұмысыңыздың орындау жоспарын ұсыныңыз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51</w:t>
            </w:r>
          </w:p>
        </w:tc>
        <w:tc>
          <w:tcPr>
            <w:tcW w:w="7938" w:type="dxa"/>
          </w:tcPr>
          <w:p w:rsidR="00986EA3" w:rsidRPr="001A7602" w:rsidRDefault="00986EA3" w:rsidP="001A608F">
            <w:pPr>
              <w:jc w:val="both"/>
              <w:rPr>
                <w:rFonts w:ascii="Times New Roman" w:hAnsi="Times New Roman" w:cs="Times New Roman"/>
                <w:color w:val="000000"/>
                <w:lang w:val="kk-KZ"/>
              </w:rPr>
            </w:pPr>
            <w:r w:rsidRPr="001A7602">
              <w:rPr>
                <w:rFonts w:ascii="Times New Roman" w:hAnsi="Times New Roman" w:cs="Times New Roman"/>
                <w:color w:val="000000"/>
                <w:lang w:val="kk-KZ"/>
              </w:rPr>
              <w:t>«ҚР білім туралы» заңындағы терминдерді сипаттаңыз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52</w:t>
            </w:r>
          </w:p>
        </w:tc>
        <w:tc>
          <w:tcPr>
            <w:tcW w:w="7938" w:type="dxa"/>
          </w:tcPr>
          <w:p w:rsidR="00986EA3" w:rsidRPr="001A7602" w:rsidRDefault="00986EA3" w:rsidP="001A608F">
            <w:pPr>
              <w:pStyle w:val="a3"/>
              <w:spacing w:after="0"/>
              <w:rPr>
                <w:sz w:val="22"/>
                <w:szCs w:val="22"/>
                <w:lang w:val="kk-KZ"/>
              </w:rPr>
            </w:pPr>
            <w:r w:rsidRPr="001A7602">
              <w:rPr>
                <w:color w:val="000000"/>
                <w:sz w:val="22"/>
                <w:szCs w:val="22"/>
                <w:lang w:val="kk-KZ"/>
              </w:rPr>
              <w:t>«Дарынды оқушы және компьютер» жобасын ұсыныңыз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53</w:t>
            </w:r>
          </w:p>
        </w:tc>
        <w:tc>
          <w:tcPr>
            <w:tcW w:w="7938" w:type="dxa"/>
          </w:tcPr>
          <w:p w:rsidR="00986EA3" w:rsidRPr="001A7602" w:rsidRDefault="00986EA3" w:rsidP="001A608F">
            <w:pPr>
              <w:jc w:val="both"/>
              <w:rPr>
                <w:rFonts w:ascii="Times New Roman" w:hAnsi="Times New Roman" w:cs="Times New Roman"/>
                <w:color w:val="000000"/>
                <w:lang w:val="kk-KZ"/>
              </w:rPr>
            </w:pPr>
            <w:r w:rsidRPr="001A7602">
              <w:rPr>
                <w:rFonts w:ascii="Times New Roman" w:hAnsi="Times New Roman" w:cs="Times New Roman"/>
                <w:color w:val="000000"/>
                <w:lang w:val="kk-KZ"/>
              </w:rPr>
              <w:t>Дипломдық жұмыстағы қолданылатын нормативтік құжаттың біріне талдау беріңіз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54</w:t>
            </w:r>
          </w:p>
        </w:tc>
        <w:tc>
          <w:tcPr>
            <w:tcW w:w="7938" w:type="dxa"/>
          </w:tcPr>
          <w:p w:rsidR="00986EA3" w:rsidRPr="001A7602" w:rsidRDefault="00986EA3" w:rsidP="001A608F">
            <w:pPr>
              <w:jc w:val="both"/>
              <w:rPr>
                <w:rFonts w:ascii="Times New Roman" w:hAnsi="Times New Roman" w:cs="Times New Roman"/>
                <w:color w:val="000000"/>
                <w:lang w:val="kk-KZ"/>
              </w:rPr>
            </w:pPr>
            <w:r w:rsidRPr="001A7602">
              <w:rPr>
                <w:rFonts w:ascii="Times New Roman" w:hAnsi="Times New Roman" w:cs="Times New Roman"/>
                <w:color w:val="000000"/>
                <w:lang w:val="kk-KZ"/>
              </w:rPr>
              <w:t>Дипломдық жұмыстың экспериментінің бағдарламасын сипаттаңыз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55</w:t>
            </w:r>
          </w:p>
        </w:tc>
        <w:tc>
          <w:tcPr>
            <w:tcW w:w="7938" w:type="dxa"/>
          </w:tcPr>
          <w:p w:rsidR="00986EA3" w:rsidRPr="001A7602" w:rsidRDefault="00986EA3" w:rsidP="001A608F">
            <w:pPr>
              <w:jc w:val="both"/>
              <w:rPr>
                <w:rFonts w:ascii="Times New Roman" w:hAnsi="Times New Roman" w:cs="Times New Roman"/>
                <w:color w:val="000000"/>
                <w:lang w:val="kk-KZ"/>
              </w:rPr>
            </w:pPr>
            <w:r w:rsidRPr="001A7602">
              <w:rPr>
                <w:rFonts w:ascii="Times New Roman" w:hAnsi="Times New Roman" w:cs="Times New Roman"/>
                <w:color w:val="000000"/>
                <w:lang w:val="kk-KZ"/>
              </w:rPr>
              <w:t>Дипломдық жұмысыңыздың ұғымдық глоссариін жазып даярлау</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56</w:t>
            </w:r>
          </w:p>
        </w:tc>
        <w:tc>
          <w:tcPr>
            <w:tcW w:w="7938" w:type="dxa"/>
          </w:tcPr>
          <w:p w:rsidR="00986EA3" w:rsidRPr="001A7602" w:rsidRDefault="00986EA3" w:rsidP="001A608F">
            <w:pPr>
              <w:jc w:val="both"/>
              <w:rPr>
                <w:rFonts w:ascii="Times New Roman" w:hAnsi="Times New Roman" w:cs="Times New Roman"/>
                <w:color w:val="000000"/>
                <w:lang w:val="kk-KZ"/>
              </w:rPr>
            </w:pPr>
            <w:r w:rsidRPr="001A7602">
              <w:rPr>
                <w:rFonts w:ascii="Times New Roman" w:hAnsi="Times New Roman" w:cs="Times New Roman"/>
                <w:color w:val="000000"/>
                <w:lang w:val="kk-KZ"/>
              </w:rPr>
              <w:t>Дипломдық жұмысыңыздың кіріспесін ұсыныңыз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57</w:t>
            </w:r>
          </w:p>
        </w:tc>
        <w:tc>
          <w:tcPr>
            <w:tcW w:w="7938" w:type="dxa"/>
          </w:tcPr>
          <w:p w:rsidR="00986EA3" w:rsidRPr="001A7602" w:rsidRDefault="00986EA3" w:rsidP="001A608F">
            <w:pPr>
              <w:jc w:val="both"/>
              <w:rPr>
                <w:rFonts w:ascii="Times New Roman" w:hAnsi="Times New Roman" w:cs="Times New Roman"/>
                <w:color w:val="000000"/>
                <w:lang w:val="kk-KZ"/>
              </w:rPr>
            </w:pPr>
            <w:r w:rsidRPr="001A7602">
              <w:rPr>
                <w:rFonts w:ascii="Times New Roman" w:hAnsi="Times New Roman" w:cs="Times New Roman"/>
                <w:color w:val="000000"/>
                <w:lang w:val="kk-KZ"/>
              </w:rPr>
              <w:t>Дипломдық жұмысыңыздың ғылыми аппаратын ұсыныңыз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58</w:t>
            </w:r>
          </w:p>
        </w:tc>
        <w:tc>
          <w:tcPr>
            <w:tcW w:w="7938" w:type="dxa"/>
          </w:tcPr>
          <w:p w:rsidR="00986EA3" w:rsidRPr="001A7602" w:rsidRDefault="00986EA3" w:rsidP="001A608F">
            <w:pPr>
              <w:pStyle w:val="a3"/>
              <w:spacing w:after="0"/>
              <w:rPr>
                <w:sz w:val="22"/>
                <w:szCs w:val="22"/>
                <w:lang w:val="kk-KZ"/>
              </w:rPr>
            </w:pPr>
            <w:r w:rsidRPr="001A7602">
              <w:rPr>
                <w:sz w:val="22"/>
                <w:szCs w:val="22"/>
                <w:lang w:val="kk-KZ"/>
              </w:rPr>
              <w:t>«Менің болжамдау және жобалау мәдениетім» атты эссе даярлаңыз.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59</w:t>
            </w:r>
          </w:p>
        </w:tc>
        <w:tc>
          <w:tcPr>
            <w:tcW w:w="7938" w:type="dxa"/>
          </w:tcPr>
          <w:p w:rsidR="00986EA3" w:rsidRPr="001A7602" w:rsidRDefault="00986EA3" w:rsidP="001A608F">
            <w:pPr>
              <w:pStyle w:val="a3"/>
              <w:spacing w:after="0"/>
              <w:rPr>
                <w:sz w:val="22"/>
                <w:szCs w:val="22"/>
                <w:lang w:val="kk-KZ"/>
              </w:rPr>
            </w:pPr>
            <w:r w:rsidRPr="001A7602">
              <w:rPr>
                <w:sz w:val="22"/>
                <w:szCs w:val="22"/>
                <w:lang w:val="kk-KZ"/>
              </w:rPr>
              <w:t>«Мен  - жобалау әрекетінің  субъектісімін атты» эссе даярлаңыз.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60</w:t>
            </w:r>
          </w:p>
        </w:tc>
        <w:tc>
          <w:tcPr>
            <w:tcW w:w="7938" w:type="dxa"/>
          </w:tcPr>
          <w:p w:rsidR="00986EA3" w:rsidRPr="001A7602" w:rsidRDefault="00986EA3" w:rsidP="001A608F">
            <w:pPr>
              <w:pStyle w:val="a3"/>
              <w:spacing w:after="0"/>
              <w:rPr>
                <w:sz w:val="22"/>
                <w:szCs w:val="22"/>
                <w:lang w:val="kk-KZ"/>
              </w:rPr>
            </w:pPr>
            <w:r w:rsidRPr="001A7602">
              <w:rPr>
                <w:sz w:val="22"/>
                <w:szCs w:val="22"/>
                <w:lang w:val="kk-KZ"/>
              </w:rPr>
              <w:t>«Менің жобалық мәдениетім» атты эссе даярлаңыз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bl>
    <w:p w:rsidR="00986EA3" w:rsidRPr="001A7602" w:rsidRDefault="00986EA3" w:rsidP="00986EA3">
      <w:pPr>
        <w:rPr>
          <w:rFonts w:ascii="Times New Roman" w:hAnsi="Times New Roman" w:cs="Times New Roman"/>
          <w:lang w:val="kk-KZ"/>
        </w:rPr>
      </w:pPr>
    </w:p>
    <w:p w:rsidR="00986EA3" w:rsidRPr="001A7602" w:rsidRDefault="00986EA3" w:rsidP="00986EA3">
      <w:pPr>
        <w:rPr>
          <w:rFonts w:ascii="Times New Roman" w:hAnsi="Times New Roman" w:cs="Times New Roman"/>
          <w:lang w:val="kk-KZ"/>
        </w:rPr>
      </w:pPr>
      <w:r w:rsidRPr="001A7602">
        <w:rPr>
          <w:rFonts w:ascii="Times New Roman" w:hAnsi="Times New Roman" w:cs="Times New Roman"/>
          <w:lang w:val="kk-KZ"/>
        </w:rPr>
        <w:t xml:space="preserve">Факультет әдістемелік бюросы төрайымы                           </w:t>
      </w:r>
      <w:r w:rsidRPr="001A7602">
        <w:rPr>
          <w:rFonts w:ascii="Times New Roman" w:hAnsi="Times New Roman" w:cs="Times New Roman"/>
          <w:lang w:val="kk-KZ"/>
        </w:rPr>
        <w:tab/>
        <w:t xml:space="preserve">    Н.А. Саитова</w:t>
      </w:r>
    </w:p>
    <w:p w:rsidR="00986EA3" w:rsidRPr="001A7602" w:rsidRDefault="00986EA3" w:rsidP="00986EA3">
      <w:pPr>
        <w:rPr>
          <w:rFonts w:ascii="Times New Roman" w:hAnsi="Times New Roman" w:cs="Times New Roman"/>
          <w:lang w:val="kk-KZ"/>
        </w:rPr>
      </w:pPr>
    </w:p>
    <w:p w:rsidR="00986EA3" w:rsidRPr="001A7602" w:rsidRDefault="00986EA3" w:rsidP="00986EA3">
      <w:pPr>
        <w:rPr>
          <w:rFonts w:ascii="Times New Roman" w:hAnsi="Times New Roman" w:cs="Times New Roman"/>
          <w:lang w:val="kk-KZ"/>
        </w:rPr>
      </w:pPr>
      <w:r w:rsidRPr="001A7602">
        <w:rPr>
          <w:rFonts w:ascii="Times New Roman" w:hAnsi="Times New Roman" w:cs="Times New Roman"/>
          <w:lang w:val="kk-KZ"/>
        </w:rPr>
        <w:t xml:space="preserve">Кафедра меңгерушісі                                                                </w:t>
      </w:r>
      <w:r w:rsidRPr="001A7602">
        <w:rPr>
          <w:rFonts w:ascii="Times New Roman" w:hAnsi="Times New Roman" w:cs="Times New Roman"/>
          <w:lang w:val="kk-KZ"/>
        </w:rPr>
        <w:tab/>
        <w:t xml:space="preserve">    А.Қ.Мынбаева </w:t>
      </w:r>
    </w:p>
    <w:p w:rsidR="00986EA3" w:rsidRPr="001A7602" w:rsidRDefault="00986EA3" w:rsidP="00986EA3">
      <w:pPr>
        <w:rPr>
          <w:rFonts w:ascii="Times New Roman" w:hAnsi="Times New Roman" w:cs="Times New Roman"/>
          <w:lang w:val="kk-KZ"/>
        </w:rPr>
      </w:pPr>
    </w:p>
    <w:p w:rsidR="00986EA3" w:rsidRPr="001A7602" w:rsidRDefault="00986EA3" w:rsidP="00986EA3">
      <w:pPr>
        <w:rPr>
          <w:rFonts w:ascii="Times New Roman" w:hAnsi="Times New Roman" w:cs="Times New Roman"/>
          <w:lang w:val="kk-KZ"/>
        </w:rPr>
      </w:pPr>
      <w:r w:rsidRPr="001A7602">
        <w:rPr>
          <w:rFonts w:ascii="Times New Roman" w:hAnsi="Times New Roman" w:cs="Times New Roman"/>
          <w:lang w:val="kk-KZ"/>
        </w:rPr>
        <w:t xml:space="preserve">Оқытушы                                                                            </w:t>
      </w:r>
      <w:r w:rsidRPr="001A7602">
        <w:rPr>
          <w:rFonts w:ascii="Times New Roman" w:hAnsi="Times New Roman" w:cs="Times New Roman"/>
          <w:lang w:val="kk-KZ"/>
        </w:rPr>
        <w:tab/>
      </w:r>
      <w:r w:rsidRPr="001A7602">
        <w:rPr>
          <w:rFonts w:ascii="Times New Roman" w:hAnsi="Times New Roman" w:cs="Times New Roman"/>
          <w:lang w:val="kk-KZ"/>
        </w:rPr>
        <w:tab/>
        <w:t xml:space="preserve">    Ш.Т. Таубаева</w:t>
      </w: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r w:rsidRPr="001A7602">
        <w:rPr>
          <w:rFonts w:ascii="Times New Roman" w:hAnsi="Times New Roman" w:cs="Times New Roman"/>
          <w:b/>
          <w:lang w:val="kk-KZ"/>
        </w:rPr>
        <w:t xml:space="preserve">6М 010300-Педагогика және психология мамандығының </w:t>
      </w:r>
    </w:p>
    <w:p w:rsidR="00986EA3" w:rsidRPr="001A7602" w:rsidRDefault="00986EA3" w:rsidP="00986EA3">
      <w:pPr>
        <w:jc w:val="center"/>
        <w:rPr>
          <w:rFonts w:ascii="Times New Roman" w:hAnsi="Times New Roman" w:cs="Times New Roman"/>
          <w:b/>
          <w:lang w:val="kk-KZ"/>
        </w:rPr>
      </w:pPr>
      <w:r w:rsidRPr="001A7602">
        <w:rPr>
          <w:rFonts w:ascii="Times New Roman" w:hAnsi="Times New Roman" w:cs="Times New Roman"/>
          <w:b/>
          <w:lang w:val="kk-KZ"/>
        </w:rPr>
        <w:t xml:space="preserve">1 курс көктемгі семестр 3 кредит </w:t>
      </w:r>
    </w:p>
    <w:p w:rsidR="00986EA3" w:rsidRPr="001A7602" w:rsidRDefault="00986EA3" w:rsidP="00986EA3">
      <w:pPr>
        <w:jc w:val="center"/>
        <w:rPr>
          <w:rFonts w:ascii="Times New Roman" w:hAnsi="Times New Roman" w:cs="Times New Roman"/>
          <w:b/>
          <w:lang w:val="kk-KZ"/>
        </w:rPr>
      </w:pPr>
      <w:r w:rsidRPr="001A7602">
        <w:rPr>
          <w:rFonts w:ascii="Times New Roman" w:hAnsi="Times New Roman" w:cs="Times New Roman"/>
          <w:b/>
          <w:lang w:val="kk-KZ" w:eastAsia="ko-KR"/>
        </w:rPr>
        <w:t>«</w:t>
      </w:r>
      <w:r w:rsidRPr="001A7602">
        <w:rPr>
          <w:rFonts w:ascii="Times New Roman" w:hAnsi="Times New Roman" w:cs="Times New Roman"/>
          <w:b/>
          <w:lang w:val="kk-KZ"/>
        </w:rPr>
        <w:t>Білім беру мәселелерін зерттеудің  әдіснамасы және  технологиялары</w:t>
      </w:r>
      <w:r w:rsidRPr="001A7602">
        <w:rPr>
          <w:rFonts w:ascii="Times New Roman" w:hAnsi="Times New Roman" w:cs="Times New Roman"/>
          <w:lang w:val="kk-KZ" w:eastAsia="ko-KR"/>
        </w:rPr>
        <w:t xml:space="preserve">» </w:t>
      </w:r>
      <w:r w:rsidRPr="001A7602">
        <w:rPr>
          <w:rFonts w:ascii="Times New Roman" w:hAnsi="Times New Roman" w:cs="Times New Roman"/>
          <w:b/>
          <w:lang w:val="kk-KZ"/>
        </w:rPr>
        <w:t xml:space="preserve"> курсы бойынша емтихан сұрақтары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7938"/>
        <w:gridCol w:w="958"/>
      </w:tblGrid>
      <w:tr w:rsidR="00986EA3" w:rsidRPr="001A7602" w:rsidTr="001A608F">
        <w:tc>
          <w:tcPr>
            <w:tcW w:w="675" w:type="dxa"/>
          </w:tcPr>
          <w:p w:rsidR="00986EA3" w:rsidRPr="001A7602" w:rsidRDefault="00986EA3" w:rsidP="001A608F">
            <w:pPr>
              <w:rPr>
                <w:rFonts w:ascii="Times New Roman" w:hAnsi="Times New Roman" w:cs="Times New Roman"/>
                <w:lang w:val="en-US"/>
              </w:rPr>
            </w:pPr>
            <w:r w:rsidRPr="001A7602">
              <w:rPr>
                <w:rFonts w:ascii="Times New Roman" w:hAnsi="Times New Roman" w:cs="Times New Roman"/>
                <w:lang w:val="kk-KZ"/>
              </w:rPr>
              <w:lastRenderedPageBreak/>
              <w:t>№</w:t>
            </w:r>
          </w:p>
        </w:tc>
        <w:tc>
          <w:tcPr>
            <w:tcW w:w="7938"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Сұрақ</w:t>
            </w:r>
          </w:p>
        </w:tc>
        <w:tc>
          <w:tcPr>
            <w:tcW w:w="958"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Блок</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1</w:t>
            </w:r>
          </w:p>
        </w:tc>
        <w:tc>
          <w:tcPr>
            <w:tcW w:w="7938"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eastAsia="ko-KR"/>
              </w:rPr>
              <w:t>«</w:t>
            </w:r>
            <w:r w:rsidRPr="001A7602">
              <w:rPr>
                <w:rFonts w:ascii="Times New Roman" w:hAnsi="Times New Roman" w:cs="Times New Roman"/>
                <w:lang w:val="kk-KZ"/>
              </w:rPr>
              <w:t>Білім беру мәселелерін зерттеудің  әдіснамасы және  технологиялары</w:t>
            </w:r>
            <w:r w:rsidRPr="001A7602">
              <w:rPr>
                <w:rFonts w:ascii="Times New Roman" w:hAnsi="Times New Roman" w:cs="Times New Roman"/>
                <w:lang w:val="kk-KZ" w:eastAsia="ko-KR"/>
              </w:rPr>
              <w:t xml:space="preserve">» оқу </w:t>
            </w:r>
            <w:r w:rsidRPr="001A7602">
              <w:rPr>
                <w:rFonts w:ascii="Times New Roman" w:hAnsi="Times New Roman" w:cs="Times New Roman"/>
                <w:lang w:val="kk-KZ"/>
              </w:rPr>
              <w:t>курсының пәні және негізгі міндеттері.</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1</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2</w:t>
            </w:r>
          </w:p>
        </w:tc>
        <w:tc>
          <w:tcPr>
            <w:tcW w:w="7938" w:type="dxa"/>
          </w:tcPr>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Педагогикалық мәселенің мәні мен құрылымы. Педагогикалық мәселелер және білім берудің көкейкесті мәселелерінің сипаттамасы </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1</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3</w:t>
            </w:r>
          </w:p>
        </w:tc>
        <w:tc>
          <w:tcPr>
            <w:tcW w:w="7938" w:type="dxa"/>
          </w:tcPr>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.Педагогикалық мәселелердің типологиясы. Зерттеудің мәселесі мен тақырыбы</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1</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4</w:t>
            </w:r>
          </w:p>
        </w:tc>
        <w:tc>
          <w:tcPr>
            <w:tcW w:w="7938" w:type="dxa"/>
          </w:tcPr>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«Әдіснама» ұғымын түрлі тұғырлар тұрғысынан қарастыру. Педагогиканың әдіснамасы: мәні, құрылымы, және қызметтері..</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1</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5</w:t>
            </w:r>
          </w:p>
        </w:tc>
        <w:tc>
          <w:tcPr>
            <w:tcW w:w="7938" w:type="dxa"/>
          </w:tcPr>
          <w:p w:rsidR="00986EA3" w:rsidRPr="001A7602" w:rsidRDefault="00986EA3" w:rsidP="001A608F">
            <w:pPr>
              <w:rPr>
                <w:rFonts w:ascii="Times New Roman" w:hAnsi="Times New Roman" w:cs="Times New Roman"/>
                <w:color w:val="000000"/>
                <w:lang w:val="kk-KZ"/>
              </w:rPr>
            </w:pPr>
            <w:r w:rsidRPr="001A7602">
              <w:rPr>
                <w:rFonts w:ascii="Times New Roman" w:hAnsi="Times New Roman" w:cs="Times New Roman"/>
                <w:lang w:val="kk-KZ" w:eastAsia="ko-KR"/>
              </w:rPr>
              <w:t xml:space="preserve"> </w:t>
            </w:r>
            <w:r w:rsidRPr="001A7602">
              <w:rPr>
                <w:rFonts w:ascii="Times New Roman" w:hAnsi="Times New Roman" w:cs="Times New Roman"/>
                <w:lang w:val="kk-KZ"/>
              </w:rPr>
              <w:t>Әдіснаманың негізгі деңгейлері және олардың сипаттамасы</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1</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6</w:t>
            </w:r>
          </w:p>
        </w:tc>
        <w:tc>
          <w:tcPr>
            <w:tcW w:w="7938" w:type="dxa"/>
          </w:tcPr>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 Педагогиканың әдіснамасының даму тарихы және кезеңдері</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1</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7</w:t>
            </w:r>
          </w:p>
        </w:tc>
        <w:tc>
          <w:tcPr>
            <w:tcW w:w="7938" w:type="dxa"/>
          </w:tcPr>
          <w:p w:rsidR="00986EA3" w:rsidRPr="001A7602" w:rsidRDefault="00986EA3" w:rsidP="001A608F">
            <w:pPr>
              <w:rPr>
                <w:rFonts w:ascii="Times New Roman" w:hAnsi="Times New Roman" w:cs="Times New Roman"/>
                <w:color w:val="000000"/>
                <w:lang w:val="kk-KZ"/>
              </w:rPr>
            </w:pPr>
            <w:r w:rsidRPr="001A7602">
              <w:rPr>
                <w:rFonts w:ascii="Times New Roman" w:hAnsi="Times New Roman" w:cs="Times New Roman"/>
                <w:lang w:val="kk-KZ"/>
              </w:rPr>
              <w:t>«Зерттеудің әдіснамалық негізі», «зерттеудің теориялық негізі» ұғымдарының түсініктемесі.</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1</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8</w:t>
            </w:r>
          </w:p>
        </w:tc>
        <w:tc>
          <w:tcPr>
            <w:tcW w:w="7938" w:type="dxa"/>
          </w:tcPr>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Педагогикалық зерттеулердің түрлері</w:t>
            </w:r>
            <w:r w:rsidRPr="001A7602">
              <w:rPr>
                <w:rFonts w:ascii="Times New Roman" w:hAnsi="Times New Roman" w:cs="Times New Roman"/>
                <w:lang w:val="kk-KZ" w:eastAsia="ko-KR"/>
              </w:rPr>
              <w:t xml:space="preserve"> Қазіргі замануи</w:t>
            </w:r>
            <w:r w:rsidRPr="001A7602">
              <w:rPr>
                <w:rFonts w:ascii="Times New Roman" w:hAnsi="Times New Roman" w:cs="Times New Roman"/>
                <w:lang w:val="kk-KZ"/>
              </w:rPr>
              <w:t xml:space="preserve"> педагогикалық зерттеудің мәселелері</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1</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9</w:t>
            </w:r>
          </w:p>
        </w:tc>
        <w:tc>
          <w:tcPr>
            <w:tcW w:w="7938" w:type="dxa"/>
          </w:tcPr>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Білім беру мәселелерін зерттеудің   әдіснамалық тұғырлары және олардың сипаттамасы.</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1</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10</w:t>
            </w:r>
          </w:p>
        </w:tc>
        <w:tc>
          <w:tcPr>
            <w:tcW w:w="7938"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Педагогикалық зерттеудің логикалық құрылымы.</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1</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11</w:t>
            </w:r>
          </w:p>
        </w:tc>
        <w:tc>
          <w:tcPr>
            <w:tcW w:w="7938" w:type="dxa"/>
          </w:tcPr>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Педагогикалық зерттеудің </w:t>
            </w:r>
            <w:r w:rsidRPr="001A7602">
              <w:rPr>
                <w:rFonts w:ascii="Times New Roman" w:hAnsi="Times New Roman" w:cs="Times New Roman"/>
                <w:color w:val="000000"/>
                <w:lang w:val="kk-KZ"/>
              </w:rPr>
              <w:t xml:space="preserve"> тұжырымдамасы</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1</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12</w:t>
            </w:r>
          </w:p>
        </w:tc>
        <w:tc>
          <w:tcPr>
            <w:tcW w:w="7938" w:type="dxa"/>
          </w:tcPr>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Педагогикалық зерттеудің әдіснамалық ұстанымдары және олардың сипаттамасы.</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1</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13</w:t>
            </w:r>
          </w:p>
        </w:tc>
        <w:tc>
          <w:tcPr>
            <w:tcW w:w="7938" w:type="dxa"/>
          </w:tcPr>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Педагогикалық </w:t>
            </w:r>
            <w:r w:rsidRPr="001A7602">
              <w:rPr>
                <w:rFonts w:ascii="Times New Roman" w:hAnsi="Times New Roman" w:cs="Times New Roman"/>
                <w:bCs/>
                <w:noProof/>
                <w:color w:val="000000"/>
                <w:lang w:val="kk-KZ"/>
              </w:rPr>
              <w:t xml:space="preserve">зерттеу әдістерінің </w:t>
            </w:r>
            <w:r w:rsidRPr="001A7602">
              <w:rPr>
                <w:rFonts w:ascii="Times New Roman" w:hAnsi="Times New Roman" w:cs="Times New Roman"/>
                <w:lang w:val="kk-KZ"/>
              </w:rPr>
              <w:t>жіктемесі</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1</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14</w:t>
            </w:r>
          </w:p>
        </w:tc>
        <w:tc>
          <w:tcPr>
            <w:tcW w:w="7938" w:type="dxa"/>
          </w:tcPr>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Педагогикалық зерттеулердегі теориялық әдістер</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1</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15</w:t>
            </w:r>
          </w:p>
        </w:tc>
        <w:tc>
          <w:tcPr>
            <w:tcW w:w="7938"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Педагогикалық зерттеулердегі эмпирикалық әдістер.</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1</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16</w:t>
            </w:r>
          </w:p>
        </w:tc>
        <w:tc>
          <w:tcPr>
            <w:tcW w:w="7938"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Эксперимент, оның түрлері, даярлау және өткізу әдістемесі.</w:t>
            </w:r>
            <w:r w:rsidRPr="001A7602">
              <w:rPr>
                <w:rFonts w:ascii="Times New Roman" w:hAnsi="Times New Roman" w:cs="Times New Roman"/>
                <w:color w:val="000000"/>
                <w:lang w:val="kk-KZ"/>
              </w:rPr>
              <w:t xml:space="preserve"> </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2</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17</w:t>
            </w:r>
          </w:p>
        </w:tc>
        <w:tc>
          <w:tcPr>
            <w:tcW w:w="7938"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 xml:space="preserve">Модельдеу -  </w:t>
            </w:r>
            <w:r w:rsidRPr="001A7602">
              <w:rPr>
                <w:rFonts w:ascii="Times New Roman" w:hAnsi="Times New Roman" w:cs="Times New Roman"/>
                <w:bCs/>
                <w:lang w:val="kk-KZ"/>
              </w:rPr>
              <w:t>ғ</w:t>
            </w:r>
            <w:r w:rsidRPr="001A7602">
              <w:rPr>
                <w:rFonts w:ascii="Times New Roman" w:hAnsi="Times New Roman" w:cs="Times New Roman"/>
                <w:lang w:val="kk-KZ"/>
              </w:rPr>
              <w:t>ылыми-педагогикалық  зерттеудің әдісі. .</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2</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18</w:t>
            </w:r>
          </w:p>
        </w:tc>
        <w:tc>
          <w:tcPr>
            <w:tcW w:w="7938"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 xml:space="preserve">Педагогикалық зерттеу </w:t>
            </w:r>
            <w:r w:rsidRPr="001A7602">
              <w:rPr>
                <w:rFonts w:ascii="Times New Roman" w:hAnsi="Times New Roman" w:cs="Times New Roman"/>
                <w:color w:val="000000"/>
                <w:lang w:val="kk-KZ"/>
              </w:rPr>
              <w:t>(</w:t>
            </w:r>
            <w:r w:rsidRPr="001A7602">
              <w:rPr>
                <w:rFonts w:ascii="Times New Roman" w:hAnsi="Times New Roman" w:cs="Times New Roman"/>
                <w:lang w:val="kk-KZ"/>
              </w:rPr>
              <w:t>магистрлік диссертацияның</w:t>
            </w:r>
            <w:r w:rsidRPr="001A7602">
              <w:rPr>
                <w:rFonts w:ascii="Times New Roman" w:hAnsi="Times New Roman" w:cs="Times New Roman"/>
                <w:color w:val="000000"/>
                <w:lang w:val="kk-KZ"/>
              </w:rPr>
              <w:t>)</w:t>
            </w:r>
            <w:r w:rsidRPr="001A7602">
              <w:rPr>
                <w:rFonts w:ascii="Times New Roman" w:hAnsi="Times New Roman" w:cs="Times New Roman"/>
                <w:lang w:val="kk-KZ"/>
              </w:rPr>
              <w:t xml:space="preserve"> тақырыбын таңдау алгоритмі</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2</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19</w:t>
            </w:r>
          </w:p>
        </w:tc>
        <w:tc>
          <w:tcPr>
            <w:tcW w:w="7938" w:type="dxa"/>
          </w:tcPr>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Педагогикалық зерттеу жүргізу кезеңдері. </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2</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20</w:t>
            </w:r>
          </w:p>
        </w:tc>
        <w:tc>
          <w:tcPr>
            <w:tcW w:w="7938"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Білім беру мәселелерін зерттеу тақырыбының көкейкестілігін негіздеу әдістемесі.</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2</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21</w:t>
            </w:r>
          </w:p>
        </w:tc>
        <w:tc>
          <w:tcPr>
            <w:tcW w:w="7938"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Педагогикалық зерттеудің (магистрлік диссертацияның) ғылыми аппараты</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2</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22</w:t>
            </w:r>
          </w:p>
        </w:tc>
        <w:tc>
          <w:tcPr>
            <w:tcW w:w="7938" w:type="dxa"/>
          </w:tcPr>
          <w:p w:rsidR="00986EA3" w:rsidRPr="001A7602" w:rsidRDefault="00986EA3" w:rsidP="001A608F">
            <w:pPr>
              <w:tabs>
                <w:tab w:val="left" w:pos="-180"/>
              </w:tabs>
              <w:jc w:val="both"/>
              <w:rPr>
                <w:rFonts w:ascii="Times New Roman" w:hAnsi="Times New Roman" w:cs="Times New Roman"/>
                <w:lang w:val="kk-KZ"/>
              </w:rPr>
            </w:pPr>
            <w:r w:rsidRPr="001A7602">
              <w:rPr>
                <w:rFonts w:ascii="Times New Roman" w:hAnsi="Times New Roman" w:cs="Times New Roman"/>
                <w:lang w:val="kk-KZ"/>
              </w:rPr>
              <w:t>Педагогикалық зерттеудің  (магистрлік диссертацияның) ұғымдық аппараты.</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2</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23</w:t>
            </w:r>
          </w:p>
        </w:tc>
        <w:tc>
          <w:tcPr>
            <w:tcW w:w="7938"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 xml:space="preserve">Педагогикалық зерттеудің  (магистрлік жұмыстың) құрылымы және оның  </w:t>
            </w:r>
            <w:r w:rsidRPr="001A7602">
              <w:rPr>
                <w:rFonts w:ascii="Times New Roman" w:hAnsi="Times New Roman" w:cs="Times New Roman"/>
                <w:lang w:val="kk-KZ"/>
              </w:rPr>
              <w:lastRenderedPageBreak/>
              <w:t>мазмұны.</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lastRenderedPageBreak/>
              <w:t>2</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lastRenderedPageBreak/>
              <w:t>24</w:t>
            </w:r>
          </w:p>
        </w:tc>
        <w:tc>
          <w:tcPr>
            <w:tcW w:w="7938" w:type="dxa"/>
          </w:tcPr>
          <w:p w:rsidR="00986EA3" w:rsidRPr="001A7602" w:rsidRDefault="00986EA3" w:rsidP="001A608F">
            <w:pPr>
              <w:tabs>
                <w:tab w:val="left" w:pos="-180"/>
              </w:tabs>
              <w:jc w:val="both"/>
              <w:rPr>
                <w:rFonts w:ascii="Times New Roman" w:hAnsi="Times New Roman" w:cs="Times New Roman"/>
                <w:lang w:val="kk-KZ"/>
              </w:rPr>
            </w:pPr>
            <w:r w:rsidRPr="001A7602">
              <w:rPr>
                <w:rFonts w:ascii="Times New Roman" w:hAnsi="Times New Roman" w:cs="Times New Roman"/>
                <w:lang w:val="kk-KZ"/>
              </w:rPr>
              <w:t>Педагогикалық  зерттеудің бағдарламасын   (магистрлік диссертацияны даярлау жоспарын) жасау</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2</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25</w:t>
            </w:r>
          </w:p>
        </w:tc>
        <w:tc>
          <w:tcPr>
            <w:tcW w:w="7938"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 xml:space="preserve">Әлеуметтік педагогикадан тәжірибелік-эксперименттік жұмысты жоспарлау </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2</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26</w:t>
            </w:r>
          </w:p>
        </w:tc>
        <w:tc>
          <w:tcPr>
            <w:tcW w:w="7938" w:type="dxa"/>
          </w:tcPr>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Педагогикалық зерттеулердің</w:t>
            </w:r>
            <w:r w:rsidRPr="001A7602">
              <w:rPr>
                <w:rFonts w:ascii="Times New Roman" w:hAnsi="Times New Roman" w:cs="Times New Roman"/>
                <w:color w:val="000000"/>
                <w:lang w:val="kk-KZ"/>
              </w:rPr>
              <w:t xml:space="preserve"> нәтижелерін оқу-тәрбие практикасына ендіру реті</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2</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27</w:t>
            </w:r>
          </w:p>
        </w:tc>
        <w:tc>
          <w:tcPr>
            <w:tcW w:w="7938"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bCs/>
                <w:noProof/>
                <w:color w:val="000000"/>
                <w:lang w:val="kk-KZ"/>
              </w:rPr>
              <w:t>Зерттеу</w:t>
            </w:r>
            <w:r w:rsidRPr="001A7602">
              <w:rPr>
                <w:rFonts w:ascii="Times New Roman" w:hAnsi="Times New Roman" w:cs="Times New Roman"/>
                <w:lang w:val="kk-KZ"/>
              </w:rPr>
              <w:t xml:space="preserve"> нәтижелерін түсіндіру, сынақтан өткізу.</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2</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28</w:t>
            </w:r>
          </w:p>
        </w:tc>
        <w:tc>
          <w:tcPr>
            <w:tcW w:w="7938"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 xml:space="preserve">Педагогикалық зерттеудің (магистрлік диссертцияның) негізгі нәтижелерін рәсімдеуге қойылатын талаптар. </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2</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29</w:t>
            </w:r>
          </w:p>
        </w:tc>
        <w:tc>
          <w:tcPr>
            <w:tcW w:w="7938" w:type="dxa"/>
          </w:tcPr>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Ғылыми зерттеудің  (магистрлік диссертацияның) нәтижелерін қорғау әдістемесі. </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2</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30</w:t>
            </w:r>
          </w:p>
        </w:tc>
        <w:tc>
          <w:tcPr>
            <w:tcW w:w="7938" w:type="dxa"/>
          </w:tcPr>
          <w:p w:rsidR="00986EA3" w:rsidRPr="001A7602" w:rsidRDefault="00986EA3" w:rsidP="001A608F">
            <w:pPr>
              <w:jc w:val="both"/>
              <w:rPr>
                <w:rFonts w:ascii="Times New Roman" w:hAnsi="Times New Roman" w:cs="Times New Roman"/>
                <w:color w:val="000000"/>
                <w:lang w:val="kk-KZ"/>
              </w:rPr>
            </w:pPr>
            <w:r w:rsidRPr="001A7602">
              <w:rPr>
                <w:rFonts w:ascii="Times New Roman" w:hAnsi="Times New Roman" w:cs="Times New Roman"/>
                <w:color w:val="000000"/>
                <w:lang w:val="kk-KZ"/>
              </w:rPr>
              <w:t>Зерттеуші педагогтың кәсіби мәнді тұлғалық қасиеттері.</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2</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31</w:t>
            </w:r>
          </w:p>
        </w:tc>
        <w:tc>
          <w:tcPr>
            <w:tcW w:w="7938" w:type="dxa"/>
          </w:tcPr>
          <w:p w:rsidR="00986EA3" w:rsidRPr="001A7602" w:rsidRDefault="00986EA3" w:rsidP="001A608F">
            <w:pPr>
              <w:jc w:val="both"/>
              <w:rPr>
                <w:rFonts w:ascii="Times New Roman" w:hAnsi="Times New Roman" w:cs="Times New Roman"/>
                <w:color w:val="000000"/>
                <w:lang w:val="kk-KZ"/>
              </w:rPr>
            </w:pPr>
            <w:r w:rsidRPr="001A7602">
              <w:rPr>
                <w:rFonts w:ascii="Times New Roman" w:hAnsi="Times New Roman" w:cs="Times New Roman"/>
                <w:lang w:val="kk-KZ"/>
              </w:rPr>
              <w:t>Зерттеу нәтижелерін сынақтан өткізу және практикаға ендіру жоспарыңызды ұсыныңыз.</w:t>
            </w:r>
          </w:p>
        </w:tc>
        <w:tc>
          <w:tcPr>
            <w:tcW w:w="958" w:type="dxa"/>
          </w:tcPr>
          <w:p w:rsidR="00986EA3" w:rsidRPr="001A7602" w:rsidRDefault="00986EA3" w:rsidP="001A608F">
            <w:pPr>
              <w:jc w:val="center"/>
              <w:rPr>
                <w:rFonts w:ascii="Times New Roman" w:hAnsi="Times New Roman" w:cs="Times New Roman"/>
                <w:lang w:val="kk-KZ"/>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32</w:t>
            </w:r>
          </w:p>
        </w:tc>
        <w:tc>
          <w:tcPr>
            <w:tcW w:w="7938" w:type="dxa"/>
          </w:tcPr>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 Блім беру саласындағы педагогикалық зерттеулердің</w:t>
            </w:r>
            <w:r w:rsidRPr="001A7602">
              <w:rPr>
                <w:rFonts w:ascii="Times New Roman" w:hAnsi="Times New Roman" w:cs="Times New Roman"/>
                <w:iCs/>
                <w:lang w:val="kk-KZ"/>
              </w:rPr>
              <w:t xml:space="preserve"> немесе өзіңіздің магистрлік жұмысыңыз саласындағы көкейкесті мәселелер тізімін құрастырыңыз</w:t>
            </w:r>
            <w:r w:rsidRPr="001A7602">
              <w:rPr>
                <w:rFonts w:ascii="Times New Roman" w:hAnsi="Times New Roman" w:cs="Times New Roman"/>
                <w:lang w:val="kk-KZ"/>
              </w:rPr>
              <w:t>..</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33</w:t>
            </w:r>
          </w:p>
        </w:tc>
        <w:tc>
          <w:tcPr>
            <w:tcW w:w="7938" w:type="dxa"/>
          </w:tcPr>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Педагогикалық зерттеулердің әдістері жіктемесі бойынша схема сызыңыз және өзіңіздің магистрлік жұмысыңыздың тақырыбына сай оны зерттеу әдістерін іріктеңіз, қажеттілігін негіздеңіз.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34</w:t>
            </w:r>
          </w:p>
        </w:tc>
        <w:tc>
          <w:tcPr>
            <w:tcW w:w="7938" w:type="dxa"/>
          </w:tcPr>
          <w:p w:rsidR="00986EA3" w:rsidRPr="001A7602" w:rsidRDefault="00986EA3" w:rsidP="001A608F">
            <w:pPr>
              <w:tabs>
                <w:tab w:val="left" w:pos="-180"/>
              </w:tabs>
              <w:jc w:val="both"/>
              <w:rPr>
                <w:rFonts w:ascii="Times New Roman" w:hAnsi="Times New Roman" w:cs="Times New Roman"/>
                <w:lang w:val="kk-KZ"/>
              </w:rPr>
            </w:pPr>
            <w:r w:rsidRPr="001A7602">
              <w:rPr>
                <w:rFonts w:ascii="Times New Roman" w:hAnsi="Times New Roman" w:cs="Times New Roman"/>
                <w:lang w:val="kk-KZ"/>
              </w:rPr>
              <w:t xml:space="preserve">Педагогикалық зерттеудің  (Өзіңіздің магистрлік диссертацияңыздың) ұғымдық аппаратын мазмұндаңыз және оны сөздік түрінде рәсімдеңіз. </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35</w:t>
            </w:r>
          </w:p>
        </w:tc>
        <w:tc>
          <w:tcPr>
            <w:tcW w:w="7938" w:type="dxa"/>
          </w:tcPr>
          <w:p w:rsidR="00986EA3" w:rsidRPr="001A7602" w:rsidRDefault="00986EA3" w:rsidP="001A608F">
            <w:pPr>
              <w:jc w:val="both"/>
              <w:rPr>
                <w:rFonts w:ascii="Times New Roman" w:hAnsi="Times New Roman" w:cs="Times New Roman"/>
                <w:iCs/>
                <w:lang w:val="kk-KZ"/>
              </w:rPr>
            </w:pPr>
            <w:r w:rsidRPr="001A7602">
              <w:rPr>
                <w:rFonts w:ascii="Times New Roman" w:hAnsi="Times New Roman" w:cs="Times New Roman"/>
                <w:iCs/>
                <w:lang w:val="kk-KZ"/>
              </w:rPr>
              <w:t>«П</w:t>
            </w:r>
            <w:r w:rsidRPr="001A7602">
              <w:rPr>
                <w:rFonts w:ascii="Times New Roman" w:hAnsi="Times New Roman" w:cs="Times New Roman"/>
                <w:lang w:val="kk-KZ"/>
              </w:rPr>
              <w:t>едагогикалық зерттеудің  (</w:t>
            </w:r>
            <w:r w:rsidRPr="001A7602">
              <w:rPr>
                <w:rFonts w:ascii="Times New Roman" w:hAnsi="Times New Roman" w:cs="Times New Roman"/>
                <w:iCs/>
                <w:lang w:val="kk-KZ"/>
              </w:rPr>
              <w:t xml:space="preserve">Менің </w:t>
            </w:r>
            <w:r w:rsidRPr="001A7602">
              <w:rPr>
                <w:rFonts w:ascii="Times New Roman" w:hAnsi="Times New Roman" w:cs="Times New Roman"/>
                <w:lang w:val="kk-KZ"/>
              </w:rPr>
              <w:t>магистрлік диссертациямның) ғылыми аппараты</w:t>
            </w:r>
            <w:r w:rsidRPr="001A7602">
              <w:rPr>
                <w:rFonts w:ascii="Times New Roman" w:hAnsi="Times New Roman" w:cs="Times New Roman"/>
                <w:iCs/>
                <w:lang w:val="kk-KZ"/>
              </w:rPr>
              <w:t>» тақырыбында кесте  дайындаңыз.</w:t>
            </w:r>
          </w:p>
          <w:p w:rsidR="00986EA3" w:rsidRPr="001A7602" w:rsidRDefault="00986EA3" w:rsidP="001A608F">
            <w:pPr>
              <w:jc w:val="both"/>
              <w:rPr>
                <w:rFonts w:ascii="Times New Roman" w:hAnsi="Times New Roman" w:cs="Times New Roman"/>
                <w:color w:val="000000"/>
                <w:lang w:val="kk-KZ"/>
              </w:rPr>
            </w:pP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36</w:t>
            </w:r>
          </w:p>
        </w:tc>
        <w:tc>
          <w:tcPr>
            <w:tcW w:w="7938" w:type="dxa"/>
          </w:tcPr>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 Педагогика әдіснамасы деңгейлері» тақырыбында кесте құрастырыңыз. </w:t>
            </w:r>
          </w:p>
          <w:p w:rsidR="00986EA3" w:rsidRPr="001A7602" w:rsidRDefault="00986EA3" w:rsidP="001A608F">
            <w:pPr>
              <w:jc w:val="both"/>
              <w:rPr>
                <w:rFonts w:ascii="Times New Roman" w:hAnsi="Times New Roman" w:cs="Times New Roman"/>
                <w:color w:val="000000"/>
                <w:lang w:val="kk-KZ"/>
              </w:rPr>
            </w:pP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37</w:t>
            </w:r>
          </w:p>
        </w:tc>
        <w:tc>
          <w:tcPr>
            <w:tcW w:w="7938" w:type="dxa"/>
          </w:tcPr>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 xml:space="preserve">«Менің </w:t>
            </w:r>
            <w:r w:rsidRPr="001A7602">
              <w:rPr>
                <w:rFonts w:ascii="Times New Roman" w:hAnsi="Times New Roman" w:cs="Times New Roman"/>
                <w:color w:val="000000"/>
                <w:lang w:val="kk-KZ"/>
              </w:rPr>
              <w:t xml:space="preserve">зерттеуімнің тұжырымдамасын және жетекші идеясын пайымдауым» тақырыбында эссе даярлаңыз. </w:t>
            </w:r>
            <w:r w:rsidRPr="001A7602">
              <w:rPr>
                <w:rFonts w:ascii="Times New Roman" w:hAnsi="Times New Roman" w:cs="Times New Roman"/>
                <w:lang w:val="kk-KZ"/>
              </w:rPr>
              <w:t xml:space="preserve"> </w:t>
            </w:r>
          </w:p>
          <w:p w:rsidR="00986EA3" w:rsidRPr="001A7602" w:rsidRDefault="00986EA3" w:rsidP="001A608F">
            <w:pPr>
              <w:jc w:val="both"/>
              <w:rPr>
                <w:rFonts w:ascii="Times New Roman" w:hAnsi="Times New Roman" w:cs="Times New Roman"/>
                <w:color w:val="000000"/>
                <w:lang w:val="kk-KZ"/>
              </w:rPr>
            </w:pP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38</w:t>
            </w:r>
          </w:p>
        </w:tc>
        <w:tc>
          <w:tcPr>
            <w:tcW w:w="7938" w:type="dxa"/>
          </w:tcPr>
          <w:p w:rsidR="00986EA3" w:rsidRPr="001A7602" w:rsidRDefault="00986EA3" w:rsidP="001A608F">
            <w:pPr>
              <w:jc w:val="both"/>
              <w:rPr>
                <w:rFonts w:ascii="Times New Roman" w:hAnsi="Times New Roman" w:cs="Times New Roman"/>
                <w:color w:val="000000"/>
                <w:lang w:val="kk-KZ"/>
              </w:rPr>
            </w:pPr>
            <w:r w:rsidRPr="001A7602">
              <w:rPr>
                <w:rFonts w:ascii="Times New Roman" w:hAnsi="Times New Roman" w:cs="Times New Roman"/>
                <w:lang w:val="kk-KZ"/>
              </w:rPr>
              <w:t>«</w:t>
            </w:r>
            <w:r w:rsidRPr="001A7602">
              <w:rPr>
                <w:rFonts w:ascii="Times New Roman" w:hAnsi="Times New Roman" w:cs="Times New Roman"/>
                <w:color w:val="000000"/>
                <w:lang w:val="kk-KZ"/>
              </w:rPr>
              <w:t>Психологиялық эксперимент және педагогикалық эксперимент: мәні мен айырмашылықтары</w:t>
            </w:r>
            <w:r w:rsidRPr="001A7602">
              <w:rPr>
                <w:rFonts w:ascii="Times New Roman" w:hAnsi="Times New Roman" w:cs="Times New Roman"/>
                <w:lang w:val="kk-KZ"/>
              </w:rPr>
              <w:t>» тақырыбында кесте жазып даярлаңыздар.</w:t>
            </w:r>
            <w:r w:rsidRPr="001A7602">
              <w:rPr>
                <w:rFonts w:ascii="Times New Roman" w:eastAsia="Times New Roman CYR" w:hAnsi="Times New Roman" w:cs="Times New Roman"/>
                <w:lang w:val="kk-KZ"/>
              </w:rPr>
              <w:t xml:space="preserve"> </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39</w:t>
            </w:r>
          </w:p>
        </w:tc>
        <w:tc>
          <w:tcPr>
            <w:tcW w:w="7938" w:type="dxa"/>
          </w:tcPr>
          <w:p w:rsidR="00986EA3" w:rsidRPr="001A7602" w:rsidRDefault="00986EA3" w:rsidP="001A608F">
            <w:pPr>
              <w:jc w:val="both"/>
              <w:rPr>
                <w:rFonts w:ascii="Times New Roman" w:hAnsi="Times New Roman" w:cs="Times New Roman"/>
                <w:color w:val="000000"/>
                <w:lang w:val="kk-KZ"/>
              </w:rPr>
            </w:pPr>
            <w:r w:rsidRPr="001A7602">
              <w:rPr>
                <w:rFonts w:ascii="Times New Roman" w:hAnsi="Times New Roman" w:cs="Times New Roman"/>
                <w:lang w:val="kk-KZ"/>
              </w:rPr>
              <w:t xml:space="preserve">Өзіңіздің магистрлік жұмысыңыздың орындалу жоспарын және оның кесте, сурет түріндегі көрнекілігін дайындаңыз. </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40</w:t>
            </w:r>
          </w:p>
        </w:tc>
        <w:tc>
          <w:tcPr>
            <w:tcW w:w="7938" w:type="dxa"/>
          </w:tcPr>
          <w:p w:rsidR="00986EA3" w:rsidRPr="001A7602" w:rsidRDefault="00986EA3" w:rsidP="001A608F">
            <w:pPr>
              <w:jc w:val="both"/>
              <w:rPr>
                <w:rFonts w:ascii="Times New Roman" w:hAnsi="Times New Roman" w:cs="Times New Roman"/>
                <w:color w:val="000000"/>
                <w:lang w:val="kk-KZ"/>
              </w:rPr>
            </w:pPr>
            <w:r w:rsidRPr="001A7602">
              <w:rPr>
                <w:rFonts w:ascii="Times New Roman" w:hAnsi="Times New Roman" w:cs="Times New Roman"/>
                <w:lang w:val="kk-KZ"/>
              </w:rPr>
              <w:t>«Педагогикалық зерттеудің көкейкестілігін негіздеу. Магистрлік жұмыстың құрылымы және оның кіріспесінің мазмұны»</w:t>
            </w:r>
            <w:r w:rsidRPr="001A7602">
              <w:rPr>
                <w:rFonts w:ascii="Times New Roman" w:hAnsi="Times New Roman" w:cs="Times New Roman"/>
                <w:iCs/>
                <w:lang w:val="kk-KZ"/>
              </w:rPr>
              <w:t xml:space="preserve"> тақырыбында логикалық- құрылымдық сызба  дайындаңыз</w:t>
            </w:r>
            <w:r w:rsidRPr="001A7602">
              <w:rPr>
                <w:rFonts w:ascii="Times New Roman" w:hAnsi="Times New Roman" w:cs="Times New Roman"/>
                <w:lang w:val="kk-KZ"/>
              </w:rPr>
              <w:t>.</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lastRenderedPageBreak/>
              <w:t>41</w:t>
            </w:r>
          </w:p>
        </w:tc>
        <w:tc>
          <w:tcPr>
            <w:tcW w:w="7938" w:type="dxa"/>
          </w:tcPr>
          <w:p w:rsidR="00986EA3" w:rsidRPr="001A7602" w:rsidRDefault="00986EA3" w:rsidP="001A608F">
            <w:pPr>
              <w:jc w:val="both"/>
              <w:rPr>
                <w:rFonts w:ascii="Times New Roman" w:hAnsi="Times New Roman" w:cs="Times New Roman"/>
                <w:lang w:val="kk-KZ"/>
              </w:rPr>
            </w:pPr>
            <w:r w:rsidRPr="001A7602">
              <w:rPr>
                <w:rFonts w:ascii="Times New Roman" w:hAnsi="Times New Roman" w:cs="Times New Roman"/>
                <w:lang w:val="kk-KZ"/>
              </w:rPr>
              <w:t>«Сауалнама және сұрастыру –педагогикалық зерттеудің эмпирикалық әдістері» тақырыбына кесте даярлаңыз.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42</w:t>
            </w:r>
          </w:p>
        </w:tc>
        <w:tc>
          <w:tcPr>
            <w:tcW w:w="7938" w:type="dxa"/>
          </w:tcPr>
          <w:p w:rsidR="00986EA3" w:rsidRPr="001A7602" w:rsidRDefault="00986EA3" w:rsidP="001A608F">
            <w:pPr>
              <w:jc w:val="both"/>
              <w:rPr>
                <w:rFonts w:ascii="Times New Roman" w:hAnsi="Times New Roman" w:cs="Times New Roman"/>
                <w:color w:val="000000"/>
                <w:lang w:val="kk-KZ"/>
              </w:rPr>
            </w:pPr>
            <w:r w:rsidRPr="001A7602">
              <w:rPr>
                <w:rFonts w:ascii="Times New Roman" w:hAnsi="Times New Roman" w:cs="Times New Roman"/>
                <w:lang w:val="kk-KZ"/>
              </w:rPr>
              <w:t>Жоғары сынып оқушысының жобалау әрекетін бақылаудың жоспарын ұсыныңыз.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43</w:t>
            </w:r>
          </w:p>
        </w:tc>
        <w:tc>
          <w:tcPr>
            <w:tcW w:w="7938" w:type="dxa"/>
          </w:tcPr>
          <w:p w:rsidR="00986EA3" w:rsidRPr="001A7602" w:rsidRDefault="00986EA3" w:rsidP="001A608F">
            <w:pPr>
              <w:jc w:val="both"/>
              <w:rPr>
                <w:rFonts w:ascii="Times New Roman" w:hAnsi="Times New Roman" w:cs="Times New Roman"/>
                <w:color w:val="000000"/>
                <w:lang w:val="kk-KZ"/>
              </w:rPr>
            </w:pPr>
            <w:r w:rsidRPr="001A7602">
              <w:rPr>
                <w:rFonts w:ascii="Times New Roman" w:hAnsi="Times New Roman" w:cs="Times New Roman"/>
                <w:lang w:val="kk-KZ"/>
              </w:rPr>
              <w:t xml:space="preserve"> Модельдеу әдісінің мәнін өз зерттеуіңізде қолдану ретін ашып көрсетіңіз.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44</w:t>
            </w:r>
          </w:p>
        </w:tc>
        <w:tc>
          <w:tcPr>
            <w:tcW w:w="7938" w:type="dxa"/>
          </w:tcPr>
          <w:p w:rsidR="00986EA3" w:rsidRPr="001A7602" w:rsidRDefault="00986EA3" w:rsidP="001A608F">
            <w:pPr>
              <w:jc w:val="both"/>
              <w:rPr>
                <w:rFonts w:ascii="Times New Roman" w:hAnsi="Times New Roman" w:cs="Times New Roman"/>
                <w:color w:val="000000"/>
                <w:lang w:val="kk-KZ"/>
              </w:rPr>
            </w:pPr>
            <w:r w:rsidRPr="001A7602">
              <w:rPr>
                <w:rFonts w:ascii="Times New Roman" w:hAnsi="Times New Roman" w:cs="Times New Roman"/>
                <w:lang w:val="kk-KZ"/>
              </w:rPr>
              <w:t xml:space="preserve">«Педагог-психолог ретіндегі менің кәсіби-зерттеушілік сапаларым» </w:t>
            </w:r>
            <w:r w:rsidRPr="001A7602">
              <w:rPr>
                <w:rFonts w:ascii="Times New Roman" w:hAnsi="Times New Roman" w:cs="Times New Roman"/>
                <w:iCs/>
                <w:lang w:val="kk-KZ"/>
              </w:rPr>
              <w:t>тақырыбында эссе даярлаңыз .</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45</w:t>
            </w:r>
          </w:p>
        </w:tc>
        <w:tc>
          <w:tcPr>
            <w:tcW w:w="7938" w:type="dxa"/>
          </w:tcPr>
          <w:p w:rsidR="00986EA3" w:rsidRPr="001A7602" w:rsidRDefault="00986EA3" w:rsidP="001A608F">
            <w:pPr>
              <w:jc w:val="both"/>
              <w:rPr>
                <w:rFonts w:ascii="Times New Roman" w:hAnsi="Times New Roman" w:cs="Times New Roman"/>
                <w:color w:val="000000"/>
                <w:lang w:val="kk-KZ"/>
              </w:rPr>
            </w:pPr>
            <w:r w:rsidRPr="001A7602">
              <w:rPr>
                <w:rFonts w:ascii="Times New Roman" w:hAnsi="Times New Roman" w:cs="Times New Roman"/>
                <w:lang w:val="kk-KZ"/>
              </w:rPr>
              <w:t>Педагогикалық зерттеулердің әдістері және әдіснамасы саласындағы өздігінен білім алу жоспарын жасаңыз.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46</w:t>
            </w:r>
          </w:p>
        </w:tc>
        <w:tc>
          <w:tcPr>
            <w:tcW w:w="7938" w:type="dxa"/>
          </w:tcPr>
          <w:p w:rsidR="00986EA3" w:rsidRPr="001A7602" w:rsidRDefault="00986EA3" w:rsidP="001A608F">
            <w:pPr>
              <w:jc w:val="both"/>
              <w:rPr>
                <w:rFonts w:ascii="Times New Roman" w:hAnsi="Times New Roman" w:cs="Times New Roman"/>
                <w:color w:val="000000"/>
                <w:lang w:val="kk-KZ"/>
              </w:rPr>
            </w:pPr>
            <w:r w:rsidRPr="001A7602">
              <w:rPr>
                <w:rFonts w:ascii="Times New Roman" w:hAnsi="Times New Roman" w:cs="Times New Roman"/>
                <w:lang w:val="kk-KZ"/>
              </w:rPr>
              <w:t>«Педагог-психолог зерттеушінің этикалық кодексін» жасаңыз.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47</w:t>
            </w:r>
          </w:p>
        </w:tc>
        <w:tc>
          <w:tcPr>
            <w:tcW w:w="7938" w:type="dxa"/>
          </w:tcPr>
          <w:p w:rsidR="00986EA3" w:rsidRPr="001A7602" w:rsidRDefault="00986EA3" w:rsidP="001A608F">
            <w:pPr>
              <w:jc w:val="both"/>
              <w:rPr>
                <w:rFonts w:ascii="Times New Roman" w:hAnsi="Times New Roman" w:cs="Times New Roman"/>
                <w:color w:val="000000"/>
                <w:lang w:val="kk-KZ"/>
              </w:rPr>
            </w:pPr>
            <w:r w:rsidRPr="001A7602">
              <w:rPr>
                <w:rFonts w:ascii="Times New Roman" w:hAnsi="Times New Roman" w:cs="Times New Roman"/>
                <w:lang w:val="kk-KZ"/>
              </w:rPr>
              <w:t xml:space="preserve">Педагог-психологтың зерттеушілік мәдениетінің  моделін жасаңыз. </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48</w:t>
            </w:r>
          </w:p>
        </w:tc>
        <w:tc>
          <w:tcPr>
            <w:tcW w:w="7938" w:type="dxa"/>
          </w:tcPr>
          <w:p w:rsidR="00986EA3" w:rsidRPr="001A7602" w:rsidRDefault="00986EA3" w:rsidP="001A608F">
            <w:pPr>
              <w:jc w:val="both"/>
              <w:rPr>
                <w:rFonts w:ascii="Times New Roman" w:hAnsi="Times New Roman" w:cs="Times New Roman"/>
                <w:color w:val="000000"/>
                <w:lang w:val="kk-KZ"/>
              </w:rPr>
            </w:pPr>
            <w:r w:rsidRPr="001A7602">
              <w:rPr>
                <w:rFonts w:ascii="Times New Roman" w:hAnsi="Times New Roman" w:cs="Times New Roman"/>
                <w:lang w:val="kk-KZ"/>
              </w:rPr>
              <w:t>Білім беру мәселелерін зерттеудің  әдіснамасы және  технологиялары немесе магистрлік жұмысым саласындағы менің табыстарым, шығармашылық жетістіктерім»</w:t>
            </w:r>
            <w:r w:rsidRPr="001A7602">
              <w:rPr>
                <w:rFonts w:ascii="Times New Roman" w:hAnsi="Times New Roman" w:cs="Times New Roman"/>
                <w:iCs/>
                <w:lang w:val="kk-KZ"/>
              </w:rPr>
              <w:t xml:space="preserve"> тақырыбында эссе даярлаңыз .</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49</w:t>
            </w:r>
          </w:p>
        </w:tc>
        <w:tc>
          <w:tcPr>
            <w:tcW w:w="7938" w:type="dxa"/>
          </w:tcPr>
          <w:p w:rsidR="00986EA3" w:rsidRPr="001A7602" w:rsidRDefault="00986EA3" w:rsidP="001A608F">
            <w:pPr>
              <w:jc w:val="both"/>
              <w:rPr>
                <w:rFonts w:ascii="Times New Roman" w:hAnsi="Times New Roman" w:cs="Times New Roman"/>
                <w:color w:val="000000"/>
                <w:lang w:val="kk-KZ"/>
              </w:rPr>
            </w:pPr>
            <w:r w:rsidRPr="001A7602">
              <w:rPr>
                <w:rFonts w:ascii="Times New Roman" w:hAnsi="Times New Roman" w:cs="Times New Roman"/>
                <w:lang w:val="kk-KZ"/>
              </w:rPr>
              <w:t>Жеке тұлғаның интернетке тәуелділігі  деңгейін бағалау тестін жасаңыз.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50</w:t>
            </w:r>
          </w:p>
        </w:tc>
        <w:tc>
          <w:tcPr>
            <w:tcW w:w="7938" w:type="dxa"/>
          </w:tcPr>
          <w:p w:rsidR="00986EA3" w:rsidRPr="001A7602" w:rsidRDefault="00986EA3" w:rsidP="001A608F">
            <w:pPr>
              <w:jc w:val="both"/>
              <w:rPr>
                <w:rFonts w:ascii="Times New Roman" w:hAnsi="Times New Roman" w:cs="Times New Roman"/>
                <w:color w:val="000000"/>
                <w:lang w:val="kk-KZ"/>
              </w:rPr>
            </w:pPr>
            <w:r w:rsidRPr="001A7602">
              <w:rPr>
                <w:rFonts w:ascii="Times New Roman" w:hAnsi="Times New Roman" w:cs="Times New Roman"/>
                <w:lang w:val="kk-KZ"/>
              </w:rPr>
              <w:t>Жеке тұлғаның оқығандығының деңгейін бағалау тестін жасаңыз.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51</w:t>
            </w:r>
          </w:p>
        </w:tc>
        <w:tc>
          <w:tcPr>
            <w:tcW w:w="7938" w:type="dxa"/>
          </w:tcPr>
          <w:p w:rsidR="00986EA3" w:rsidRPr="001A7602" w:rsidRDefault="00986EA3" w:rsidP="001A608F">
            <w:pPr>
              <w:jc w:val="both"/>
              <w:rPr>
                <w:rFonts w:ascii="Times New Roman" w:hAnsi="Times New Roman" w:cs="Times New Roman"/>
                <w:color w:val="000000"/>
                <w:lang w:val="kk-KZ"/>
              </w:rPr>
            </w:pPr>
            <w:r w:rsidRPr="001A7602">
              <w:rPr>
                <w:rFonts w:ascii="Times New Roman" w:hAnsi="Times New Roman" w:cs="Times New Roman"/>
                <w:lang w:val="kk-KZ"/>
              </w:rPr>
              <w:t>Жеке тұлғаның дамығандығы деңгейін бағалау тестін жасаңыз.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52</w:t>
            </w:r>
          </w:p>
        </w:tc>
        <w:tc>
          <w:tcPr>
            <w:tcW w:w="7938" w:type="dxa"/>
          </w:tcPr>
          <w:p w:rsidR="00986EA3" w:rsidRPr="001A7602" w:rsidRDefault="00986EA3" w:rsidP="001A608F">
            <w:pPr>
              <w:jc w:val="both"/>
              <w:rPr>
                <w:rFonts w:ascii="Times New Roman" w:hAnsi="Times New Roman" w:cs="Times New Roman"/>
                <w:color w:val="000000"/>
                <w:lang w:val="kk-KZ"/>
              </w:rPr>
            </w:pPr>
            <w:r w:rsidRPr="001A7602">
              <w:rPr>
                <w:rFonts w:ascii="Times New Roman" w:hAnsi="Times New Roman" w:cs="Times New Roman"/>
                <w:lang w:val="kk-KZ"/>
              </w:rPr>
              <w:t>Жеке тұлғаның тәрбиелелігі деңгейін бағалау тестін құрастырыңыз.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53</w:t>
            </w:r>
          </w:p>
        </w:tc>
        <w:tc>
          <w:tcPr>
            <w:tcW w:w="7938" w:type="dxa"/>
          </w:tcPr>
          <w:p w:rsidR="00986EA3" w:rsidRPr="001A7602" w:rsidRDefault="00986EA3" w:rsidP="001A608F">
            <w:pPr>
              <w:jc w:val="both"/>
              <w:rPr>
                <w:rFonts w:ascii="Times New Roman" w:hAnsi="Times New Roman" w:cs="Times New Roman"/>
                <w:color w:val="000000"/>
                <w:lang w:val="kk-KZ"/>
              </w:rPr>
            </w:pPr>
            <w:r w:rsidRPr="001A7602">
              <w:rPr>
                <w:rFonts w:ascii="Times New Roman" w:hAnsi="Times New Roman" w:cs="Times New Roman"/>
                <w:lang w:val="kk-KZ"/>
              </w:rPr>
              <w:t>Педагог-психологтың өз әдіснамалық  мәдениетін бағалау үшін сауалнама жасаңыз.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54</w:t>
            </w:r>
          </w:p>
        </w:tc>
        <w:tc>
          <w:tcPr>
            <w:tcW w:w="7938" w:type="dxa"/>
          </w:tcPr>
          <w:p w:rsidR="00986EA3" w:rsidRPr="001A7602" w:rsidRDefault="00986EA3" w:rsidP="001A608F">
            <w:pPr>
              <w:jc w:val="both"/>
              <w:rPr>
                <w:rFonts w:ascii="Times New Roman" w:hAnsi="Times New Roman" w:cs="Times New Roman"/>
                <w:color w:val="000000"/>
                <w:lang w:val="kk-KZ"/>
              </w:rPr>
            </w:pPr>
            <w:r w:rsidRPr="001A7602">
              <w:rPr>
                <w:rFonts w:ascii="Times New Roman" w:hAnsi="Times New Roman" w:cs="Times New Roman"/>
                <w:lang w:val="kk-KZ"/>
              </w:rPr>
              <w:t xml:space="preserve"> «Оқушының ақпараттық құзіреттілігін қалыптастыру» тақырыбында зерттеу жобасын құрастырыңыз.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55</w:t>
            </w:r>
          </w:p>
        </w:tc>
        <w:tc>
          <w:tcPr>
            <w:tcW w:w="7938" w:type="dxa"/>
          </w:tcPr>
          <w:p w:rsidR="00986EA3" w:rsidRPr="001A7602" w:rsidRDefault="00986EA3" w:rsidP="001A608F">
            <w:pPr>
              <w:jc w:val="both"/>
              <w:rPr>
                <w:rFonts w:ascii="Times New Roman" w:hAnsi="Times New Roman" w:cs="Times New Roman"/>
                <w:color w:val="000000"/>
                <w:lang w:val="kk-KZ"/>
              </w:rPr>
            </w:pPr>
            <w:r w:rsidRPr="001A7602">
              <w:rPr>
                <w:rFonts w:ascii="Times New Roman" w:hAnsi="Times New Roman" w:cs="Times New Roman"/>
                <w:kern w:val="2"/>
                <w:lang w:val="kk-KZ"/>
              </w:rPr>
              <w:t>Қазақстан Республикасындағы жалпы орта білім берудің сапасын арттыруға ықпал ететін  жаңа педагогикалық   технологияларды атаңыз.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56</w:t>
            </w:r>
          </w:p>
        </w:tc>
        <w:tc>
          <w:tcPr>
            <w:tcW w:w="7938" w:type="dxa"/>
          </w:tcPr>
          <w:p w:rsidR="00986EA3" w:rsidRPr="001A7602" w:rsidRDefault="00986EA3" w:rsidP="001A608F">
            <w:pPr>
              <w:jc w:val="both"/>
              <w:rPr>
                <w:rFonts w:ascii="Times New Roman" w:hAnsi="Times New Roman" w:cs="Times New Roman"/>
                <w:color w:val="000000"/>
                <w:lang w:val="kk-KZ"/>
              </w:rPr>
            </w:pPr>
            <w:r w:rsidRPr="001A7602">
              <w:rPr>
                <w:rFonts w:ascii="Times New Roman" w:hAnsi="Times New Roman" w:cs="Times New Roman"/>
                <w:lang w:val="kk-KZ"/>
              </w:rPr>
              <w:t>Педагог-психологтың шығармашылық өзіндік дамуының факторлары мен барьерлерін анықтау үшін сауалнама құрастырыңыз.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57</w:t>
            </w:r>
          </w:p>
        </w:tc>
        <w:tc>
          <w:tcPr>
            <w:tcW w:w="7938" w:type="dxa"/>
          </w:tcPr>
          <w:p w:rsidR="00986EA3" w:rsidRPr="001A7602" w:rsidRDefault="00986EA3" w:rsidP="001A608F">
            <w:pPr>
              <w:jc w:val="both"/>
              <w:rPr>
                <w:rFonts w:ascii="Times New Roman" w:hAnsi="Times New Roman" w:cs="Times New Roman"/>
                <w:color w:val="000000"/>
                <w:lang w:val="kk-KZ"/>
              </w:rPr>
            </w:pPr>
            <w:r w:rsidRPr="001A7602">
              <w:rPr>
                <w:rFonts w:ascii="Times New Roman" w:hAnsi="Times New Roman" w:cs="Times New Roman"/>
                <w:lang w:val="kk-KZ"/>
              </w:rPr>
              <w:t xml:space="preserve"> «Педагог-психологтың дарынды балалармен жұмысы» атты зерттеу жобасын құрастырыңыз..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58</w:t>
            </w:r>
          </w:p>
        </w:tc>
        <w:tc>
          <w:tcPr>
            <w:tcW w:w="7938" w:type="dxa"/>
          </w:tcPr>
          <w:p w:rsidR="00986EA3" w:rsidRPr="001A7602" w:rsidRDefault="00986EA3" w:rsidP="001A608F">
            <w:pPr>
              <w:jc w:val="both"/>
              <w:rPr>
                <w:rFonts w:ascii="Times New Roman" w:hAnsi="Times New Roman" w:cs="Times New Roman"/>
                <w:color w:val="000000"/>
                <w:lang w:val="kk-KZ"/>
              </w:rPr>
            </w:pPr>
            <w:r w:rsidRPr="001A7602">
              <w:rPr>
                <w:rFonts w:ascii="Times New Roman" w:hAnsi="Times New Roman" w:cs="Times New Roman"/>
                <w:kern w:val="2"/>
                <w:lang w:val="kk-KZ"/>
              </w:rPr>
              <w:t xml:space="preserve"> «Мектеп бітірушінің интеллектуальдық және тұлғалық өсуі»</w:t>
            </w:r>
            <w:r w:rsidRPr="001A7602">
              <w:rPr>
                <w:rFonts w:ascii="Times New Roman" w:hAnsi="Times New Roman" w:cs="Times New Roman"/>
                <w:lang w:val="kk-KZ"/>
              </w:rPr>
              <w:t xml:space="preserve"> тақырыбына сауалнама құрастырыңыз.</w:t>
            </w:r>
            <w:r w:rsidRPr="001A7602">
              <w:rPr>
                <w:rFonts w:ascii="Times New Roman" w:hAnsi="Times New Roman" w:cs="Times New Roman"/>
                <w:kern w:val="2"/>
                <w:lang w:val="kk-KZ"/>
              </w:rPr>
              <w:t>.</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t>59</w:t>
            </w:r>
          </w:p>
        </w:tc>
        <w:tc>
          <w:tcPr>
            <w:tcW w:w="7938" w:type="dxa"/>
          </w:tcPr>
          <w:p w:rsidR="00986EA3" w:rsidRPr="001A7602" w:rsidRDefault="00986EA3" w:rsidP="001A608F">
            <w:pPr>
              <w:pStyle w:val="a3"/>
              <w:spacing w:after="0"/>
              <w:rPr>
                <w:sz w:val="22"/>
                <w:szCs w:val="22"/>
                <w:lang w:val="kk-KZ"/>
              </w:rPr>
            </w:pPr>
            <w:r w:rsidRPr="001A7602">
              <w:rPr>
                <w:sz w:val="22"/>
                <w:szCs w:val="22"/>
                <w:lang w:val="kk-KZ"/>
              </w:rPr>
              <w:t>Бүгінгі күні және келешекте көкейкесті болатын 2-3 мәселені көрсетіңіз:</w:t>
            </w:r>
          </w:p>
          <w:p w:rsidR="00986EA3" w:rsidRPr="001A7602" w:rsidRDefault="00986EA3" w:rsidP="001A608F">
            <w:pPr>
              <w:pStyle w:val="a3"/>
              <w:spacing w:after="0"/>
              <w:rPr>
                <w:sz w:val="22"/>
                <w:szCs w:val="22"/>
              </w:rPr>
            </w:pPr>
            <w:r w:rsidRPr="001A7602">
              <w:rPr>
                <w:sz w:val="22"/>
                <w:szCs w:val="22"/>
              </w:rPr>
              <w:t>а) педагоги</w:t>
            </w:r>
            <w:r w:rsidRPr="001A7602">
              <w:rPr>
                <w:sz w:val="22"/>
                <w:szCs w:val="22"/>
                <w:lang w:val="kk-KZ"/>
              </w:rPr>
              <w:t xml:space="preserve">калық </w:t>
            </w:r>
            <w:r w:rsidRPr="001A7602">
              <w:rPr>
                <w:sz w:val="22"/>
                <w:szCs w:val="22"/>
              </w:rPr>
              <w:t xml:space="preserve"> </w:t>
            </w:r>
            <w:r w:rsidRPr="001A7602">
              <w:rPr>
                <w:sz w:val="22"/>
                <w:szCs w:val="22"/>
                <w:lang w:val="kk-KZ"/>
              </w:rPr>
              <w:t>психологиядан</w:t>
            </w:r>
            <w:r w:rsidRPr="001A7602">
              <w:rPr>
                <w:sz w:val="22"/>
                <w:szCs w:val="22"/>
              </w:rPr>
              <w:t>;</w:t>
            </w:r>
          </w:p>
          <w:p w:rsidR="00986EA3" w:rsidRPr="001A7602" w:rsidRDefault="00986EA3" w:rsidP="001A608F">
            <w:pPr>
              <w:pStyle w:val="a3"/>
              <w:spacing w:after="0"/>
              <w:rPr>
                <w:sz w:val="22"/>
                <w:szCs w:val="22"/>
                <w:lang w:val="kk-KZ"/>
              </w:rPr>
            </w:pPr>
            <w:r w:rsidRPr="001A7602">
              <w:rPr>
                <w:sz w:val="22"/>
                <w:szCs w:val="22"/>
                <w:lang w:val="kk-KZ"/>
              </w:rPr>
              <w:t>б</w:t>
            </w:r>
            <w:r w:rsidRPr="001A7602">
              <w:rPr>
                <w:sz w:val="22"/>
                <w:szCs w:val="22"/>
              </w:rPr>
              <w:t>) конфликтологи</w:t>
            </w:r>
            <w:r w:rsidRPr="001A7602">
              <w:rPr>
                <w:sz w:val="22"/>
                <w:szCs w:val="22"/>
                <w:lang w:val="kk-KZ"/>
              </w:rPr>
              <w:t>ядан</w:t>
            </w:r>
            <w:r w:rsidRPr="001A7602">
              <w:rPr>
                <w:sz w:val="22"/>
                <w:szCs w:val="22"/>
              </w:rPr>
              <w:t>;</w:t>
            </w:r>
          </w:p>
          <w:p w:rsidR="00986EA3" w:rsidRPr="001A7602" w:rsidRDefault="00986EA3" w:rsidP="001A608F">
            <w:pPr>
              <w:pStyle w:val="a3"/>
              <w:spacing w:after="0"/>
              <w:rPr>
                <w:sz w:val="22"/>
                <w:szCs w:val="22"/>
                <w:lang w:val="kk-KZ"/>
              </w:rPr>
            </w:pPr>
            <w:r w:rsidRPr="001A7602">
              <w:rPr>
                <w:sz w:val="22"/>
                <w:szCs w:val="22"/>
                <w:lang w:val="kk-KZ"/>
              </w:rPr>
              <w:lastRenderedPageBreak/>
              <w:t>в) педагогикалық  инноватикадан.</w:t>
            </w:r>
          </w:p>
          <w:p w:rsidR="00986EA3" w:rsidRPr="001A7602" w:rsidRDefault="00986EA3" w:rsidP="001A608F">
            <w:pPr>
              <w:jc w:val="both"/>
              <w:rPr>
                <w:rFonts w:ascii="Times New Roman" w:hAnsi="Times New Roman" w:cs="Times New Roman"/>
                <w:color w:val="000000"/>
                <w:lang w:val="kk-KZ"/>
              </w:rPr>
            </w:pPr>
            <w:r w:rsidRPr="001A7602">
              <w:rPr>
                <w:rFonts w:ascii="Times New Roman" w:hAnsi="Times New Roman" w:cs="Times New Roman"/>
                <w:color w:val="000000"/>
                <w:lang w:val="kk-KZ"/>
              </w:rPr>
              <w:t>Зерттеуге Сіздің ұсынысыңыз.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lastRenderedPageBreak/>
              <w:t>3</w:t>
            </w:r>
          </w:p>
        </w:tc>
      </w:tr>
      <w:tr w:rsidR="00986EA3" w:rsidRPr="001A7602" w:rsidTr="001A608F">
        <w:tc>
          <w:tcPr>
            <w:tcW w:w="675" w:type="dxa"/>
          </w:tcPr>
          <w:p w:rsidR="00986EA3" w:rsidRPr="001A7602" w:rsidRDefault="00986EA3" w:rsidP="001A608F">
            <w:pPr>
              <w:rPr>
                <w:rFonts w:ascii="Times New Roman" w:hAnsi="Times New Roman" w:cs="Times New Roman"/>
                <w:lang w:val="kk-KZ"/>
              </w:rPr>
            </w:pPr>
            <w:r w:rsidRPr="001A7602">
              <w:rPr>
                <w:rFonts w:ascii="Times New Roman" w:hAnsi="Times New Roman" w:cs="Times New Roman"/>
                <w:lang w:val="kk-KZ"/>
              </w:rPr>
              <w:lastRenderedPageBreak/>
              <w:t>60</w:t>
            </w:r>
          </w:p>
        </w:tc>
        <w:tc>
          <w:tcPr>
            <w:tcW w:w="7938" w:type="dxa"/>
          </w:tcPr>
          <w:p w:rsidR="00986EA3" w:rsidRPr="001A7602" w:rsidRDefault="00986EA3" w:rsidP="001A608F">
            <w:pPr>
              <w:jc w:val="both"/>
              <w:rPr>
                <w:rFonts w:ascii="Times New Roman" w:hAnsi="Times New Roman" w:cs="Times New Roman"/>
                <w:color w:val="000000"/>
                <w:lang w:val="kk-KZ"/>
              </w:rPr>
            </w:pPr>
            <w:r w:rsidRPr="001A7602">
              <w:rPr>
                <w:rFonts w:ascii="Times New Roman" w:hAnsi="Times New Roman" w:cs="Times New Roman"/>
                <w:lang w:val="kk-KZ"/>
              </w:rPr>
              <w:t>Педагог-психологтың  адамгершілік идеалына өрлеуі моделін жасаңыз және сипаттаңыз.</w:t>
            </w:r>
          </w:p>
        </w:tc>
        <w:tc>
          <w:tcPr>
            <w:tcW w:w="958" w:type="dxa"/>
          </w:tcPr>
          <w:p w:rsidR="00986EA3" w:rsidRPr="001A7602" w:rsidRDefault="00986EA3" w:rsidP="001A608F">
            <w:pPr>
              <w:jc w:val="center"/>
              <w:rPr>
                <w:rFonts w:ascii="Times New Roman" w:hAnsi="Times New Roman" w:cs="Times New Roman"/>
              </w:rPr>
            </w:pPr>
            <w:r w:rsidRPr="001A7602">
              <w:rPr>
                <w:rFonts w:ascii="Times New Roman" w:hAnsi="Times New Roman" w:cs="Times New Roman"/>
                <w:lang w:val="kk-KZ"/>
              </w:rPr>
              <w:t>3</w:t>
            </w:r>
          </w:p>
        </w:tc>
      </w:tr>
    </w:tbl>
    <w:p w:rsidR="00986EA3" w:rsidRPr="001A7602" w:rsidRDefault="00986EA3" w:rsidP="00986EA3">
      <w:pPr>
        <w:rPr>
          <w:rFonts w:ascii="Times New Roman" w:hAnsi="Times New Roman" w:cs="Times New Roman"/>
          <w:lang w:val="kk-KZ"/>
        </w:rPr>
      </w:pPr>
    </w:p>
    <w:p w:rsidR="00986EA3" w:rsidRPr="001A7602" w:rsidRDefault="00986EA3" w:rsidP="00986EA3">
      <w:pPr>
        <w:pStyle w:val="5"/>
        <w:jc w:val="center"/>
        <w:rPr>
          <w:sz w:val="22"/>
          <w:szCs w:val="22"/>
          <w:lang w:val="kk-KZ"/>
        </w:rPr>
      </w:pPr>
    </w:p>
    <w:p w:rsidR="00986EA3" w:rsidRPr="001A7602" w:rsidRDefault="00986EA3" w:rsidP="00986EA3">
      <w:pPr>
        <w:rPr>
          <w:rFonts w:ascii="Times New Roman" w:hAnsi="Times New Roman" w:cs="Times New Roman"/>
          <w:lang w:val="kk-KZ"/>
        </w:rPr>
      </w:pPr>
      <w:r w:rsidRPr="001A7602">
        <w:rPr>
          <w:rFonts w:ascii="Times New Roman" w:hAnsi="Times New Roman" w:cs="Times New Roman"/>
          <w:lang w:val="kk-KZ"/>
        </w:rPr>
        <w:t xml:space="preserve">Факультет әдістемелік бюросы төрайымы                           </w:t>
      </w:r>
      <w:r w:rsidRPr="001A7602">
        <w:rPr>
          <w:rFonts w:ascii="Times New Roman" w:hAnsi="Times New Roman" w:cs="Times New Roman"/>
          <w:lang w:val="kk-KZ"/>
        </w:rPr>
        <w:tab/>
        <w:t xml:space="preserve">    Н.А. Саитова</w:t>
      </w:r>
    </w:p>
    <w:p w:rsidR="00986EA3" w:rsidRPr="001A7602" w:rsidRDefault="00986EA3" w:rsidP="00986EA3">
      <w:pPr>
        <w:rPr>
          <w:rFonts w:ascii="Times New Roman" w:hAnsi="Times New Roman" w:cs="Times New Roman"/>
          <w:lang w:val="kk-KZ"/>
        </w:rPr>
      </w:pPr>
    </w:p>
    <w:p w:rsidR="00986EA3" w:rsidRPr="001A7602" w:rsidRDefault="00986EA3" w:rsidP="00986EA3">
      <w:pPr>
        <w:rPr>
          <w:rFonts w:ascii="Times New Roman" w:hAnsi="Times New Roman" w:cs="Times New Roman"/>
          <w:lang w:val="kk-KZ"/>
        </w:rPr>
      </w:pPr>
      <w:r w:rsidRPr="001A7602">
        <w:rPr>
          <w:rFonts w:ascii="Times New Roman" w:hAnsi="Times New Roman" w:cs="Times New Roman"/>
          <w:lang w:val="kk-KZ"/>
        </w:rPr>
        <w:t xml:space="preserve">Кафедра меңгерушісі                                                                </w:t>
      </w:r>
      <w:r w:rsidRPr="001A7602">
        <w:rPr>
          <w:rFonts w:ascii="Times New Roman" w:hAnsi="Times New Roman" w:cs="Times New Roman"/>
          <w:lang w:val="kk-KZ"/>
        </w:rPr>
        <w:tab/>
        <w:t xml:space="preserve">    А.Қ.Мынбаева </w:t>
      </w:r>
    </w:p>
    <w:p w:rsidR="00986EA3" w:rsidRPr="001A7602" w:rsidRDefault="00986EA3" w:rsidP="00986EA3">
      <w:pPr>
        <w:rPr>
          <w:rFonts w:ascii="Times New Roman" w:hAnsi="Times New Roman" w:cs="Times New Roman"/>
          <w:lang w:val="kk-KZ"/>
        </w:rPr>
      </w:pPr>
    </w:p>
    <w:p w:rsidR="00986EA3" w:rsidRPr="001A7602" w:rsidRDefault="00986EA3" w:rsidP="00986EA3">
      <w:pPr>
        <w:rPr>
          <w:rFonts w:ascii="Times New Roman" w:hAnsi="Times New Roman" w:cs="Times New Roman"/>
          <w:lang w:val="kk-KZ"/>
        </w:rPr>
      </w:pPr>
      <w:r w:rsidRPr="001A7602">
        <w:rPr>
          <w:rFonts w:ascii="Times New Roman" w:hAnsi="Times New Roman" w:cs="Times New Roman"/>
          <w:lang w:val="kk-KZ"/>
        </w:rPr>
        <w:t xml:space="preserve">Оқытушы                                                                            </w:t>
      </w:r>
      <w:r w:rsidRPr="001A7602">
        <w:rPr>
          <w:rFonts w:ascii="Times New Roman" w:hAnsi="Times New Roman" w:cs="Times New Roman"/>
          <w:lang w:val="kk-KZ"/>
        </w:rPr>
        <w:tab/>
      </w:r>
      <w:r w:rsidRPr="001A7602">
        <w:rPr>
          <w:rFonts w:ascii="Times New Roman" w:hAnsi="Times New Roman" w:cs="Times New Roman"/>
          <w:lang w:val="kk-KZ"/>
        </w:rPr>
        <w:tab/>
        <w:t xml:space="preserve">    Ш.Т. Таубаева</w:t>
      </w: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pStyle w:val="5"/>
        <w:jc w:val="center"/>
        <w:rPr>
          <w:sz w:val="22"/>
          <w:szCs w:val="22"/>
          <w:lang w:val="kk-KZ"/>
        </w:rPr>
      </w:pPr>
    </w:p>
    <w:p w:rsidR="00986EA3" w:rsidRPr="001A7602" w:rsidRDefault="00986EA3" w:rsidP="00986EA3">
      <w:pPr>
        <w:pStyle w:val="5"/>
        <w:jc w:val="center"/>
        <w:rPr>
          <w:sz w:val="22"/>
          <w:szCs w:val="22"/>
          <w:lang w:val="kk-KZ"/>
        </w:rPr>
      </w:pPr>
    </w:p>
    <w:p w:rsidR="00986EA3" w:rsidRPr="001A7602" w:rsidRDefault="00986EA3" w:rsidP="00986EA3">
      <w:pPr>
        <w:rPr>
          <w:rFonts w:ascii="Times New Roman" w:hAnsi="Times New Roman" w:cs="Times New Roman"/>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right"/>
        <w:rPr>
          <w:rFonts w:ascii="Times New Roman" w:hAnsi="Times New Roman" w:cs="Times New Roman"/>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jc w:val="center"/>
        <w:rPr>
          <w:rFonts w:ascii="Times New Roman" w:hAnsi="Times New Roman" w:cs="Times New Roman"/>
          <w:b/>
          <w:lang w:val="kk-KZ"/>
        </w:rPr>
      </w:pPr>
    </w:p>
    <w:p w:rsidR="00986EA3" w:rsidRPr="001A7602" w:rsidRDefault="00986EA3" w:rsidP="00986EA3">
      <w:pPr>
        <w:rPr>
          <w:rFonts w:ascii="Times New Roman" w:hAnsi="Times New Roman" w:cs="Times New Roman"/>
          <w:lang w:val="kk-KZ"/>
        </w:rPr>
      </w:pPr>
    </w:p>
    <w:p w:rsidR="00986EA3" w:rsidRPr="001A7602" w:rsidRDefault="00986EA3" w:rsidP="00986EA3">
      <w:pPr>
        <w:jc w:val="both"/>
        <w:rPr>
          <w:rFonts w:ascii="Times New Roman" w:hAnsi="Times New Roman" w:cs="Times New Roman"/>
          <w:b/>
          <w:lang w:val="kk-KZ"/>
        </w:rPr>
      </w:pPr>
    </w:p>
    <w:p w:rsidR="00986EA3" w:rsidRPr="001A7602" w:rsidRDefault="00986EA3" w:rsidP="00986EA3">
      <w:pPr>
        <w:jc w:val="both"/>
        <w:rPr>
          <w:rFonts w:ascii="Times New Roman" w:hAnsi="Times New Roman" w:cs="Times New Roman"/>
          <w:b/>
          <w:lang w:val="kk-KZ"/>
        </w:rPr>
      </w:pPr>
      <w:r w:rsidRPr="001A7602">
        <w:rPr>
          <w:rFonts w:ascii="Times New Roman" w:hAnsi="Times New Roman" w:cs="Times New Roman"/>
          <w:b/>
          <w:lang w:val="kk-KZ"/>
        </w:rPr>
        <w:t xml:space="preserve">Юрий  Константинович Бабанский </w:t>
      </w:r>
    </w:p>
    <w:p w:rsidR="00986EA3" w:rsidRPr="001A7602" w:rsidRDefault="00986EA3" w:rsidP="00986EA3">
      <w:pPr>
        <w:jc w:val="both"/>
        <w:rPr>
          <w:rFonts w:ascii="Times New Roman" w:hAnsi="Times New Roman" w:cs="Times New Roman"/>
          <w:b/>
          <w:lang w:val="kk-KZ"/>
        </w:rPr>
      </w:pPr>
      <w:r w:rsidRPr="001A7602">
        <w:rPr>
          <w:rFonts w:ascii="Times New Roman" w:hAnsi="Times New Roman" w:cs="Times New Roman"/>
          <w:b/>
          <w:lang w:val="kk-KZ"/>
        </w:rPr>
        <w:t>(1927-1987)</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Көрнекті педагог, КСРО  Педагогика  ғалымдары  академияның  толық  мүшесі (1974), педагогика ғылымдарының  докторы  (1974)  Юрий Константинович Бабанский  Ростов  облысының  Бірінші май  селосында дүниеге келген.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Ростов  педагогикалық  институтының  физика-математика  факультетін (1974) бітіргеннен  кейін  сол  жерде  педагогика,  физиканы  оқыту  әдістемесінен  дәріс  берді (1958-59  жылдары  проректор).  1973 – 77 жылдары  КОСРО педагогика  ғылымдары  академиясының   жанындағы  педагогикалық  пәндер  оқытушыларының  мамандығын  арттыру  институтының  ректоры қызметін атқарды. 1976 жылдан  сол  академияның  педагогиканың  теориясы мен тарихы  бөлімінің  академик-хатшысы,  1979 жылдан  вице-президенті болып  істеді. Оқытудың  ғылыми негізделген оқтайландыру  теориясы  жасады. Ол теория бойынша  оқушылардың  білім  алуы мен  тәрбиесінің  міндеттерін  табысты  шешу  үшін  оқытуды  оқтайландыру  қажет  екені  дәлелденді. Бұл  теорияны тактикалық  және  стратегиялық  міндеттерді  шешуге  пайдалануға  болады  деп  есептеді. Оңтайландыруды  қолданудың  әдістемелік  негіздерін  педагогикалық  еңбекті  ғылыми  ұйымдастырудың  жалпы  теориясының бір  қыры  ретінде  санады. Оқушылардың  сәтсіздігінің  себептерін  жан-жақты зерделенуге  негізделген  олардың  үлгермеушілігі мен екінші оқу  жылына  қалдырылмауының  тиімді  формалары  мен әдістерін  таңдау  жөнінде  нақты ұсыныстар  берді. Ю.К.Бабанскийдің  редакциясымен педагогикалық  институттарға   арналған  «Педагогика» (1983; </w:t>
      </w:r>
      <w:smartTag w:uri="urn:schemas-microsoft-com:office:smarttags" w:element="metricconverter">
        <w:smartTagPr>
          <w:attr w:name="ProductID" w:val="1984, Г"/>
        </w:smartTagPr>
        <w:r w:rsidRPr="001A7602">
          <w:rPr>
            <w:rFonts w:ascii="Times New Roman" w:hAnsi="Times New Roman" w:cs="Times New Roman"/>
            <w:lang w:val="kk-KZ"/>
          </w:rPr>
          <w:t>1984, Г</w:t>
        </w:r>
      </w:smartTag>
      <w:r w:rsidRPr="001A7602">
        <w:rPr>
          <w:rFonts w:ascii="Times New Roman" w:hAnsi="Times New Roman" w:cs="Times New Roman"/>
          <w:lang w:val="kk-KZ"/>
        </w:rPr>
        <w:t>.Нойнермен бірге)  оқу құралы  жарық көрді.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Шығармалары: Оптимизация  процесса  обучения. Общедидактический  аспект. М., 1977, Оптимизация пед. Процесса. (В вопросах и ответах). К., 1984</w:t>
      </w:r>
      <w:r w:rsidRPr="001A7602">
        <w:rPr>
          <w:rFonts w:ascii="Times New Roman" w:hAnsi="Times New Roman" w:cs="Times New Roman"/>
          <w:vertAlign w:val="superscript"/>
          <w:lang w:val="kk-KZ"/>
        </w:rPr>
        <w:t>2</w:t>
      </w:r>
      <w:r w:rsidRPr="001A7602">
        <w:rPr>
          <w:rFonts w:ascii="Times New Roman" w:hAnsi="Times New Roman" w:cs="Times New Roman"/>
          <w:lang w:val="kk-KZ"/>
        </w:rPr>
        <w:t xml:space="preserve"> (Соавт);  Методы  обучения в  советской общеобразовательной школе. М., 1983, Избр.пед.труды. М., 1989.</w:t>
      </w:r>
    </w:p>
    <w:p w:rsidR="00986EA3" w:rsidRPr="001A7602" w:rsidRDefault="00986EA3" w:rsidP="00986EA3">
      <w:pPr>
        <w:jc w:val="both"/>
        <w:rPr>
          <w:rFonts w:ascii="Times New Roman" w:hAnsi="Times New Roman" w:cs="Times New Roman"/>
          <w:b/>
          <w:lang w:val="kk-KZ"/>
        </w:rPr>
      </w:pPr>
    </w:p>
    <w:p w:rsidR="00986EA3" w:rsidRPr="001A7602" w:rsidRDefault="00986EA3" w:rsidP="00986EA3">
      <w:pPr>
        <w:jc w:val="both"/>
        <w:rPr>
          <w:rFonts w:ascii="Times New Roman" w:hAnsi="Times New Roman" w:cs="Times New Roman"/>
          <w:b/>
          <w:lang w:val="kk-KZ"/>
        </w:rPr>
      </w:pPr>
      <w:r w:rsidRPr="001A7602">
        <w:rPr>
          <w:rFonts w:ascii="Times New Roman" w:hAnsi="Times New Roman" w:cs="Times New Roman"/>
          <w:b/>
          <w:lang w:val="kk-KZ"/>
        </w:rPr>
        <w:t xml:space="preserve">Василий Иванович Журавлев </w:t>
      </w:r>
    </w:p>
    <w:p w:rsidR="00986EA3" w:rsidRPr="001A7602" w:rsidRDefault="00986EA3" w:rsidP="00986EA3">
      <w:pPr>
        <w:jc w:val="both"/>
        <w:rPr>
          <w:rFonts w:ascii="Times New Roman" w:hAnsi="Times New Roman" w:cs="Times New Roman"/>
          <w:b/>
          <w:lang w:val="kk-KZ"/>
        </w:rPr>
      </w:pPr>
      <w:r w:rsidRPr="001A7602">
        <w:rPr>
          <w:rFonts w:ascii="Times New Roman" w:hAnsi="Times New Roman" w:cs="Times New Roman"/>
          <w:b/>
          <w:lang w:val="kk-KZ"/>
        </w:rPr>
        <w:t xml:space="preserve"> (1923-1996)</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Әйгілі  педагог, РБА академигі (1992), педагогика ғылымдарының  докторы,  профессор (1976)  Василий  Иванович Журавлев   Омбы  облысында Старорямов селосында  дүниеге  келген. 19582 жылы  Новосибирск педагогикалық  институтының  филология  факультетін бітірген. 1940 жылдан  педагогикалық  жұмыста. 1956-77 жылдары  Липецк  және  басқа  пединституттарда  дәріс  оқиды.1978-1996  жылдары  Мәскеу  облыстық  пединститутында  педагогика кафедрасын  меңгерді. 60-70 жылдары  ұзақ  уақыт  жүргізілген Липецк  және  Ростовтың оқу  практикасында  педагогика  ғылымдарының  жетістіктерін іске  асыру  тәжірибесінің  </w:t>
      </w:r>
      <w:r w:rsidRPr="001A7602">
        <w:rPr>
          <w:rFonts w:ascii="Times New Roman" w:hAnsi="Times New Roman" w:cs="Times New Roman"/>
          <w:lang w:val="kk-KZ"/>
        </w:rPr>
        <w:lastRenderedPageBreak/>
        <w:t>нәтижелеріне  талдау  жасады. Ол педагогиканың  адам туралы  ғылымдар  кешеніндегі  кіріктірілген  пән ретінде  даму  мәселелерін  зерделеді. «Педагогика в системе наук  о человеке», 1990. 90 жылдардың  басында  ол Ресейде  алғаш  рет  білім беру  мәселелерінің  компьютерлік  ақпараттық жүйесін, инновациялық  педтехнологиялар жүйесін  ұйымдастырды. Мұғалімге  қатысты  конфликтология  мәселелерін  зерделеді.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Шығармалары:  Вопросы   жизненного  самопределения  выпускников  ср. школ. Ростов  на Дону  1972, методы  пед. исследований. М., 1972, Взаимосвязь  пед.науки и практики, М., 1984, Основы  педагогической конфликтологии. Учебник М., 1995. </w:t>
      </w:r>
    </w:p>
    <w:p w:rsidR="00986EA3" w:rsidRPr="001A7602" w:rsidRDefault="00986EA3" w:rsidP="00986EA3">
      <w:pPr>
        <w:jc w:val="both"/>
        <w:outlineLvl w:val="0"/>
        <w:rPr>
          <w:rFonts w:ascii="Times New Roman" w:hAnsi="Times New Roman" w:cs="Times New Roman"/>
          <w:b/>
          <w:lang w:val="kk-KZ"/>
        </w:rPr>
      </w:pPr>
      <w:r w:rsidRPr="001A7602">
        <w:rPr>
          <w:rFonts w:ascii="Times New Roman" w:hAnsi="Times New Roman" w:cs="Times New Roman"/>
          <w:b/>
          <w:lang w:val="kk-KZ"/>
        </w:rPr>
        <w:t>Леонид  Владимирович Занков ( 1901-1977)</w:t>
      </w:r>
    </w:p>
    <w:p w:rsidR="00986EA3" w:rsidRPr="001A7602" w:rsidRDefault="00986EA3" w:rsidP="00986EA3">
      <w:pPr>
        <w:jc w:val="both"/>
        <w:outlineLvl w:val="0"/>
        <w:rPr>
          <w:rFonts w:ascii="Times New Roman" w:hAnsi="Times New Roman" w:cs="Times New Roman"/>
          <w:lang w:val="kk-KZ"/>
        </w:rPr>
      </w:pPr>
      <w:r w:rsidRPr="001A7602">
        <w:rPr>
          <w:rFonts w:ascii="Times New Roman" w:hAnsi="Times New Roman" w:cs="Times New Roman"/>
          <w:lang w:val="kk-KZ"/>
        </w:rPr>
        <w:t>Л. В. Занков дидактика  мәселелерін  зерттеуші  ғалым. Ол  кеңес  мектебінің   негізгі  міндеттерін   мектептің  тәжірибесін талдаумен тығыз  байланысты зерттеді. Ол «Дидактика  және  өмір» атты  еңбегінде мектептің  оқушыны  дамытуына  баса  назар  аударып, эксперименттік оқыту принциптерін, осы  бағыттағы  мектеп тәжірибесінің  нәтижелерін ашып  көрсетті.</w:t>
      </w:r>
    </w:p>
    <w:p w:rsidR="00986EA3" w:rsidRPr="001A7602" w:rsidRDefault="00986EA3" w:rsidP="00986EA3">
      <w:pPr>
        <w:jc w:val="both"/>
        <w:outlineLvl w:val="0"/>
        <w:rPr>
          <w:rFonts w:ascii="Times New Roman" w:hAnsi="Times New Roman" w:cs="Times New Roman"/>
          <w:b/>
          <w:lang w:val="kk-KZ"/>
        </w:rPr>
      </w:pPr>
      <w:r w:rsidRPr="001A7602">
        <w:rPr>
          <w:rFonts w:ascii="Times New Roman" w:hAnsi="Times New Roman" w:cs="Times New Roman"/>
          <w:b/>
          <w:lang w:val="kk-KZ"/>
        </w:rPr>
        <w:t>Николай  Кириллович  Гончаров</w:t>
      </w:r>
    </w:p>
    <w:p w:rsidR="00986EA3" w:rsidRPr="001A7602" w:rsidRDefault="00986EA3" w:rsidP="00986EA3">
      <w:pPr>
        <w:jc w:val="both"/>
        <w:outlineLvl w:val="0"/>
        <w:rPr>
          <w:rFonts w:ascii="Times New Roman" w:hAnsi="Times New Roman" w:cs="Times New Roman"/>
          <w:b/>
          <w:lang w:val="kk-KZ"/>
        </w:rPr>
      </w:pPr>
      <w:r w:rsidRPr="001A7602">
        <w:rPr>
          <w:rFonts w:ascii="Times New Roman" w:hAnsi="Times New Roman" w:cs="Times New Roman"/>
          <w:lang w:val="kk-KZ"/>
        </w:rPr>
        <w:t>Н.К.Гончаров РСФСР Педагогика  ғылымдар  академиясының академик мүшесі. Оның «Педагогика негіздері» еңбегі (1947), «Педагогика  мәселелері»  еңбегі (1960) басылып  шықты. Оның ғылыми  мақалалары педагогика  ғылымының  әдіснамасы  мен  әдістері, В.И.Лениннің комсомолдың III сьезінде  сөйлеген  сөзі – кеңес  педагогикасының маңызды</w:t>
      </w:r>
    </w:p>
    <w:p w:rsidR="00986EA3" w:rsidRPr="001A7602" w:rsidRDefault="00986EA3" w:rsidP="00986EA3">
      <w:pPr>
        <w:jc w:val="both"/>
        <w:outlineLvl w:val="0"/>
        <w:rPr>
          <w:rFonts w:ascii="Times New Roman" w:hAnsi="Times New Roman" w:cs="Times New Roman"/>
          <w:lang w:val="kk-KZ"/>
        </w:rPr>
      </w:pPr>
      <w:r w:rsidRPr="001A7602">
        <w:rPr>
          <w:rFonts w:ascii="Times New Roman" w:hAnsi="Times New Roman" w:cs="Times New Roman"/>
          <w:lang w:val="kk-KZ"/>
        </w:rPr>
        <w:t>қайнар көзінің  бірі, Н.К.Крупскаяның  педагогикалық  мұралары және  қазіргі  мектеп, оқыту  теориясы, орта  мектепте  политехникалық  білім  беру  тәжірибесі  мен РСФСР Педагогика  ғылымдар  академиясының міндеттері, мектеп  дамуындағы  жаңа  кезең және орта  мектептің  міндеттері мәселелеріне  арналды.</w:t>
      </w:r>
    </w:p>
    <w:p w:rsidR="00986EA3" w:rsidRPr="001A7602" w:rsidRDefault="00986EA3" w:rsidP="00986EA3">
      <w:pPr>
        <w:jc w:val="both"/>
        <w:outlineLvl w:val="0"/>
        <w:rPr>
          <w:rFonts w:ascii="Times New Roman" w:hAnsi="Times New Roman" w:cs="Times New Roman"/>
          <w:b/>
          <w:lang w:val="kk-KZ"/>
        </w:rPr>
      </w:pPr>
      <w:r w:rsidRPr="001A7602">
        <w:rPr>
          <w:rFonts w:ascii="Times New Roman" w:hAnsi="Times New Roman" w:cs="Times New Roman"/>
          <w:b/>
          <w:lang w:val="kk-KZ"/>
        </w:rPr>
        <w:t>Михаил Александрович Данилов</w:t>
      </w:r>
    </w:p>
    <w:p w:rsidR="00986EA3" w:rsidRPr="001A7602" w:rsidRDefault="00986EA3" w:rsidP="00986EA3">
      <w:pPr>
        <w:jc w:val="both"/>
        <w:outlineLvl w:val="0"/>
        <w:rPr>
          <w:rFonts w:ascii="Times New Roman" w:hAnsi="Times New Roman" w:cs="Times New Roman"/>
          <w:lang w:val="kk-KZ"/>
        </w:rPr>
      </w:pPr>
      <w:r w:rsidRPr="001A7602">
        <w:rPr>
          <w:rFonts w:ascii="Times New Roman" w:hAnsi="Times New Roman" w:cs="Times New Roman"/>
          <w:lang w:val="kk-KZ"/>
        </w:rPr>
        <w:t>М.А.Данилов кеңес педагогикасының  көрнекті   дидакт-ғалымдарының  бірі. Ол кеңес  мектебінің  жетекші  принциптерін ғылымилық, коммунистік  идеялылық деп көрсетіп, оқушылардың танымдық қабілеттерін шығармашылық оқу  еңбегін дамытуға  арнады. Оқыту  принциптерін  оқыту  үдерісінің  жалпы  заңдылықтарымен және  оның  құрамды  бөліктерімен  байланыстырып  қарастырды.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М.А.Данилов  кеңес  мектебіндегі оқыту  үдерісінің  негізін  қалады. Онда ол  оқыту  теориясына  қатысты оқыту  үдерісін  жалпы  талдау, оқушылардың  белсенді  оқуына  түрткі  тудыру, оқушылардың  жаңа  материалдарды қабылдауы, оқушылардың білімін  бекіту  және біліктері  мен  дағдыларын жаттықтыру, білімін өмірде қолдана білу, оқушылардың  білімін тексеру  және  бағалау мәселелерін зерттеді. Ол Б.П. Есиповпен авторлық серіктестікте  «Дидактика» (1957), «Кеңес мектебіндегі  оқыту  үдерісі» (1960) еңбектерін жазды</w:t>
      </w:r>
    </w:p>
    <w:p w:rsidR="00986EA3" w:rsidRPr="001A7602" w:rsidRDefault="00986EA3" w:rsidP="00986EA3">
      <w:pPr>
        <w:jc w:val="both"/>
        <w:rPr>
          <w:rFonts w:ascii="Times New Roman" w:hAnsi="Times New Roman" w:cs="Times New Roman"/>
          <w:b/>
          <w:lang w:val="kk-KZ"/>
        </w:rPr>
      </w:pPr>
      <w:r w:rsidRPr="001A7602">
        <w:rPr>
          <w:rFonts w:ascii="Times New Roman" w:hAnsi="Times New Roman" w:cs="Times New Roman"/>
          <w:b/>
          <w:lang w:val="kk-KZ"/>
        </w:rPr>
        <w:t>Загвязинский Владимир Ильич</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b/>
          <w:lang w:val="kk-KZ"/>
        </w:rPr>
        <w:t xml:space="preserve"> </w:t>
      </w:r>
      <w:r w:rsidRPr="001A7602">
        <w:rPr>
          <w:rFonts w:ascii="Times New Roman" w:hAnsi="Times New Roman" w:cs="Times New Roman"/>
          <w:lang w:val="kk-KZ"/>
        </w:rPr>
        <w:t>Көрнекті  ғалым  педагог,  ғылыми зерттеуші  ұжымды  ұйымдастырушы,  РБА  академигі (1992),  педагогика ғылымдарының  докторы (1973),  профессор (1975),  1930 жылы  Мәскеу  қаласында  дүниеге келген. 1952 жылы  Тюмень  пединститутын бітірген,  мектептерде  және  Ишим  пединститутында  сабақ  берді, (1966-70 жылдары – проректор).  1973  жылдан  Тюмень  университетінде  педагогика  жзәне психология  кафедрасының  меңгерушісі. 1994  жылдан бері  РБА  Сибирь  бөлімі  аймақтық  орталығының  төрағасы. В.И.  Загвязинскийдің  еңбектерінде  педагогтың  зертеуін  оның  еңбегінің жинақталған  сапасы,  әрі әрекетіне  шығармашылық сипат беруші  ретінде  қарастырады. 90- жылдан  педагогикалық  жобалау  және  инновациялық  үдерістер, жоғары  мектеп  педагогикасы, аймақтық  білім беру  мәселелерімен  айналысады.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lastRenderedPageBreak/>
        <w:t>В.И.Загрязинский педагогикалық  үдерістің  қозғаушы  күштері,  оқыту  үдерісінің  кіріккен  бөліктері  туралы  тұжырымдаманы  негіздеп,  жоғары  мектептің  дидактикасы  мен  әдістемесіне  зор  үлес  қосты. Ол  педагогиканың  әдіснамасымен  үнемі үзбей  айналысып  келеді. Владимир  Ильичтің  ғылыми-педагогикалық  және  қоғамдық  еңбегі  жоғары  бағаланып,  ол Еңбек  Қызыл ту  орденімен,  «Ерен  еңбегі үшін»  медалімен  марапатталды.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Шығармалары: Противоречия  процесса  обучения. Свердловск, 1970,. Учитель  как  исследователь. М., 1980. Методология и методы  дидактического  исследования М., 1987. Пед.предвидения М., 1987. Лекции  по дидактике высеой школы. Челябинск, 1989.</w:t>
      </w:r>
    </w:p>
    <w:p w:rsidR="00986EA3" w:rsidRPr="001A7602" w:rsidRDefault="00986EA3" w:rsidP="00986EA3">
      <w:pPr>
        <w:jc w:val="both"/>
        <w:rPr>
          <w:rFonts w:ascii="Times New Roman" w:hAnsi="Times New Roman" w:cs="Times New Roman"/>
          <w:b/>
          <w:lang w:val="kk-KZ"/>
        </w:rPr>
      </w:pPr>
      <w:r w:rsidRPr="001A7602">
        <w:rPr>
          <w:rFonts w:ascii="Times New Roman" w:hAnsi="Times New Roman" w:cs="Times New Roman"/>
          <w:b/>
          <w:lang w:val="kk-KZ"/>
        </w:rPr>
        <w:t>Краевский Володар Викторович</w:t>
      </w:r>
    </w:p>
    <w:p w:rsidR="00986EA3" w:rsidRPr="001A7602" w:rsidRDefault="00986EA3" w:rsidP="00986EA3">
      <w:pPr>
        <w:jc w:val="both"/>
        <w:rPr>
          <w:rFonts w:ascii="Times New Roman" w:hAnsi="Times New Roman" w:cs="Times New Roman"/>
          <w:b/>
          <w:lang w:val="kk-KZ"/>
        </w:rPr>
      </w:pPr>
      <w:r w:rsidRPr="001A7602">
        <w:rPr>
          <w:rFonts w:ascii="Times New Roman" w:hAnsi="Times New Roman" w:cs="Times New Roman"/>
          <w:b/>
          <w:lang w:val="kk-KZ"/>
        </w:rPr>
        <w:t>(1926 - 2010)</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Көрнекті педагог  КСРО ПҒА  академигі (1993), педагогика ғылымдарының  докторы (1978),  профессор (1986). Володар Викторович Краевский 1950 жылы  Куйбышев  педагогикалық  институтын бітірді. 1948  жылдан  ғылыми-педагогикалық  жұмысқа араласты. 1958-62  жылдары  «Мектептегі  шетел тілі»  журналының  редакторы, 1962-1966 жылдары «Просвещение» (Ағарту)  баспасында  жұмыс жасады. 1966  жылдан  КСРО ПҒА  ғылыми-зерттеу  институтында  (1970 жылдан  зертхана  меңгерушісі),  1993  жылдан  ПҒА-ның  Білім  беру  философиясы және  теориялық  педагогика  бөлімінің академик  хатшысы болып істеді. Оның  еңбектері  педагогиканың  әдіснамасы мен теориясы,  дидактика,  орта мектепте  шет тілін  оқыту әдістемесі  салаларына  арналды. Ол педагогика  ғылымы  мен  практикасының  байланысы,  ғылыми  және оқыту  жұмысындағы  әдіснамалық  рефлексия, педагогика  ғылымының  басқа  ғалымдармен  арақатынасы  тұжырымдамасын жасады;  педагогикалық  зерттеудің  әдіснамалық  сипаттамасы мен  логикасын  сипаттады. Дидактикалық еңбектерінде  ғылымның  практикаға  қатысты  болжау  қызметін  іске асыратын  оқытуды ғылыми  негіздеудің  қызметтерін, құрылымын,  әдіснамалық  шарттарын  белгіледі,  нақтылады. Жалпы  орта  білім  мазмұнын  қоғамның  білім беруге  қоятын  талаптарының  моделі  деп  қарастырды;  оның теориясын жасау  мен  мәселелерінің  әдіснамалық  негіздерін ашып көрсетті;  білім  мазмұнын  қалыптастыру деңгейлерін  анықтады; жалпы  теориялық  түсінік,  оқу пәні,  оқу материалы,  оқыту  үдерісі және  тұлғаның  құрылымы. Тұтас  оқу-тәрбие  үдерісінің  жалпы  педагогикалық  және  дидактикалық  сипаттамасын  және  оны  құру  ұстанымдарын  ұсынды. </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lang w:val="kk-KZ"/>
        </w:rPr>
        <w:t>Шығармалары:  Внеклассная  работа по иностр. языкам  в  школах-интернатах. М., 1964 (соавт.); Проблемы научного  обоснования  обучения. М., 1977, Соотношение  пед.науки и пед. практики. М., 1977;  Теоретич.основы  содержания  общего образования. М., 1983 (соавт.);  Теоретические  основы  процесса обучения  в сов. школе. М., 1989 (соред. и соавт</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Лернер Исаак Яковлевич</w:t>
      </w:r>
      <w:r w:rsidRPr="001A7602">
        <w:rPr>
          <w:rFonts w:ascii="Times New Roman" w:hAnsi="Times New Roman" w:cs="Times New Roman"/>
        </w:rPr>
        <w:t xml:space="preserve"> </w:t>
      </w:r>
    </w:p>
    <w:p w:rsidR="00986EA3" w:rsidRPr="001A7602" w:rsidRDefault="00986EA3" w:rsidP="00986EA3">
      <w:pPr>
        <w:jc w:val="both"/>
        <w:rPr>
          <w:rFonts w:ascii="Times New Roman" w:hAnsi="Times New Roman" w:cs="Times New Roman"/>
          <w:b/>
          <w:lang w:val="kk-KZ"/>
        </w:rPr>
      </w:pPr>
      <w:r w:rsidRPr="001A7602">
        <w:rPr>
          <w:rFonts w:ascii="Times New Roman" w:hAnsi="Times New Roman" w:cs="Times New Roman"/>
          <w:b/>
          <w:lang w:val="kk-KZ"/>
        </w:rPr>
        <w:t>(1917 – 19...)</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Әйгілі педагог, ПҒА  академигі (19.. ж), педагогика ғылымдарының  докторы (1971),  профессор (1990) Исаак Яковиевич Лернер  1917  жылы Украинаның  Хмельницкий  облысында  дүниеге  келген. РСФСР–дің  ғылымға  еңбегі  сіңген  қайраткер (1987), 1939 жылы Мәскеу  мемлекеттік  университетінің  тарих факультетін  бітірді. 1937 жылдан  Мәскеудің,  Мичуринскінің Воронеждің  және  басқа  қалалардың  педагогикалық  жоғары  орындарында  дәріс  берді. 1959 жылдан  ПҒА  жүйесінде  жұмыс  жасады. 1964-70 жылдары  гуманитарлық  білім  берудің  дидактикасы  зертханасын ,  1972-74  жылдары  жалпы  және  политехникалық  білім  берудің  ғылыми –зерттеу  институтында  дүниеге  көзқарас  қалыптастыру зертханасын  басқарды. 1970  жылдан Жалпы  педагогика  ғылыми-зерттеу  институтының  дидактиканың  жалпы  мәселелері  зертханасында  істеді. Лернер  проблемалық оқыту  теориясын  дамытты. Ақпараттық – рецептивтік,  нұсқаулық –репродуктивтік,  эвристикалық, зерттеушілік,  проблемалық  сияқты  әдістерді  қамтитын  оқыту әдістері  жүйесінің  дидактикалық негіздерін жасады. Оқыту  әдістері,  ұйымдастыру  </w:t>
      </w:r>
      <w:r w:rsidRPr="001A7602">
        <w:rPr>
          <w:rFonts w:ascii="Times New Roman" w:hAnsi="Times New Roman" w:cs="Times New Roman"/>
          <w:lang w:val="kk-KZ"/>
        </w:rPr>
        <w:lastRenderedPageBreak/>
        <w:t>формалары,  құралдары  мен тәсілдері  арасындағы  байланысты  ашып  көрсетті. Білім  мазмұнының  құрамы  мен құрылымында  әлеуметтік  тәжірибеге  сәйкес  білімдер,  біліктер мен қатар  дағдылар  және  шығармашылық  әрекет тәжірибесі  және  әлемге   сезімдік- құндылық  қатынас  тәжірибесін  бөліп  көрсетті. 1985-1989  жылдары  оқу-тәрбие  үдерісінің  жүйе  ретіндегі  тұтас  тұжырымдамасын жасады. Орта білім  берудің  базалық мазмұнын  құру  тұжырымдамасын  ұсынды (1990-91). 1985-1991 жылдары  қазіргі  заманауи  мектеп  оқулықтарын  түзу  теориясын  жасау  жұмысына  басшылық етті.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Шығармалары: Содержание и  методы обучения истории в </w:t>
      </w:r>
      <w:r w:rsidRPr="001A7602">
        <w:rPr>
          <w:rFonts w:ascii="Times New Roman" w:hAnsi="Times New Roman" w:cs="Times New Roman"/>
        </w:rPr>
        <w:t xml:space="preserve"> </w:t>
      </w:r>
      <w:r w:rsidRPr="001A7602">
        <w:rPr>
          <w:rFonts w:ascii="Times New Roman" w:hAnsi="Times New Roman" w:cs="Times New Roman"/>
          <w:lang w:val="en-US"/>
        </w:rPr>
        <w:t>V</w:t>
      </w:r>
      <w:r w:rsidRPr="001A7602">
        <w:rPr>
          <w:rFonts w:ascii="Times New Roman" w:hAnsi="Times New Roman" w:cs="Times New Roman"/>
        </w:rPr>
        <w:t>-</w:t>
      </w:r>
      <w:r w:rsidRPr="001A7602">
        <w:rPr>
          <w:rFonts w:ascii="Times New Roman" w:hAnsi="Times New Roman" w:cs="Times New Roman"/>
          <w:lang w:val="en-US"/>
        </w:rPr>
        <w:t>VI</w:t>
      </w:r>
      <w:r w:rsidRPr="001A7602">
        <w:rPr>
          <w:rFonts w:ascii="Times New Roman" w:hAnsi="Times New Roman" w:cs="Times New Roman"/>
          <w:lang w:val="kk-KZ"/>
        </w:rPr>
        <w:t xml:space="preserve"> классах веч. (сменный)  школы,  М., 1963;  Проблемное  обучение,  М., 1974; Процесс  обучения и  его  закономерности М., 1980, Дидактические  основы  методов  обучения М., 1981, Развитие мышления  учащихся  в процессе обучения  истории М., 1982, Теоретич. основы  содержания общего ср. образования М., 1983 (ред. И соавт), Теоретич. Основы  процесса обучения в совт. школе М., 1989 (соред и соавт).</w:t>
      </w:r>
    </w:p>
    <w:p w:rsidR="00986EA3" w:rsidRPr="001A7602" w:rsidRDefault="00986EA3" w:rsidP="00986EA3">
      <w:pPr>
        <w:jc w:val="both"/>
        <w:rPr>
          <w:rFonts w:ascii="Times New Roman" w:hAnsi="Times New Roman" w:cs="Times New Roman"/>
          <w:b/>
          <w:lang w:val="kk-KZ"/>
        </w:rPr>
      </w:pPr>
      <w:r w:rsidRPr="001A7602">
        <w:rPr>
          <w:rFonts w:ascii="Times New Roman" w:hAnsi="Times New Roman" w:cs="Times New Roman"/>
          <w:b/>
          <w:lang w:val="kk-KZ"/>
        </w:rPr>
        <w:t xml:space="preserve">Леднев В.С </w:t>
      </w:r>
    </w:p>
    <w:p w:rsidR="00986EA3" w:rsidRPr="001A7602" w:rsidRDefault="00986EA3" w:rsidP="00986EA3">
      <w:pPr>
        <w:jc w:val="both"/>
        <w:rPr>
          <w:rFonts w:ascii="Times New Roman" w:hAnsi="Times New Roman" w:cs="Times New Roman"/>
          <w:b/>
          <w:lang w:val="kk-KZ"/>
        </w:rPr>
      </w:pPr>
      <w:r w:rsidRPr="001A7602">
        <w:rPr>
          <w:rFonts w:ascii="Times New Roman" w:hAnsi="Times New Roman" w:cs="Times New Roman"/>
          <w:b/>
          <w:lang w:val="kk-KZ"/>
        </w:rPr>
        <w:t xml:space="preserve"> (1932)</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Көрнекті педагог, ПҒА академигі (1992),  педагогика ғылымдарының  докторы (1981),  профессор (1982), 1932 жылы Брянск облысының  Ярцево  селосында  дүниеге келген. Мәскеудің ауыл шаруашылығы  өндірісі   инженерлері  институтын 1955 жылы бітірген.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1961-65 жылдары  Мәскеу  мемлекеттік  педдагогикалық  институты  жанындағы мектеп-зертханада дәріс берді; 1965  жылдан ПҒА мекемелерінде  жұмыс істеді: 1988-92  жылдары  мектеп  жабдықтары  мен  техникалық  оқу  құралдары   институтының  директоры, 1992-95 жылдары  Жалпы  білім беретін  мектеп  институты  директоры  болды. 1992-93  жылдары  ПҒА  жалпы  орта білімі беру  бөлімінің  академик  ұйымдастырушысы.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60 -жылдардың  басында  кибернетиканың  жалпы  білімдік  курсын  мектепке  ендіру  мүмкіндігін  негіздері,  курс  мазмұнының  тұжырымдамасын  даярлады. В.С.Леднев  мектепке  информатика  пәнін  енгізудің  эксперименттік  бағдарламасын 1961 жылы ұсынды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В.С.Леднев  жалпы  білімнің  құрылымы  мен  мазмұны  теориясын  жасады. Ғалымның  зерттеулері  білім  мазмұны  - адам  әрекеттінің  тұрақты  құрылымы  мен  зерделеудің  жиынтық  нысаны  құрылымына  негізделіп  құрылатынын  дәлелдеді.. Оның   беру  мазмұны  теориясы  жоғары  білім беруге  таратылды. Сөйтіп, ол үздіксіз  білім  берудің  мазмұны  мен  құрылымының  жалпы  теориясының  негізін  құрды.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Шығармалары:  Об  изучении  элементов  кибернетики  и  автоматики в ср.школе. М., 1962, Начала  кибернетики.М., 1967, Классификация наук М., 1971, Содержание  общего ср. образования.М., 1980, Структура  пед.науки М., 1991. Содержание образования:  сущность, структура, перспективы. М., 1991, Структура  научного знания, М., 1995.</w:t>
      </w:r>
      <w:r w:rsidRPr="001A7602">
        <w:rPr>
          <w:rFonts w:ascii="Times New Roman" w:hAnsi="Times New Roman" w:cs="Times New Roman"/>
          <w:b/>
          <w:i/>
          <w:lang w:val="kk-KZ"/>
        </w:rPr>
        <w:t xml:space="preserve"> </w:t>
      </w:r>
    </w:p>
    <w:p w:rsidR="00986EA3" w:rsidRPr="001A7602" w:rsidRDefault="00986EA3" w:rsidP="00986EA3">
      <w:pPr>
        <w:jc w:val="both"/>
        <w:rPr>
          <w:rFonts w:ascii="Times New Roman" w:hAnsi="Times New Roman" w:cs="Times New Roman"/>
          <w:b/>
          <w:lang w:val="kk-KZ"/>
        </w:rPr>
      </w:pPr>
      <w:r w:rsidRPr="001A7602">
        <w:rPr>
          <w:rFonts w:ascii="Times New Roman" w:hAnsi="Times New Roman" w:cs="Times New Roman"/>
          <w:b/>
          <w:lang w:val="kk-KZ"/>
        </w:rPr>
        <w:t xml:space="preserve">Скаткин Михаил Николаевич </w:t>
      </w:r>
    </w:p>
    <w:p w:rsidR="00986EA3" w:rsidRPr="001A7602" w:rsidRDefault="00986EA3" w:rsidP="00986EA3">
      <w:pPr>
        <w:jc w:val="both"/>
        <w:rPr>
          <w:rFonts w:ascii="Times New Roman" w:hAnsi="Times New Roman" w:cs="Times New Roman"/>
          <w:b/>
          <w:lang w:val="kk-KZ"/>
        </w:rPr>
      </w:pPr>
      <w:r w:rsidRPr="001A7602">
        <w:rPr>
          <w:rFonts w:ascii="Times New Roman" w:hAnsi="Times New Roman" w:cs="Times New Roman"/>
          <w:b/>
          <w:lang w:val="kk-KZ"/>
        </w:rPr>
        <w:t>(1900-1991)</w:t>
      </w:r>
    </w:p>
    <w:p w:rsidR="00986EA3" w:rsidRPr="001A7602" w:rsidRDefault="00986EA3" w:rsidP="00986EA3">
      <w:pPr>
        <w:jc w:val="both"/>
        <w:outlineLvl w:val="0"/>
        <w:rPr>
          <w:rFonts w:ascii="Times New Roman" w:hAnsi="Times New Roman" w:cs="Times New Roman"/>
          <w:b/>
          <w:lang w:val="kk-KZ"/>
        </w:rPr>
      </w:pPr>
      <w:r w:rsidRPr="001A7602">
        <w:rPr>
          <w:rFonts w:ascii="Times New Roman" w:hAnsi="Times New Roman" w:cs="Times New Roman"/>
          <w:lang w:val="kk-KZ"/>
        </w:rPr>
        <w:t xml:space="preserve">Көрнекті педагог,  ПҒА  академигі (1985) 1900 жылы  Мәскеу  облысында  дүниеге  келген. 1919  жылдан  бастауыш  мектеп  мұғалімі  болып істеді. 1920-30 жылдары  С.Т.Шацкийдің   басшылығымен РСФСР халық ағарту  комиссариатының  Халыққа   білім  берудің 1- тәжірибелік  станциясында  жұмыс жасады; 1925 жылы  сонда  педагогикалық  курстарды  тәмамдады. 1930 жылдан   2- Мәскеу  мемлекеттік  университеті  жанындағы  ғылыми  педагогика  институтында,  ғылыми-зерттеу  жұмыстарын  жүргізді  және  сонымен  қатар  дәріс  берді. 1945  жылдан  ПҒА ғылыми-зерттеу  институттарының   дидактика  мәселелерін  зерделейтін бөлімдерін  басқарды. </w:t>
      </w:r>
    </w:p>
    <w:p w:rsidR="00986EA3" w:rsidRPr="001A7602" w:rsidRDefault="00986EA3" w:rsidP="00986EA3">
      <w:pPr>
        <w:jc w:val="both"/>
        <w:outlineLvl w:val="0"/>
        <w:rPr>
          <w:rFonts w:ascii="Times New Roman" w:hAnsi="Times New Roman" w:cs="Times New Roman"/>
          <w:lang w:val="kk-KZ"/>
        </w:rPr>
      </w:pPr>
      <w:r w:rsidRPr="001A7602">
        <w:rPr>
          <w:rFonts w:ascii="Times New Roman" w:hAnsi="Times New Roman" w:cs="Times New Roman"/>
          <w:lang w:val="kk-KZ"/>
        </w:rPr>
        <w:lastRenderedPageBreak/>
        <w:t>Михаил Николаевич Скаткин кеңестің  көрнекті  ғалым-педагогы  КСРО Педагогика  ғылымдар  академиясының корреспондент-мүшесі. Оның  дидактикаға  ұсынған  принциптер  жүйесі ғылымилық  пен  коммунистік  идеялылық,  оқытуды коммунизм  құрумен  байланыстыру, саналылық, жеке  тұлға  мен  ұжымның мүддесін үйлестіру болды. М.Н.Скаткиннің іргелі  еңбектерінің  бірі – «Қазіргі  дидактика  мәселелері».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Скаткин педагогика ғылымдарының  әдіснамасы мен  сондай ақ  оқыту үдерісін, білім  мазмұнын жетілдіру  және тағы  басқа  мәселелермен  айналысты. Оның дидактиканың  іргелі  мәселеріне  арналған  еңбектері (политехникалық білім беру  теориялары,  оқытудың  ұстанымдары  мен  әдістері)  КСРО  және  басқа елдерде  жүргізілген  зерттеулерге  негіз болды. Оқу  бағдарламаларын  құрастыру  теориясын   алғашқылардың  бірі  болып  жасады. Дидактиканың  жаңа  ұстанымдарының,  оның ішінде,  оқытудың  ғылымилығы  ұстанымының  авторы;  білім  беру  мазмұны  және  оқыту  әдістерінің  дидактикалық  тұжырымдамаларын  жасаушылардың  бірі;  1960-80 жылдары  оқыту  үдерісін  жетілдіру  жолдарын  анықтаудағы  ролі  айрықша  маңызды  Скаткин дидактиканың  жай-күйін  және оның  жеке  мәселелерін  жүйелеп,  оларға  тұжырымдамалық  тұтастық  сипатын берді. Скаткин бастауыш  мектепке  арналған   табиғаттану  оқулығының  және оған  әдістемелік  басшылықтың  авторы (1946-86жж),</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Шығармалары: О школе  будущего. М., 1974, Дидактика  ср.школы  М., 1987. Проблемы  современной  дидактики . М., 1984. Методология  и  методика пед  исследований. М., 1986.</w:t>
      </w:r>
    </w:p>
    <w:p w:rsidR="00986EA3" w:rsidRPr="001A7602" w:rsidRDefault="00986EA3" w:rsidP="00986EA3">
      <w:pPr>
        <w:jc w:val="both"/>
        <w:rPr>
          <w:rFonts w:ascii="Times New Roman" w:hAnsi="Times New Roman" w:cs="Times New Roman"/>
          <w:b/>
          <w:lang w:val="kk-KZ"/>
        </w:rPr>
      </w:pPr>
      <w:r w:rsidRPr="001A7602">
        <w:rPr>
          <w:rFonts w:ascii="Times New Roman" w:hAnsi="Times New Roman" w:cs="Times New Roman"/>
          <w:b/>
          <w:lang w:val="kk-KZ"/>
        </w:rPr>
        <w:t>Полонский Валентин Михайлович.</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b/>
          <w:lang w:val="kk-KZ"/>
        </w:rPr>
        <w:t xml:space="preserve"> </w:t>
      </w:r>
      <w:r w:rsidRPr="001A7602">
        <w:rPr>
          <w:rFonts w:ascii="Times New Roman" w:hAnsi="Times New Roman" w:cs="Times New Roman"/>
          <w:lang w:val="kk-KZ"/>
        </w:rPr>
        <w:t>Белгілі  ғалым, РБА  корреспондент   мүшесі, Грузияның  Білім беру  ғылымдары   академигі,  педагогика  ғылымдарының  докторы.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Валентин Михайлович Полонский - РБА   педагогика  теориясы мен  тарихы  институтының  жалпы  және  нормативті  әдіснама  орталығының жетекшісі.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Жұмысының  негізгі  бағыттары:  педагогика  ғылымының  әдіснамасы,  ғылыми – педагогикалық  зерттеулер сапасын  бағалау  өлшемдері  мен әдістері,  зерттеулерді  жіктеу,  педагогиканың  ұғымдық-түсініктік  аппараты,  ғылыми-педагогикалық  ақпарат;  білімдер  жүйесін  тексеру  және  бағалау,  интернет жүйесіндегі  білім беру  порталын  бағалау  өлшесі.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В.М.Полонский  ғылыми-педагогикалық зерттеулер  сапасын  бағалау  тұжырымдамасын   жасады,  әртүрлі  типтегі  өлшемдер. Жүйеленді,  педагогикалық  зерттеулерді  фасеттік жүйелерді,  іргелі,  қолданбалы  зерттеулер мен  жасалымдардың  өзектілігін  жаңалығын, теориялық  және  практикалық  маңыздылығын  сипаттау және  анықтау  әдістері,  зерттеу  нәтижелерін  ғылыми  қорға  енгізу  тәсілдері. Зерттеу  нәтижелері  Ресейдің  Жактың  диссертациялары  қоятын  талаптарына  енді. </w:t>
      </w:r>
    </w:p>
    <w:p w:rsidR="00986EA3" w:rsidRPr="001A7602" w:rsidRDefault="00986EA3" w:rsidP="00986EA3">
      <w:pPr>
        <w:jc w:val="both"/>
        <w:rPr>
          <w:rFonts w:ascii="Times New Roman" w:hAnsi="Times New Roman" w:cs="Times New Roman"/>
        </w:rPr>
      </w:pPr>
      <w:r w:rsidRPr="001A7602">
        <w:rPr>
          <w:rFonts w:ascii="Times New Roman" w:hAnsi="Times New Roman" w:cs="Times New Roman"/>
          <w:lang w:val="kk-KZ"/>
        </w:rPr>
        <w:t>Шығармалары: «Оценка  знаний  школьников» 1981, «Оценка  качества  научно-педагогических  исследований</w:t>
      </w:r>
      <w:r w:rsidRPr="001A7602">
        <w:rPr>
          <w:rFonts w:ascii="Times New Roman" w:hAnsi="Times New Roman" w:cs="Times New Roman"/>
        </w:rPr>
        <w:t>.,</w:t>
      </w:r>
      <w:r w:rsidRPr="001A7602">
        <w:rPr>
          <w:rFonts w:ascii="Times New Roman" w:hAnsi="Times New Roman" w:cs="Times New Roman"/>
          <w:lang w:val="kk-KZ"/>
        </w:rPr>
        <w:t xml:space="preserve"> 1987.</w:t>
      </w:r>
    </w:p>
    <w:p w:rsidR="00986EA3" w:rsidRPr="001A7602" w:rsidRDefault="00986EA3" w:rsidP="00986EA3">
      <w:pPr>
        <w:jc w:val="both"/>
        <w:rPr>
          <w:rFonts w:ascii="Times New Roman" w:hAnsi="Times New Roman" w:cs="Times New Roman"/>
          <w:b/>
          <w:lang w:val="kk-KZ"/>
        </w:rPr>
      </w:pPr>
    </w:p>
    <w:p w:rsidR="00986EA3" w:rsidRPr="001A7602" w:rsidRDefault="00986EA3" w:rsidP="00986EA3">
      <w:pPr>
        <w:jc w:val="both"/>
        <w:rPr>
          <w:rFonts w:ascii="Times New Roman" w:hAnsi="Times New Roman" w:cs="Times New Roman"/>
          <w:b/>
          <w:lang w:val="kk-KZ"/>
        </w:rPr>
      </w:pPr>
      <w:r w:rsidRPr="001A7602">
        <w:rPr>
          <w:rFonts w:ascii="Times New Roman" w:hAnsi="Times New Roman" w:cs="Times New Roman"/>
          <w:b/>
          <w:lang w:val="kk-KZ"/>
        </w:rPr>
        <w:t>Щукина Галина Ивановна</w:t>
      </w:r>
    </w:p>
    <w:p w:rsidR="00986EA3" w:rsidRPr="001A7602" w:rsidRDefault="00986EA3" w:rsidP="00986EA3">
      <w:pPr>
        <w:jc w:val="both"/>
        <w:rPr>
          <w:rFonts w:ascii="Times New Roman" w:hAnsi="Times New Roman" w:cs="Times New Roman"/>
          <w:b/>
          <w:lang w:val="kk-KZ"/>
        </w:rPr>
      </w:pPr>
      <w:r w:rsidRPr="001A7602">
        <w:rPr>
          <w:rFonts w:ascii="Times New Roman" w:hAnsi="Times New Roman" w:cs="Times New Roman"/>
          <w:b/>
          <w:lang w:val="kk-KZ"/>
        </w:rPr>
        <w:t>(1908 – 19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b/>
          <w:lang w:val="kk-KZ"/>
        </w:rPr>
        <w:t xml:space="preserve"> </w:t>
      </w:r>
      <w:r w:rsidRPr="001A7602">
        <w:rPr>
          <w:rFonts w:ascii="Times New Roman" w:hAnsi="Times New Roman" w:cs="Times New Roman"/>
          <w:lang w:val="kk-KZ"/>
        </w:rPr>
        <w:t xml:space="preserve">Көрнекті  педагог, ПҒА  корреспондент мүшесі  (1971),  РБА  корреспондент  мүшесі  (1993), педагогика  ғғылымдарының докторы,  профессор (1969) Галина  Ивановна  Щукина  Петербор  қаласында 1908 жылы  дүниеге  келген. А.Н.Герцен  атындағы  Ленинград  мемлекеттік  пединститутын  бітірген (1936).  Педагогикалық  қызметін  Саратовта  орта  мектепте  пионервожатый  болып  бастады,  сонан соң Ленинград  </w:t>
      </w:r>
      <w:r w:rsidRPr="001A7602">
        <w:rPr>
          <w:rFonts w:ascii="Times New Roman" w:hAnsi="Times New Roman" w:cs="Times New Roman"/>
          <w:lang w:val="kk-KZ"/>
        </w:rPr>
        <w:lastRenderedPageBreak/>
        <w:t xml:space="preserve">балалар  үйінде  істеді,  1936 жылда ЛМПИ–де  дәріс  берді.  «Педагогика»  лекциялар  курсының  (1966),  «Мектеп  педагогикасы»  құралының  (1977), дидактикалық жұмыстардың авторы.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Г.И.Щукина  аспиранттарға   жетекшілік етті,  өзінің  ғылыми  мектебін  құрды. Ол  дидактика  саласының  зерттеушісі  бола тұрып,  педагогиканың  әдіснамасымен,  тәрбие  теориясымен,  мұғалімдерді даярлаумен,  педагогикалық тәжірибемен, талдау жасаумен  айланысты.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Көп жылдар  бойы Г.И.Щукина  ең  маңызды  ғылыми  мәселе  ретінде  оқушылардың  танымдық  қызығушылығын  зерттеді. Танымдық  қызығушылықтың  тұтас  педагогикалық  тұжырымдамасын  жасады. Оның  «Танымдық қызығушылық – педагогикалық мәселе»  деген монографиясы 1971 жылы  жарық көрді. Мұғалімдерге  арналған «Оқыту  үдерісіндегі  әрекеттің рөлі»  деген  кітабы  1986 жылы  басылып  шықты.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Г.И.Щукинаның ғылымти  идеялары  жүйесінің  болжамдық  және  эвристикалық  әлеуеті  зор. Оның  көзқарастары  өміршең  болғандықтан  қазіргі  уақытта  ғалымдар  Г.И.Щукинаның  идеяларына  сүйенеді.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Г.И.Щукинаның табысты ғылыми–педагогикалық  және  қоғамдық  жұмысты  мемлекет  тарапынан  марапатталды:  «Құрмет  белгісі»  ордені, К.Д.Ушинский  атындағы  және Н.К.Крупская атындағы  медальдар.</w:t>
      </w:r>
    </w:p>
    <w:p w:rsidR="00986EA3" w:rsidRPr="001A7602" w:rsidRDefault="00986EA3" w:rsidP="00986EA3">
      <w:pPr>
        <w:jc w:val="both"/>
        <w:rPr>
          <w:rFonts w:ascii="Times New Roman" w:hAnsi="Times New Roman" w:cs="Times New Roman"/>
          <w:b/>
          <w:lang w:val="kk-KZ"/>
        </w:rPr>
      </w:pPr>
      <w:r w:rsidRPr="001A7602">
        <w:rPr>
          <w:rFonts w:ascii="Times New Roman" w:hAnsi="Times New Roman" w:cs="Times New Roman"/>
          <w:lang w:val="kk-KZ"/>
        </w:rPr>
        <w:t>Шығармалары: Формирование  познават. интересов  в процессе  обучения. М., 1962, Проблема  познават.интереса  в педагогике. М.,1971; Активизация  познават. деятельности учащихся в  уч.процессе: М., 1979; Актуальные  вопросы  формирования  интереса  в обучении. М., 1984.</w:t>
      </w:r>
      <w:r w:rsidRPr="001A7602">
        <w:rPr>
          <w:rFonts w:ascii="Times New Roman" w:hAnsi="Times New Roman" w:cs="Times New Roman"/>
          <w:b/>
          <w:lang w:val="kk-KZ"/>
        </w:rPr>
        <w:t xml:space="preserve"> </w:t>
      </w:r>
    </w:p>
    <w:p w:rsidR="00986EA3" w:rsidRPr="001A7602" w:rsidRDefault="00986EA3" w:rsidP="00986EA3">
      <w:pPr>
        <w:jc w:val="both"/>
        <w:rPr>
          <w:rFonts w:ascii="Times New Roman" w:hAnsi="Times New Roman" w:cs="Times New Roman"/>
          <w:b/>
          <w:lang w:val="kk-KZ"/>
        </w:rPr>
      </w:pPr>
    </w:p>
    <w:p w:rsidR="00986EA3" w:rsidRPr="001A7602" w:rsidRDefault="00986EA3" w:rsidP="00986EA3">
      <w:pPr>
        <w:jc w:val="both"/>
        <w:rPr>
          <w:rFonts w:ascii="Times New Roman" w:hAnsi="Times New Roman" w:cs="Times New Roman"/>
          <w:b/>
          <w:lang w:val="kk-KZ"/>
        </w:rPr>
      </w:pPr>
    </w:p>
    <w:p w:rsidR="00986EA3" w:rsidRPr="001A7602" w:rsidRDefault="00986EA3" w:rsidP="00986EA3">
      <w:pPr>
        <w:jc w:val="both"/>
        <w:rPr>
          <w:rFonts w:ascii="Times New Roman" w:hAnsi="Times New Roman" w:cs="Times New Roman"/>
          <w:b/>
          <w:lang w:val="kk-KZ"/>
        </w:rPr>
      </w:pPr>
      <w:r w:rsidRPr="001A7602">
        <w:rPr>
          <w:rFonts w:ascii="Times New Roman" w:hAnsi="Times New Roman" w:cs="Times New Roman"/>
          <w:b/>
          <w:lang w:val="kk-KZ"/>
        </w:rPr>
        <w:t xml:space="preserve">Педагогика әдіснамасын зерделеу тұғырлары. </w:t>
      </w:r>
    </w:p>
    <w:p w:rsidR="00986EA3" w:rsidRPr="001A7602" w:rsidRDefault="00986EA3" w:rsidP="00986EA3">
      <w:pPr>
        <w:tabs>
          <w:tab w:val="left" w:pos="255"/>
        </w:tabs>
        <w:jc w:val="both"/>
        <w:rPr>
          <w:rFonts w:ascii="Times New Roman" w:hAnsi="Times New Roman" w:cs="Times New Roman"/>
          <w:lang w:val="kk-KZ"/>
        </w:rPr>
      </w:pPr>
      <w:r w:rsidRPr="001A7602">
        <w:rPr>
          <w:rFonts w:ascii="Times New Roman" w:hAnsi="Times New Roman" w:cs="Times New Roman"/>
          <w:lang w:val="kk-KZ"/>
        </w:rPr>
        <w:tab/>
        <w:t>Педагогикалық әдіснамасының қалыптасу үдерісін талдап қорыту педагогикалық әдіснаманы түсінудің белгілі ұстанымдарын біріктіретін ортақ дүниені анықтауға және олардың айырмашылықтарын белгілеуге мүмкіндік береді.Мұны талдауда автор Ю.К. Бабанский, В.И. Загвязинский, Б.С. Гершунский және Н.Д.Никандровтың [ 121] , В.Е.Гмурман  [122] , В.В.Краевский [ 123] , С.И. Колташ, А.Г. Кузнецова, М.Н.Скаткина,  Е.В. Титованың [124] және басқалардың белгілі жұмыстарына сүйенеді.</w:t>
      </w:r>
    </w:p>
    <w:p w:rsidR="00986EA3" w:rsidRPr="001A7602" w:rsidRDefault="00986EA3" w:rsidP="00986EA3">
      <w:pPr>
        <w:tabs>
          <w:tab w:val="left" w:pos="255"/>
        </w:tabs>
        <w:jc w:val="both"/>
        <w:rPr>
          <w:rFonts w:ascii="Times New Roman" w:hAnsi="Times New Roman" w:cs="Times New Roman"/>
          <w:lang w:val="kk-KZ"/>
        </w:rPr>
      </w:pPr>
      <w:r w:rsidRPr="001A7602">
        <w:rPr>
          <w:rFonts w:ascii="Times New Roman" w:hAnsi="Times New Roman" w:cs="Times New Roman"/>
          <w:lang w:val="kk-KZ"/>
        </w:rPr>
        <w:t xml:space="preserve">Мысалы, педогогиканың даму бағыттарын талдай келе, В.Е. Гунурман: « Педагогика әдіснамасы мәселелерін шешу философиялық және ғылымтану әдебиеттерінде түрліше түсіндіріледі. Бір авторлар әдіснаманы әдістер туралы ғылым, басқалары философиялық үрдістер қолданылатын сала, үшінші біреулер әдіснама тек жалпы емес, сонымен қатар, нақтылы ( басқа терминология бойынша – арнаулы) зерттеу әдістерін жинауға арналған деп түсіндіреді. Аталған қарама – қарсы тұғырлар әдістемелік мәселелердің өрісін не қисынсыз тарылтады, не шексіз кең ұлғайтып жібереді» </w:t>
      </w:r>
      <w:r w:rsidRPr="001A7602">
        <w:rPr>
          <w:rFonts w:ascii="Times New Roman" w:hAnsi="Times New Roman" w:cs="Times New Roman"/>
          <w:lang w:val="kk-KZ"/>
        </w:rPr>
        <w:softHyphen/>
        <w:t>-  деп атап көрсеткен еді [ 122] .</w:t>
      </w:r>
    </w:p>
    <w:p w:rsidR="00986EA3" w:rsidRPr="001A7602" w:rsidRDefault="00986EA3" w:rsidP="00986EA3">
      <w:pPr>
        <w:pStyle w:val="a5"/>
        <w:tabs>
          <w:tab w:val="left" w:pos="255"/>
        </w:tabs>
        <w:spacing w:line="240" w:lineRule="auto"/>
        <w:ind w:left="0"/>
        <w:jc w:val="both"/>
        <w:rPr>
          <w:rFonts w:ascii="Times New Roman" w:hAnsi="Times New Roman"/>
        </w:rPr>
      </w:pPr>
      <w:r w:rsidRPr="001A7602">
        <w:rPr>
          <w:rFonts w:ascii="Times New Roman" w:hAnsi="Times New Roman"/>
        </w:rPr>
        <w:t xml:space="preserve">Педагогикалық әдіснаманың мәнін ашу және оны іздеу бағытындағы алғашқы тұғырлардың бірі </w:t>
      </w:r>
      <w:r w:rsidRPr="001A7602">
        <w:rPr>
          <w:rFonts w:ascii="Times New Roman" w:hAnsi="Times New Roman"/>
          <w:b/>
          <w:i/>
        </w:rPr>
        <w:t>гносеологиялық</w:t>
      </w:r>
      <w:r w:rsidRPr="001A7602">
        <w:rPr>
          <w:rFonts w:ascii="Times New Roman" w:hAnsi="Times New Roman"/>
          <w:i/>
        </w:rPr>
        <w:t xml:space="preserve"> </w:t>
      </w:r>
      <w:r w:rsidRPr="001A7602">
        <w:rPr>
          <w:rFonts w:ascii="Times New Roman" w:hAnsi="Times New Roman"/>
        </w:rPr>
        <w:t>деп аталады.Бұл атау педагогикалық әдіснама ұғымына туыстас « әдіснама» ұғымы ғылыми әдебиетте « гносеология» немесе « таным теориясы» ұғымдарына жақындығымен сипатталады.Аталмыш тұғырды жақтаушылар педагогикалық әдіснаманың бір бағыты – педагогикалық болмысты танып – білу әдістеріне немесе педагогикалық объектілерді тану үдерісінің өзі туралы ғылымға баса мән береді.Бұл ретте, педагогикалық болмысты тану және түсіндіру әдістерін толықтыру және жаңартудың факторлары мен бастаулары, сондай – ақ , педагогикалық болмысты қайта құру әдістері туралы ғылым  ұзақ уақыт назардан тыс қалып келді.Педагогикалық әдіснаманы бұлайша түсінуге сәйкес, белгілі отандық әдістемеші М.А. Данилов былай деп жазды: « Педагогика әдістемесі – дамушы қоғам жағдайында үздіксіз өзгерістегі педагогикалық болмысты дәл сипаттап көрсететін ғылымды қалыптастырудың қағидалары, тұғырлары  және тәсілдері туралы педагогикалық теорияның бастапқы ережесі, негізі және құрылымы туралы білімдердің жүйесі болып табылады» [ 125].</w:t>
      </w:r>
    </w:p>
    <w:p w:rsidR="00986EA3" w:rsidRPr="001A7602" w:rsidRDefault="00986EA3" w:rsidP="00986EA3">
      <w:pPr>
        <w:tabs>
          <w:tab w:val="left" w:pos="255"/>
        </w:tabs>
        <w:jc w:val="both"/>
        <w:rPr>
          <w:rFonts w:ascii="Times New Roman" w:hAnsi="Times New Roman" w:cs="Times New Roman"/>
          <w:lang w:val="kk-KZ"/>
        </w:rPr>
      </w:pPr>
      <w:r w:rsidRPr="001A7602">
        <w:rPr>
          <w:rFonts w:ascii="Times New Roman" w:hAnsi="Times New Roman" w:cs="Times New Roman"/>
          <w:lang w:val="kk-KZ"/>
        </w:rPr>
        <w:t>Педагогикалық әдістемені гносеологиялық мектептің ( И.С. Ладенко ) дербес ғылыми пәні ретінде ресімдеу:</w:t>
      </w:r>
    </w:p>
    <w:p w:rsidR="00986EA3" w:rsidRPr="001A7602" w:rsidRDefault="00986EA3" w:rsidP="00986EA3">
      <w:pPr>
        <w:tabs>
          <w:tab w:val="left" w:pos="255"/>
        </w:tabs>
        <w:jc w:val="both"/>
        <w:rPr>
          <w:rFonts w:ascii="Times New Roman" w:hAnsi="Times New Roman" w:cs="Times New Roman"/>
          <w:lang w:val="kk-KZ"/>
        </w:rPr>
      </w:pPr>
      <w:r w:rsidRPr="001A7602">
        <w:rPr>
          <w:rFonts w:ascii="Times New Roman" w:hAnsi="Times New Roman" w:cs="Times New Roman"/>
          <w:lang w:val="kk-KZ"/>
        </w:rPr>
        <w:lastRenderedPageBreak/>
        <w:t>- педагогикалық болмыс объектілерін талдау және оларды дамытудың шарттарын іздеуде қайшылықтар теориясына  сүйенген;</w:t>
      </w:r>
    </w:p>
    <w:p w:rsidR="00986EA3" w:rsidRPr="001A7602" w:rsidRDefault="00986EA3" w:rsidP="00986EA3">
      <w:pPr>
        <w:tabs>
          <w:tab w:val="left" w:pos="255"/>
        </w:tabs>
        <w:jc w:val="both"/>
        <w:rPr>
          <w:rFonts w:ascii="Times New Roman" w:hAnsi="Times New Roman" w:cs="Times New Roman"/>
          <w:lang w:val="kk-KZ"/>
        </w:rPr>
      </w:pPr>
      <w:r w:rsidRPr="001A7602">
        <w:rPr>
          <w:rFonts w:ascii="Times New Roman" w:hAnsi="Times New Roman" w:cs="Times New Roman"/>
          <w:lang w:val="kk-KZ"/>
        </w:rPr>
        <w:t>- педагог – зерттеушілердің ғылыми – педагогикалық ойлаудың проблемалық сипатына басымдық пен бағдар ұстануына және ғылыми – педагогикалық ізденудің логикалық негіздерін іздеумен байланысты болды.</w:t>
      </w:r>
    </w:p>
    <w:p w:rsidR="00986EA3" w:rsidRPr="001A7602" w:rsidRDefault="00986EA3" w:rsidP="00986EA3">
      <w:pPr>
        <w:tabs>
          <w:tab w:val="left" w:pos="255"/>
        </w:tabs>
        <w:jc w:val="both"/>
        <w:rPr>
          <w:rFonts w:ascii="Times New Roman" w:hAnsi="Times New Roman" w:cs="Times New Roman"/>
          <w:lang w:val="kk-KZ"/>
        </w:rPr>
      </w:pPr>
      <w:r w:rsidRPr="001A7602">
        <w:rPr>
          <w:rFonts w:ascii="Times New Roman" w:hAnsi="Times New Roman" w:cs="Times New Roman"/>
          <w:lang w:val="kk-KZ"/>
        </w:rPr>
        <w:t xml:space="preserve">Әдіснамалық ізденудің осы бағытына тән педагогикалық әдіснаманың тек қана </w:t>
      </w:r>
      <w:r w:rsidRPr="001A7602">
        <w:rPr>
          <w:rFonts w:ascii="Times New Roman" w:hAnsi="Times New Roman" w:cs="Times New Roman"/>
          <w:i/>
          <w:lang w:val="kk-KZ"/>
        </w:rPr>
        <w:t xml:space="preserve">гносеология </w:t>
      </w:r>
      <w:r w:rsidRPr="001A7602">
        <w:rPr>
          <w:rFonts w:ascii="Times New Roman" w:hAnsi="Times New Roman" w:cs="Times New Roman"/>
          <w:lang w:val="kk-KZ"/>
        </w:rPr>
        <w:t xml:space="preserve">ғана емес, сонымен қатар, </w:t>
      </w:r>
      <w:r w:rsidRPr="001A7602">
        <w:rPr>
          <w:rFonts w:ascii="Times New Roman" w:hAnsi="Times New Roman" w:cs="Times New Roman"/>
          <w:i/>
          <w:lang w:val="kk-KZ"/>
        </w:rPr>
        <w:t xml:space="preserve">онтологияның </w:t>
      </w:r>
      <w:r w:rsidRPr="001A7602">
        <w:rPr>
          <w:rFonts w:ascii="Times New Roman" w:hAnsi="Times New Roman" w:cs="Times New Roman"/>
          <w:lang w:val="kk-KZ"/>
        </w:rPr>
        <w:t xml:space="preserve">қызметін қатар атқаратын </w:t>
      </w:r>
      <w:r w:rsidRPr="001A7602">
        <w:rPr>
          <w:rFonts w:ascii="Times New Roman" w:hAnsi="Times New Roman" w:cs="Times New Roman"/>
          <w:i/>
          <w:lang w:val="kk-KZ"/>
        </w:rPr>
        <w:t xml:space="preserve">таным кеңістігінің гетерогендігін </w:t>
      </w:r>
      <w:r w:rsidRPr="001A7602">
        <w:rPr>
          <w:rFonts w:ascii="Times New Roman" w:hAnsi="Times New Roman" w:cs="Times New Roman"/>
          <w:lang w:val="kk-KZ"/>
        </w:rPr>
        <w:t>акценттеу шындығында матричной болатын. Жекелей алғанда, бұл ғылыми – педагогикалық фактілерді сипаттап, педагогикалық объектілердің мәнін ашатын , олардың бұдан әрі өзгеруі мен дамуының табиғаты мен шарттарын ғылыми түсіндіретін сала ретінде педагогикалық ғылым пәнінің түсіндіруінде қарастырылады.</w:t>
      </w:r>
    </w:p>
    <w:p w:rsidR="00986EA3" w:rsidRPr="001A7602" w:rsidRDefault="00986EA3" w:rsidP="00986EA3">
      <w:pPr>
        <w:tabs>
          <w:tab w:val="left" w:pos="255"/>
        </w:tabs>
        <w:jc w:val="both"/>
        <w:rPr>
          <w:rFonts w:ascii="Times New Roman" w:hAnsi="Times New Roman" w:cs="Times New Roman"/>
          <w:lang w:val="kk-KZ"/>
        </w:rPr>
      </w:pPr>
      <w:r w:rsidRPr="001A7602">
        <w:rPr>
          <w:rFonts w:ascii="Times New Roman" w:hAnsi="Times New Roman" w:cs="Times New Roman"/>
          <w:lang w:val="kk-KZ"/>
        </w:rPr>
        <w:t>Қаралып отырған кезеңнің ғалым – педагогтары қауымдастығы санкция жасаған педагогика саласына диалектикалық ғылымның пәндік үлсінің сызбасы педагогикалық объектілердің бірқатар сипаттамаларын түрлі жүйелерге біріктіруге және педагогикалық болмыстың алуан түрлілігін бейнелейтін педагогикалық зерттеушілердің санқырлы болғанымен бірегей кең әдістемелік стратегиясының қажеттілігін негіздеуге мүмкіндік береді. Аталмыш факті әдістемешілердің педагогикалық әдістемені қалыптастырудың бірінші сатысының өзінде жүйелеуші тұғыр идеясы тірегінің көрсеткіші болып табылады.</w:t>
      </w:r>
    </w:p>
    <w:p w:rsidR="00986EA3" w:rsidRPr="001A7602" w:rsidRDefault="00986EA3" w:rsidP="00986EA3">
      <w:pPr>
        <w:tabs>
          <w:tab w:val="left" w:pos="255"/>
        </w:tabs>
        <w:jc w:val="both"/>
        <w:rPr>
          <w:rFonts w:ascii="Times New Roman" w:hAnsi="Times New Roman" w:cs="Times New Roman"/>
          <w:lang w:val="kk-KZ"/>
        </w:rPr>
      </w:pPr>
      <w:r w:rsidRPr="001A7602">
        <w:rPr>
          <w:rFonts w:ascii="Times New Roman" w:hAnsi="Times New Roman" w:cs="Times New Roman"/>
          <w:lang w:val="kk-KZ"/>
        </w:rPr>
        <w:t>Педагогика әдіснамасы пәнін дамытудың гносеологиялық парадигмасы аясында фундаменталды ( іргелік) және теориялық педагогикалық білім алудың логикалық моделін жасау, оны талдау мен бағалаудың тиімді құралдары педагогикалық болмысты танудың диалектикалық логикасын тірек ете отырып , күрделі үдерісінде анықталды.Таным теориясын дамытудың арқасында ғана педагогиканың әдіснамалық мәселелері саласында көптеген зерттеушілер педагогикалық болмыстытанудың табиғаты мен логикасын және әдістерін , көптеген педагогикалық құбылыстар мен үдерістердің мәндік сипаттамаларын анықтау және түсіндірудің тәсілдерін анықтай отырып , гносеологиялық тұғырды дамытты.</w:t>
      </w:r>
    </w:p>
    <w:p w:rsidR="00986EA3" w:rsidRPr="001A7602" w:rsidRDefault="00986EA3" w:rsidP="00986EA3">
      <w:pPr>
        <w:tabs>
          <w:tab w:val="left" w:pos="255"/>
        </w:tabs>
        <w:jc w:val="both"/>
        <w:rPr>
          <w:rFonts w:ascii="Times New Roman" w:hAnsi="Times New Roman" w:cs="Times New Roman"/>
          <w:lang w:val="kk-KZ"/>
        </w:rPr>
      </w:pPr>
      <w:r w:rsidRPr="001A7602">
        <w:rPr>
          <w:rFonts w:ascii="Times New Roman" w:hAnsi="Times New Roman" w:cs="Times New Roman"/>
          <w:lang w:val="kk-KZ"/>
        </w:rPr>
        <w:t xml:space="preserve"> Нәтижесінде, педагогиканың әдіснамалық педагогтың қолданысына зерттеу мәселесі мен оның нәтижелерін бағалауға дейін ойлау үдерісін қамтып, ашатын </w:t>
      </w:r>
      <w:r w:rsidRPr="001A7602">
        <w:rPr>
          <w:rFonts w:ascii="Times New Roman" w:hAnsi="Times New Roman" w:cs="Times New Roman"/>
          <w:b/>
          <w:i/>
          <w:lang w:val="kk-KZ"/>
        </w:rPr>
        <w:t xml:space="preserve">педагогикалық зерттеуді ұйымдастыру логикасын </w:t>
      </w:r>
      <w:r w:rsidRPr="001A7602">
        <w:rPr>
          <w:rFonts w:ascii="Times New Roman" w:hAnsi="Times New Roman" w:cs="Times New Roman"/>
          <w:lang w:val="kk-KZ"/>
        </w:rPr>
        <w:t>жан – жақты түсіндіру енді.Бұл логика белгісіз пән немесе педагогикалық іздену мәселесі көбінесе біртіндеп гипотеза ( болжам)  түрінде анықталады және тұғырнамалық ( концептуальный) идея түрінде, кейін мінсіз және мүлтіксіз құрылымдалған тұғырнама ( концепция) немесе формальды – логикалық модуспен ( рәсімдер, құралдар және әдістермен) ресімделеді.[ 128].</w:t>
      </w:r>
    </w:p>
    <w:p w:rsidR="00986EA3" w:rsidRPr="001A7602" w:rsidRDefault="00986EA3" w:rsidP="00986EA3">
      <w:pPr>
        <w:tabs>
          <w:tab w:val="left" w:pos="255"/>
        </w:tabs>
        <w:jc w:val="both"/>
        <w:rPr>
          <w:rFonts w:ascii="Times New Roman" w:hAnsi="Times New Roman" w:cs="Times New Roman"/>
          <w:lang w:val="kk-KZ"/>
        </w:rPr>
      </w:pPr>
      <w:r w:rsidRPr="001A7602">
        <w:rPr>
          <w:rFonts w:ascii="Times New Roman" w:hAnsi="Times New Roman" w:cs="Times New Roman"/>
          <w:lang w:val="kk-KZ"/>
        </w:rPr>
        <w:t xml:space="preserve">Белсенді даму үстіндегі педагогикалық әдіснама аясындағы гносеологиялық тұғырмын қатар, педагогикалық ғылым, оның объектісі мен пәні шегінде өмір сүретін философиялық жүйе қаралған тағы бір ұстаным анықталды. Педагогикалық ғылымды дамыту әдіснамасы ретінде </w:t>
      </w:r>
      <w:r w:rsidRPr="001A7602">
        <w:rPr>
          <w:rFonts w:ascii="Times New Roman" w:hAnsi="Times New Roman" w:cs="Times New Roman"/>
          <w:b/>
          <w:i/>
          <w:lang w:val="kk-KZ"/>
        </w:rPr>
        <w:t xml:space="preserve">философиялық </w:t>
      </w:r>
      <w:r w:rsidRPr="001A7602">
        <w:rPr>
          <w:rFonts w:ascii="Times New Roman" w:hAnsi="Times New Roman" w:cs="Times New Roman"/>
          <w:lang w:val="kk-KZ"/>
        </w:rPr>
        <w:t>деп аталатын  екінші тұғырдың авторлары, атап айтқанда, түрлі педагогикалық құбылыстар мен үдерістерді тануға және зерттеуге қолданылатын диалектиканың ережелері немесе доктриналары мен заңдарын, философиялық идеяларын қарастырады. Екінші ұстанымның жақтаушылары педагогикалық әдіснаманың , оның « бастапқы ережелері мен қағидалары, түсініктердің мәні мен жүйесі ең алдымен, философиялық тұғырнамамен анықталады және аталмыш ғылыми білім саласының құрамдас бөлігі болып табылмайды» деп тұжырымдайды [ 129]. Тарихи талдауда аталмыш бағыттың өкілдері педагогикалық әдіснаманың ғылыми – педагогикалық білімнің дербес саласы ретінде даму мүмкіндігін жоққа шығарғанын атап өту маңызды.</w:t>
      </w:r>
    </w:p>
    <w:p w:rsidR="00986EA3" w:rsidRPr="001A7602" w:rsidRDefault="00986EA3" w:rsidP="00986EA3">
      <w:pPr>
        <w:tabs>
          <w:tab w:val="left" w:pos="255"/>
        </w:tabs>
        <w:jc w:val="both"/>
        <w:rPr>
          <w:rFonts w:ascii="Times New Roman" w:hAnsi="Times New Roman" w:cs="Times New Roman"/>
          <w:lang w:val="kk-KZ"/>
        </w:rPr>
      </w:pPr>
      <w:r w:rsidRPr="001A7602">
        <w:rPr>
          <w:rFonts w:ascii="Times New Roman" w:hAnsi="Times New Roman" w:cs="Times New Roman"/>
          <w:lang w:val="kk-KZ"/>
        </w:rPr>
        <w:t xml:space="preserve">Философия мен педагогика әдіснамасын теңдестіру педагогтар  ғана емес, бірқатар философтар тарапынан қарсылық туғызды. Белгілі философтар және педагогтар ( П.В. Копин, В.Н. Садовский, В.А. Лекторский, Э.Г. Юдин, М.Н. Скаткин, Ю.К. Бабанский, В.В. Краевский, Г.П. Щедровицкий және т.б ) бұл ғылым салаларының шекарасынын анықтау философиялық мәселелердің шектен тыс ұлғаймауына мүмкіндік беретінін атап көрсетті.Философия нақтылы білімнің арнаулы саласына жататынын, біздің жағдайымызда педагогика ғылымының әдіснамалық мәселелері есебінен теориялық ғылымтануға айнала алмайды. « Философиялық талдау педагогикалық талдаумен қатар қолданылуға , бірақ оның орнына қолданылмауға тиіс [ 130] .Педагог -  </w:t>
      </w:r>
      <w:r w:rsidRPr="001A7602">
        <w:rPr>
          <w:rFonts w:ascii="Times New Roman" w:hAnsi="Times New Roman" w:cs="Times New Roman"/>
          <w:lang w:val="kk-KZ"/>
        </w:rPr>
        <w:lastRenderedPageBreak/>
        <w:t>зерттеушілердің педагогикалық болмыс объектілерін зерттеуде тек философиялық талдау бағытын ұстануы тұйыққа әкеп тірейтіндігі көпке айқын болды.</w:t>
      </w:r>
    </w:p>
    <w:p w:rsidR="00986EA3" w:rsidRPr="001A7602" w:rsidRDefault="00986EA3" w:rsidP="00986EA3">
      <w:pPr>
        <w:tabs>
          <w:tab w:val="left" w:pos="255"/>
        </w:tabs>
        <w:jc w:val="both"/>
        <w:rPr>
          <w:rFonts w:ascii="Times New Roman" w:hAnsi="Times New Roman" w:cs="Times New Roman"/>
          <w:lang w:val="kk-KZ"/>
        </w:rPr>
      </w:pPr>
      <w:r w:rsidRPr="001A7602">
        <w:rPr>
          <w:rFonts w:ascii="Times New Roman" w:hAnsi="Times New Roman" w:cs="Times New Roman"/>
          <w:lang w:val="kk-KZ"/>
        </w:rPr>
        <w:t>“ Біздің кезімізде қалыптасқан педагогика ғылымы – қолданысындағы педагогикалық талдауды философиялық талдаумен алмастыруға '' ұсыныс [ 130] , В.В. Краевскийдің әділ түрде ескертуі бойынша осы заманғы педагогтардың зерттеу жұмыстарының сапасын және соған орай  педагогика ғылымының даму тиімділігінін көтеруге ықпал жасай алмайды.</w:t>
      </w:r>
    </w:p>
    <w:p w:rsidR="00986EA3" w:rsidRPr="001A7602" w:rsidRDefault="00986EA3" w:rsidP="00986EA3">
      <w:pPr>
        <w:pStyle w:val="a5"/>
        <w:tabs>
          <w:tab w:val="left" w:pos="255"/>
        </w:tabs>
        <w:spacing w:line="240" w:lineRule="auto"/>
        <w:ind w:left="0"/>
        <w:jc w:val="both"/>
        <w:rPr>
          <w:rFonts w:ascii="Times New Roman" w:hAnsi="Times New Roman"/>
        </w:rPr>
      </w:pPr>
      <w:r w:rsidRPr="001A7602">
        <w:rPr>
          <w:rFonts w:ascii="Times New Roman" w:hAnsi="Times New Roman"/>
        </w:rPr>
        <w:t xml:space="preserve">Отандық педагогика тарихының бүкіл кеңестік кезеңінде ұзақ уақыт бойы </w:t>
      </w:r>
      <w:r w:rsidRPr="001A7602">
        <w:rPr>
          <w:rFonts w:ascii="Times New Roman" w:hAnsi="Times New Roman"/>
          <w:i/>
        </w:rPr>
        <w:t>маркстік- лениндік әдіснама</w:t>
      </w:r>
      <w:r w:rsidRPr="001A7602">
        <w:rPr>
          <w:rFonts w:ascii="Times New Roman" w:hAnsi="Times New Roman"/>
        </w:rPr>
        <w:t xml:space="preserve"> педагогика ғылымының оның практикасымен байланысты түрде табиғаты мен дамуын объективті түрде және жан- жақты түсіндіретін бірден – бір дұрыс ілім ретінде саналды. Марксистік – лениндік әдіснамаға педагогтар ең алдымен педагогикалық болмысты дамыту жолдарын тану, түсіндіру және бағдарлауда басшылыққа алынатын </w:t>
      </w:r>
      <w:r w:rsidRPr="001A7602">
        <w:rPr>
          <w:rFonts w:ascii="Times New Roman" w:hAnsi="Times New Roman"/>
          <w:i/>
        </w:rPr>
        <w:t>педагогикалық бағдардың</w:t>
      </w:r>
      <w:r w:rsidRPr="001A7602">
        <w:rPr>
          <w:rFonts w:ascii="Times New Roman" w:hAnsi="Times New Roman"/>
        </w:rPr>
        <w:t xml:space="preserve">  жиынтығы ретінде қарады. Осыған байланысты, педагогикалық әдіснаманы дамыту тарихында Ресейдегі Кеңес кезеңіндегі педагогикалық ғылым мен практиканың өзін дамытуға елеулі ықпал еткен үшінші </w:t>
      </w:r>
      <w:r w:rsidRPr="001A7602">
        <w:rPr>
          <w:rFonts w:ascii="Times New Roman" w:hAnsi="Times New Roman"/>
          <w:b/>
          <w:i/>
        </w:rPr>
        <w:t xml:space="preserve">идеялогиялық </w:t>
      </w:r>
      <w:r w:rsidRPr="001A7602">
        <w:rPr>
          <w:rFonts w:ascii="Times New Roman" w:hAnsi="Times New Roman"/>
        </w:rPr>
        <w:t xml:space="preserve"> тұғыр болғанын айтуға болады.</w:t>
      </w:r>
    </w:p>
    <w:p w:rsidR="00986EA3" w:rsidRPr="001A7602" w:rsidRDefault="00986EA3" w:rsidP="00986EA3">
      <w:pPr>
        <w:tabs>
          <w:tab w:val="left" w:pos="0"/>
        </w:tabs>
        <w:jc w:val="both"/>
        <w:rPr>
          <w:rFonts w:ascii="Times New Roman" w:hAnsi="Times New Roman" w:cs="Times New Roman"/>
          <w:lang w:val="kk-KZ"/>
        </w:rPr>
      </w:pPr>
      <w:r w:rsidRPr="001A7602">
        <w:rPr>
          <w:rFonts w:ascii="Times New Roman" w:hAnsi="Times New Roman" w:cs="Times New Roman"/>
          <w:lang w:val="kk-KZ"/>
        </w:rPr>
        <w:t>Кеңес дәуірінен кейінгі кезеңде 2001 жылғы әдіснамалық семинардың ғылыми мақалаларының жинағының алғы сөзінде В.В Краевский былай деп жазды: « ұсынылған тұғырлардың қалыптан тыс , пікірлердің әралуандығымен бірге өткен уақыттарда баршаға міндетті идеялогиясыз елестету мүмкін емес әдіснама енді мүмкін болды. Осылайша  әдіснаманың өз алдына өмір сүруге құқықы туралы ертеректе туындаған ой қолдау тапты» [ 130] .</w:t>
      </w:r>
    </w:p>
    <w:p w:rsidR="00986EA3" w:rsidRPr="001A7602" w:rsidRDefault="00986EA3" w:rsidP="00986EA3">
      <w:pPr>
        <w:tabs>
          <w:tab w:val="left" w:pos="0"/>
        </w:tabs>
        <w:jc w:val="both"/>
        <w:rPr>
          <w:rFonts w:ascii="Times New Roman" w:hAnsi="Times New Roman" w:cs="Times New Roman"/>
          <w:lang w:val="kk-KZ"/>
        </w:rPr>
      </w:pPr>
      <w:r w:rsidRPr="001A7602">
        <w:rPr>
          <w:rFonts w:ascii="Times New Roman" w:hAnsi="Times New Roman" w:cs="Times New Roman"/>
          <w:lang w:val="kk-KZ"/>
        </w:rPr>
        <w:t>Ғылым әдіснамасы мәселелерін басты назарға алған отандық философтар ( Э.Г. Юдин, М.Г. Ярошевский, А.Г. Спиркин т.б) әдіснаманы жеке ғылым және оның даму құралдарын ғылыми қызметтің құрылымы, пішіні мен тәсілдері және үлгісі жөніндегі қағидалар ретінде қарастыру қажеттігіне барынша ден қойды. Осының арқасында философия аясында әдіснама туындап, белсенді түрде дамыды, ал қазіргі кезеңде ғылым дамуының тарихы дамуда.Осының ықпалымен педагогикалық әдіснаманы түсінуге деген көзқарас біртіндеп өзгеріп, гносеологиялық, философиялық және педагогикалық тұғырлар барған сайыт жиі сынға ұшырай бастады.</w:t>
      </w:r>
    </w:p>
    <w:p w:rsidR="00986EA3" w:rsidRPr="001A7602" w:rsidRDefault="00986EA3" w:rsidP="00986EA3">
      <w:pPr>
        <w:pStyle w:val="a5"/>
        <w:tabs>
          <w:tab w:val="left" w:pos="0"/>
        </w:tabs>
        <w:spacing w:line="240" w:lineRule="auto"/>
        <w:ind w:left="0"/>
        <w:jc w:val="both"/>
        <w:rPr>
          <w:rFonts w:ascii="Times New Roman" w:hAnsi="Times New Roman"/>
        </w:rPr>
      </w:pPr>
      <w:r w:rsidRPr="001A7602">
        <w:rPr>
          <w:rFonts w:ascii="Times New Roman" w:hAnsi="Times New Roman"/>
        </w:rPr>
        <w:t xml:space="preserve">Нәтижесінде, төртінші тұғыр –  </w:t>
      </w:r>
      <w:r w:rsidRPr="001A7602">
        <w:rPr>
          <w:rFonts w:ascii="Times New Roman" w:hAnsi="Times New Roman"/>
          <w:b/>
          <w:i/>
        </w:rPr>
        <w:t xml:space="preserve">ғылымтану </w:t>
      </w:r>
      <w:r w:rsidRPr="001A7602">
        <w:rPr>
          <w:rFonts w:ascii="Times New Roman" w:hAnsi="Times New Roman"/>
        </w:rPr>
        <w:t xml:space="preserve">анықталып, педагогтардың әдіснамалық зерттеу өрісінің пәндік шекарасын анықтайтын және әдіснамалық, тарихи және теориялық білімдерді ажыратып және біріктіріп ғылыми- педагогикалық білім құрамын жаңартатын ғылыми білімнің айрықша саласы ретінде түсінтіруімен ерекшелене бастады. Бұл тұғырдың ұстанымы бойынша педагогикалық әдіснама аясында ғылыми жүйе ретінде педагогика ғылымын дамыту қағидаларының, құралдарының, әдістері мен үлгілерінің ерекшеліктерін, </w:t>
      </w:r>
      <w:r w:rsidRPr="001A7602">
        <w:rPr>
          <w:rFonts w:ascii="Times New Roman" w:hAnsi="Times New Roman"/>
          <w:i/>
        </w:rPr>
        <w:t xml:space="preserve">объектісі жүйе ретінде педагогикалық ғылым және оның даму үдерісі болып табылатын, </w:t>
      </w:r>
      <w:r w:rsidRPr="001A7602">
        <w:rPr>
          <w:rFonts w:ascii="Times New Roman" w:hAnsi="Times New Roman"/>
        </w:rPr>
        <w:t xml:space="preserve">табиғаты жағынан </w:t>
      </w:r>
      <w:r w:rsidRPr="001A7602">
        <w:rPr>
          <w:rFonts w:ascii="Times New Roman" w:hAnsi="Times New Roman"/>
          <w:i/>
        </w:rPr>
        <w:t>ғылыми зерттеудің әдіснамалық</w:t>
      </w:r>
      <w:r w:rsidRPr="001A7602">
        <w:rPr>
          <w:rFonts w:ascii="Times New Roman" w:hAnsi="Times New Roman"/>
        </w:rPr>
        <w:t xml:space="preserve"> рәсімдері мен жеке әдістерін зерттеп айқындайтын ғылыми сала болып табылады.</w:t>
      </w:r>
    </w:p>
    <w:p w:rsidR="00986EA3" w:rsidRPr="001A7602" w:rsidRDefault="00986EA3" w:rsidP="00986EA3">
      <w:pPr>
        <w:tabs>
          <w:tab w:val="left" w:pos="0"/>
        </w:tabs>
        <w:jc w:val="both"/>
        <w:rPr>
          <w:rFonts w:ascii="Times New Roman" w:hAnsi="Times New Roman" w:cs="Times New Roman"/>
          <w:lang w:val="kk-KZ"/>
        </w:rPr>
      </w:pPr>
      <w:r w:rsidRPr="001A7602">
        <w:rPr>
          <w:rFonts w:ascii="Times New Roman" w:hAnsi="Times New Roman" w:cs="Times New Roman"/>
          <w:lang w:val="kk-KZ"/>
        </w:rPr>
        <w:t>Баяндалған идея мазмұнында педагогикалық әдіснамаға « білім жүйесі сондай- ақ, осындай білім алу жіне арнаулы- ғылыми педагогикалық зерттеулерді әдіснамалық қамтамасыз ету бойынша қызмет жүйесі» ретінде педагогикалық әдіснамаға неғұрлым жалпы анықтама беріледі [131] және әрі қарай мазмұны толығады.Мысалы, педагогикалық әдіснама мағынасында « педагогикалық болмысты бейнелейтін білім алудың қағидалары, тұғырлары және тәсілдері туралы</w:t>
      </w:r>
      <w:r w:rsidRPr="001A7602">
        <w:rPr>
          <w:rFonts w:ascii="Times New Roman" w:hAnsi="Times New Roman" w:cs="Times New Roman"/>
          <w:i/>
          <w:u w:val="single"/>
          <w:lang w:val="kk-KZ"/>
        </w:rPr>
        <w:t xml:space="preserve">, </w:t>
      </w:r>
      <w:r w:rsidRPr="001A7602">
        <w:rPr>
          <w:rFonts w:ascii="Times New Roman" w:hAnsi="Times New Roman" w:cs="Times New Roman"/>
          <w:i/>
          <w:lang w:val="kk-KZ"/>
        </w:rPr>
        <w:t xml:space="preserve">педагогикалық теорияның негіздері мен құрылымы туралы </w:t>
      </w:r>
      <w:r w:rsidRPr="001A7602">
        <w:rPr>
          <w:rFonts w:ascii="Times New Roman" w:hAnsi="Times New Roman" w:cs="Times New Roman"/>
          <w:lang w:val="kk-KZ"/>
        </w:rPr>
        <w:t xml:space="preserve">білімдер жүйесі, сондай- ақ, осындай білімдерді алу және бағдарламаларды, логика мен әдістерді негіздеу, зерттеу жұмыстарының сапасын бағалау жөніндегі қызмет жүйесі» түсініледі [ 132]. </w:t>
      </w:r>
    </w:p>
    <w:p w:rsidR="00986EA3" w:rsidRPr="001A7602" w:rsidRDefault="00986EA3" w:rsidP="00986EA3">
      <w:pPr>
        <w:tabs>
          <w:tab w:val="left" w:pos="0"/>
        </w:tabs>
        <w:jc w:val="both"/>
        <w:rPr>
          <w:rFonts w:ascii="Times New Roman" w:hAnsi="Times New Roman" w:cs="Times New Roman"/>
          <w:lang w:val="kk-KZ"/>
        </w:rPr>
      </w:pPr>
      <w:r w:rsidRPr="001A7602">
        <w:rPr>
          <w:rFonts w:ascii="Times New Roman" w:hAnsi="Times New Roman" w:cs="Times New Roman"/>
          <w:lang w:val="kk-KZ"/>
        </w:rPr>
        <w:t xml:space="preserve">Философиялық және педагогикалық білімдерді дамыту үдерісінде осы заманғы философтар мен педагогтар педагогикалық әдіснама объектісі мен пәні аясында </w:t>
      </w:r>
      <w:r w:rsidRPr="001A7602">
        <w:rPr>
          <w:rFonts w:ascii="Times New Roman" w:hAnsi="Times New Roman" w:cs="Times New Roman"/>
          <w:i/>
          <w:lang w:val="kk-KZ"/>
        </w:rPr>
        <w:t xml:space="preserve">педагогтардың жобалау қайта құру әдістемесі мен ғылыми- танымдық әдіснамасын </w:t>
      </w:r>
      <w:r w:rsidRPr="001A7602">
        <w:rPr>
          <w:rFonts w:ascii="Times New Roman" w:hAnsi="Times New Roman" w:cs="Times New Roman"/>
          <w:lang w:val="kk-KZ"/>
        </w:rPr>
        <w:t xml:space="preserve">ажырата бастады.Осыдан барып « танымдық және қолданбалы деп айтылуы мүмкін педагогикалық ғылым жүйесін салыстырмалы түрде ерекшеленген қос кіші жүйесін құру идеясы пайда болды. Біріншісі шығарда ғылыми теориялар түрінде білімдер- бейнелеулерді береді. Алайда, оларды алу үшін ғылыми танымның әдісі пайдаланылады, оның құрылуы және қызмет етуі ғылыми танымның әдіснамасына, сондай – ақ, танымдық кіші жүйесінің құрамына кіретін ғылымдар </w:t>
      </w:r>
      <w:r w:rsidRPr="001A7602">
        <w:rPr>
          <w:rFonts w:ascii="Times New Roman" w:hAnsi="Times New Roman" w:cs="Times New Roman"/>
          <w:i/>
          <w:lang w:val="kk-KZ"/>
        </w:rPr>
        <w:t>рефлекстеледі.</w:t>
      </w:r>
    </w:p>
    <w:p w:rsidR="00986EA3" w:rsidRPr="001A7602" w:rsidRDefault="00986EA3" w:rsidP="00986EA3">
      <w:pPr>
        <w:tabs>
          <w:tab w:val="left" w:pos="0"/>
        </w:tabs>
        <w:jc w:val="both"/>
        <w:rPr>
          <w:rFonts w:ascii="Times New Roman" w:hAnsi="Times New Roman" w:cs="Times New Roman"/>
          <w:lang w:val="kk-KZ"/>
        </w:rPr>
      </w:pPr>
      <w:r w:rsidRPr="001A7602">
        <w:rPr>
          <w:rFonts w:ascii="Times New Roman" w:hAnsi="Times New Roman" w:cs="Times New Roman"/>
          <w:lang w:val="kk-KZ"/>
        </w:rPr>
        <w:lastRenderedPageBreak/>
        <w:t>Екіншісі шығарда шындығында қолданбалы ғылыми -  педагогикалық білімді – педагогикалық практиканы қайта құру әдісін береді. Алайда, оларды алу үшін практиканы қайта құру әдістерін әзірлеуде шешілетін арнаулы аралық тапсырма болып табылатын ерекше білімдер- бейнелеулер қажет. Бұл білімдерді алу үдерістері қолданбалы зерттеулер деп аталынуы мүмкін. Олар ғылымның қолданбалы кіші жүйесінің ішкі аралық буынын құрайды» [ 133].</w:t>
      </w:r>
    </w:p>
    <w:p w:rsidR="00986EA3" w:rsidRPr="001A7602" w:rsidRDefault="00986EA3" w:rsidP="00986EA3">
      <w:pPr>
        <w:tabs>
          <w:tab w:val="left" w:pos="0"/>
        </w:tabs>
        <w:jc w:val="both"/>
        <w:rPr>
          <w:rFonts w:ascii="Times New Roman" w:hAnsi="Times New Roman" w:cs="Times New Roman"/>
          <w:lang w:val="kk-KZ"/>
        </w:rPr>
      </w:pPr>
      <w:r w:rsidRPr="001A7602">
        <w:rPr>
          <w:rFonts w:ascii="Times New Roman" w:hAnsi="Times New Roman" w:cs="Times New Roman"/>
          <w:lang w:val="kk-KZ"/>
        </w:rPr>
        <w:t>Педагогикалық болмысты қайта құру әдістерін дамыту және іске асыру педагогикалық әдіснаманың басқа саласына- педагогикалық әдіснаманың құрамына кіретін және кейде “ практикалық әдіснама”  немесе “ педагогикалық жобалау әдіснамасы '' деп аталатын педагогикалық  болмысты дамыту әдіснамасына рефлекстеледі.</w:t>
      </w:r>
    </w:p>
    <w:p w:rsidR="00986EA3" w:rsidRPr="001A7602" w:rsidRDefault="00986EA3" w:rsidP="00986EA3">
      <w:pPr>
        <w:tabs>
          <w:tab w:val="left" w:pos="0"/>
        </w:tabs>
        <w:jc w:val="both"/>
        <w:rPr>
          <w:rFonts w:ascii="Times New Roman" w:hAnsi="Times New Roman" w:cs="Times New Roman"/>
          <w:lang w:val="kk-KZ"/>
        </w:rPr>
      </w:pPr>
      <w:r w:rsidRPr="001A7602">
        <w:rPr>
          <w:rFonts w:ascii="Times New Roman" w:hAnsi="Times New Roman" w:cs="Times New Roman"/>
          <w:lang w:val="kk-KZ"/>
        </w:rPr>
        <w:t>В.С. Шубинский өз кезегінде педагогикалық әдіснама пәні “ педагогикалық білімді және педагогика саласындағы таным үдерісін оқып- үйрену болып табылатынын атап көрсеткен болатын. Ал бұл әдіснаманы практикадан қол үзуіне мүмкіндік туғызады, оған басқа міндетті –</w:t>
      </w:r>
      <w:r w:rsidRPr="001A7602">
        <w:rPr>
          <w:rFonts w:ascii="Times New Roman" w:hAnsi="Times New Roman" w:cs="Times New Roman"/>
          <w:i/>
          <w:lang w:val="kk-KZ"/>
        </w:rPr>
        <w:t xml:space="preserve"> практикаға</w:t>
      </w:r>
      <w:r w:rsidRPr="001A7602">
        <w:rPr>
          <w:rFonts w:ascii="Times New Roman" w:hAnsi="Times New Roman" w:cs="Times New Roman"/>
          <w:lang w:val="kk-KZ"/>
        </w:rPr>
        <w:t xml:space="preserve"> да, </w:t>
      </w:r>
      <w:r w:rsidRPr="001A7602">
        <w:rPr>
          <w:rFonts w:ascii="Times New Roman" w:hAnsi="Times New Roman" w:cs="Times New Roman"/>
          <w:i/>
          <w:lang w:val="kk-KZ"/>
        </w:rPr>
        <w:t>теорияға</w:t>
      </w:r>
      <w:r w:rsidRPr="001A7602">
        <w:rPr>
          <w:rFonts w:ascii="Times New Roman" w:hAnsi="Times New Roman" w:cs="Times New Roman"/>
          <w:lang w:val="kk-KZ"/>
        </w:rPr>
        <w:t xml:space="preserve"> да, қатысы шығармашылық – қайта құрушы міндетін орындауына кедергі келтіреді” . Сондықтан, педагогикалық әдіснаманың дамуы « тек қана таным әдістерін ғана емес</w:t>
      </w:r>
      <w:r w:rsidRPr="001A7602">
        <w:rPr>
          <w:rFonts w:ascii="Times New Roman" w:hAnsi="Times New Roman" w:cs="Times New Roman"/>
          <w:b/>
          <w:i/>
          <w:lang w:val="kk-KZ"/>
        </w:rPr>
        <w:t>, әдіснамалық білімнің қайта құрушы</w:t>
      </w:r>
      <w:r w:rsidRPr="001A7602">
        <w:rPr>
          <w:rFonts w:ascii="Times New Roman" w:hAnsi="Times New Roman" w:cs="Times New Roman"/>
          <w:lang w:val="kk-KZ"/>
        </w:rPr>
        <w:t xml:space="preserve"> </w:t>
      </w:r>
      <w:r w:rsidRPr="001A7602">
        <w:rPr>
          <w:rFonts w:ascii="Times New Roman" w:hAnsi="Times New Roman" w:cs="Times New Roman"/>
          <w:b/>
          <w:i/>
          <w:lang w:val="kk-KZ"/>
        </w:rPr>
        <w:t xml:space="preserve">рөлін </w:t>
      </w:r>
      <w:r w:rsidRPr="001A7602">
        <w:rPr>
          <w:rFonts w:ascii="Times New Roman" w:hAnsi="Times New Roman" w:cs="Times New Roman"/>
          <w:lang w:val="kk-KZ"/>
        </w:rPr>
        <w:t xml:space="preserve">ашатын педагогикалық болмысты қайта құру әдістерін әзірлеумен байланысты» [ 134]. </w:t>
      </w:r>
    </w:p>
    <w:p w:rsidR="00986EA3" w:rsidRPr="001A7602" w:rsidRDefault="00986EA3" w:rsidP="00986EA3">
      <w:pPr>
        <w:tabs>
          <w:tab w:val="left" w:pos="0"/>
        </w:tabs>
        <w:jc w:val="both"/>
        <w:rPr>
          <w:rFonts w:ascii="Times New Roman" w:hAnsi="Times New Roman" w:cs="Times New Roman"/>
          <w:lang w:val="kk-KZ"/>
        </w:rPr>
      </w:pPr>
      <w:r w:rsidRPr="001A7602">
        <w:rPr>
          <w:rFonts w:ascii="Times New Roman" w:hAnsi="Times New Roman" w:cs="Times New Roman"/>
          <w:lang w:val="kk-KZ"/>
        </w:rPr>
        <w:t>Педагогикалық әдіснаманың практикалық бағыттылығы, оның педагогикалық жаңашылдық  практикасын дамытудағы елеулі алға басушылығына қатысты қайта құрушы қызметі мәселесі баспасөзде 1980- 1990 жылдардан белсенді түрде талқылана бастады (М.С. Бургин, Б.С. Гершунский, В.И. Журавлев, В.И. Загвязинский т.б ) .Бұл ретте, Е.В. Титова [ 124] атап көрсеткендей, педагогикалық ғылымды дамыту әдіснамасын жеке педагогикалық практиканы дамыту әдіснамасын бөліп қарау мәселелері  және олардың арақатынасын іздеу мына бағыттарда анықталады.</w:t>
      </w:r>
    </w:p>
    <w:p w:rsidR="00986EA3" w:rsidRPr="001A7602" w:rsidRDefault="00986EA3" w:rsidP="00986EA3">
      <w:pPr>
        <w:pStyle w:val="a5"/>
        <w:tabs>
          <w:tab w:val="left" w:pos="0"/>
        </w:tabs>
        <w:spacing w:line="240" w:lineRule="auto"/>
        <w:ind w:left="0"/>
        <w:jc w:val="both"/>
        <w:rPr>
          <w:rFonts w:ascii="Times New Roman" w:hAnsi="Times New Roman"/>
        </w:rPr>
      </w:pPr>
      <w:r w:rsidRPr="001A7602">
        <w:rPr>
          <w:rFonts w:ascii="Times New Roman" w:hAnsi="Times New Roman"/>
        </w:rPr>
        <w:t xml:space="preserve">Бірінші бағыт зерттеушілердің педагогикалық әдіснаманың қандай болмасын практикалық бағыттылығын жоққа шығаруды білдіреді.Бұл бағыттың авторы педагогикалық әдіснама жүйесі мынадай деп санайды: педагогикалық болмыс объектілерін тану табиғатын белгілейтін және ерекшелігін бейнелейтін білімдерді алудың қағидалары, тұғырлары және тәсілдері туралы  педагогикалық ғылымның негізі мен құрылымы туралы білімдер; басым түрде танымдық үдерістер ретінде арнаулы – ғылыми педагогикалық зерттеулерді әдіснамалық қамтамасыз ету қызметі [ 135]. Аталмыш жағдайда әдіснама объектісі болып тек педагогикалық ғылым және педагогтардың ғылыми – танымдық қызметі танылды. Мысалы: В.И. Загвязинский педагогикалық әдіснаманы анықтауда оны ғылыми- педагогикалық зерттеудің бастапқы ережесі, құрылымы, үлгісі мен әдістері туралы ғылым ретінде түсіндіреді [ 136]. </w:t>
      </w:r>
    </w:p>
    <w:p w:rsidR="00986EA3" w:rsidRPr="001A7602" w:rsidRDefault="00986EA3" w:rsidP="00986EA3">
      <w:pPr>
        <w:tabs>
          <w:tab w:val="left" w:pos="0"/>
        </w:tabs>
        <w:jc w:val="both"/>
        <w:rPr>
          <w:rFonts w:ascii="Times New Roman" w:hAnsi="Times New Roman" w:cs="Times New Roman"/>
          <w:lang w:val="kk-KZ"/>
        </w:rPr>
      </w:pPr>
      <w:r w:rsidRPr="001A7602">
        <w:rPr>
          <w:rFonts w:ascii="Times New Roman" w:hAnsi="Times New Roman" w:cs="Times New Roman"/>
          <w:lang w:val="kk-KZ"/>
        </w:rPr>
        <w:t>Е.В. Титованың пікірінше, осы ұстанымның негізінде жақтастары ғылыми таным әдіснамасын ғана танып, ғылыми қайта құру әдіснамасын жоққа шығаратын гносеологиялық және ғылымтану тұғырлары іс жүзінде бірікті. “ Педагогикалық әдіснама”  және  “ педагогика әдіснамасы”  терминдері тек педагогика ғылымының және педагогикалық зерттеулердің әдіснамасы ретінде біржақты түсініледі.</w:t>
      </w:r>
    </w:p>
    <w:p w:rsidR="00986EA3" w:rsidRPr="001A7602" w:rsidRDefault="00986EA3" w:rsidP="00986EA3">
      <w:pPr>
        <w:tabs>
          <w:tab w:val="left" w:pos="0"/>
        </w:tabs>
        <w:jc w:val="both"/>
        <w:rPr>
          <w:rFonts w:ascii="Times New Roman" w:hAnsi="Times New Roman" w:cs="Times New Roman"/>
          <w:lang w:val="kk-KZ"/>
        </w:rPr>
      </w:pPr>
      <w:r w:rsidRPr="001A7602">
        <w:rPr>
          <w:rFonts w:ascii="Times New Roman" w:hAnsi="Times New Roman" w:cs="Times New Roman"/>
          <w:lang w:val="kk-KZ"/>
        </w:rPr>
        <w:t>“ Педагогикалық әдіснама” термині  “ педагогика әдіснамасы”  терминіне қарағанда кең. Бірінші термин педагогикалық ғылымдарды дамыту, педагогикалық зерттеулер, педагогикалық болмыс объектілерін қайта құру, педагогтардың және оқытушылардың ғылыми- танымдық немесе ғылыми қайта құру қызметін бағалау әдіснамасын білдіреді. “ Педагогика әдіснамасы” термині екі аспектіде – педагогикалық қызметті ғылыми тану және педагогтардың ғылыми- зерттеу қызметін әдіснамалық қамтамасыз ету негіздерінің әдіснамасы ретінде іске асырылатын педагогикалық ғылым әдіснамасы ретінде түсініледі.</w:t>
      </w:r>
    </w:p>
    <w:p w:rsidR="00986EA3" w:rsidRPr="001A7602" w:rsidRDefault="00986EA3" w:rsidP="00986EA3">
      <w:pPr>
        <w:pStyle w:val="a5"/>
        <w:tabs>
          <w:tab w:val="left" w:pos="0"/>
        </w:tabs>
        <w:spacing w:line="240" w:lineRule="auto"/>
        <w:ind w:left="0"/>
        <w:jc w:val="both"/>
        <w:rPr>
          <w:rFonts w:ascii="Times New Roman" w:hAnsi="Times New Roman"/>
          <w:b/>
          <w:i/>
        </w:rPr>
      </w:pPr>
      <w:r w:rsidRPr="001A7602">
        <w:rPr>
          <w:rFonts w:ascii="Times New Roman" w:hAnsi="Times New Roman"/>
        </w:rPr>
        <w:t xml:space="preserve">Бүгінгі таңда ғалымдар </w:t>
      </w:r>
      <w:r w:rsidRPr="001A7602">
        <w:rPr>
          <w:rFonts w:ascii="Times New Roman" w:hAnsi="Times New Roman"/>
          <w:b/>
          <w:i/>
        </w:rPr>
        <w:t xml:space="preserve">педагогика әдіснамасының практикалық бағыттылығын таниды. </w:t>
      </w:r>
      <w:r w:rsidRPr="001A7602">
        <w:rPr>
          <w:rFonts w:ascii="Times New Roman" w:hAnsi="Times New Roman"/>
        </w:rPr>
        <w:t>Бұл ұстаным әдіснамалық сипаттағы осы заманғы көптеген жұмыстардан көрінеді. Педагогика әдіснамасы, бұл – « ғылымдардың жалпыға бірдей әдіснамасынан және білімнің қоғамдық даму жүйесі бағыттарын зерттеу, педагогикалық теория ережелерінің, бастау алған жері туралы білімдер жүйесі және педагогикалық құбылыстарды қараудың  тұғырлары мен қағидалары, сондай- ақ, алған білімді тәрбиелеу, оқыту және білім беру практикасына ендіру жолдары екені атап көрсетіледі» [ 137].</w:t>
      </w:r>
    </w:p>
    <w:p w:rsidR="00986EA3" w:rsidRPr="001A7602" w:rsidRDefault="00986EA3" w:rsidP="00986EA3">
      <w:pPr>
        <w:tabs>
          <w:tab w:val="left" w:pos="0"/>
        </w:tabs>
        <w:jc w:val="both"/>
        <w:rPr>
          <w:rFonts w:ascii="Times New Roman" w:hAnsi="Times New Roman" w:cs="Times New Roman"/>
          <w:lang w:val="kk-KZ"/>
        </w:rPr>
      </w:pPr>
      <w:r w:rsidRPr="001A7602">
        <w:rPr>
          <w:rFonts w:ascii="Times New Roman" w:hAnsi="Times New Roman" w:cs="Times New Roman"/>
          <w:lang w:val="kk-KZ"/>
        </w:rPr>
        <w:lastRenderedPageBreak/>
        <w:t xml:space="preserve">Көптеген зерттеушілер ұсынған пікір – пайымдаулар осы уақытқа шейін толықтай тұжырымдалмағандықтан қисынын таппай келеді – жай ғана ресми жария етіледі немесе ғылыми жетістіктерді практикаға ендірумен байланыстырылып, педагогикалық әдіснаманың практикалық – қайта құрушы қызметін тек осыдан қөреді. </w:t>
      </w:r>
    </w:p>
    <w:p w:rsidR="00986EA3" w:rsidRPr="001A7602" w:rsidRDefault="00986EA3" w:rsidP="00986EA3">
      <w:pPr>
        <w:tabs>
          <w:tab w:val="left" w:pos="0"/>
        </w:tabs>
        <w:jc w:val="both"/>
        <w:rPr>
          <w:rFonts w:ascii="Times New Roman" w:hAnsi="Times New Roman" w:cs="Times New Roman"/>
          <w:lang w:val="kk-KZ"/>
        </w:rPr>
      </w:pPr>
      <w:r w:rsidRPr="001A7602">
        <w:rPr>
          <w:rFonts w:ascii="Times New Roman" w:hAnsi="Times New Roman" w:cs="Times New Roman"/>
          <w:lang w:val="kk-KZ"/>
        </w:rPr>
        <w:t xml:space="preserve">Педагогикалық әдіснама педагогикалық теория мен практика саласындағы қызметтің құрылымы, логикалық ұйымдастырылуы, әдістері мен құралдары туралығылымды қамтиды. В.С. Шубинский, Б.С Гершунский және Н.Д. Никандров дәстүрлі түрде “ педагогика әдіснамасы” термині қолданылғанымен, ғылым мен практика әдіснамасының педагогикалық әдіснама құрылымындағы ара қатысы туралы былай деп тікелей айтты: “Педагогика әдіснамасы, бұл- ол туралы теориялық және практикалық қызметтің нормасы, қағидалары мен білімдердің белгіленген жүйесі” [ 138]. Әдіснамалық білім тек қана педагогикалық білімнін өзгеруі туралы, педагогикалық болмысты тану туралы – оны алудың тәсілдері мен үдерістері туралы білім емес, сонымен қатар, ( мұны атап айту керек) тиісті педагогикалық объектіні қайта құрудың тәсілдері мен құралдары, қағидалары мен логикасы туралы білім ретінде анықталуы мүмкін [121]. </w:t>
      </w:r>
    </w:p>
    <w:p w:rsidR="00986EA3" w:rsidRPr="001A7602" w:rsidRDefault="00986EA3" w:rsidP="00986EA3">
      <w:pPr>
        <w:tabs>
          <w:tab w:val="left" w:pos="0"/>
        </w:tabs>
        <w:jc w:val="both"/>
        <w:rPr>
          <w:rFonts w:ascii="Times New Roman" w:hAnsi="Times New Roman" w:cs="Times New Roman"/>
          <w:lang w:val="kk-KZ"/>
        </w:rPr>
      </w:pPr>
      <w:r w:rsidRPr="001A7602">
        <w:rPr>
          <w:rFonts w:ascii="Times New Roman" w:hAnsi="Times New Roman" w:cs="Times New Roman"/>
          <w:lang w:val="kk-KZ"/>
        </w:rPr>
        <w:t>Педагогика әдіснамасының  практикалық бағыттылығы болуы мүмкіндігін мойындай келе ғалымдар: « Әрине,  бұл ережені бұрмалаудың ( тұрпайыландыру) қажеті жоқ. Жекелей алғанда, қандай да бір нақтылы әрекеттің тәсілдері туралы барлық практикалық кеңесті әдіснаманың жеке көрінісі деп санауға болмайды [121]. Онымен қоймай, мұндай бұрмаланудың болмысы ретінде кейде педагогикалық әдіснаманы шектен тыс көмескі, екі ұшты немесе абстрактілі түрде түсінуді айтуға болады. Бұл педагогикалық ғылымдағы кез- келген кеңінен талдап- қорытуды, кез- келген педагогика ғылымы практикадан алшақ ережені, кейде тіпті айрықша маңызбен әдіснамалық бағдар мәртебесі берілген авторлық тұжырымдауды әдіснамаға жатқызу болуы мүмкін. Алайда, практикалық құрамдас педагогикалық әдіснама идеясын жақтаушылар тұтастай “ ғылымтану” тұғырының аясында қала отырып, педагогикалық әдіснаманың практикалық бағдарының мүмкіндіктерін жоққа шығармастан, мұндай бағдар неден көрінеді деген сұраққа белгілі бір жауап бере алмайды. Ғылыми тану әдіснамасы мен жаңа педагогикалық практиканы жобалау әдіснамасы өзара несімен ерекшеленетіндігі әзір айқын емес және оны анықтау сипатындағы талпыныстар қойылған сауалға толық жауабын бере алмай отыр.</w:t>
      </w:r>
    </w:p>
    <w:p w:rsidR="00986EA3" w:rsidRPr="001A7602" w:rsidRDefault="00986EA3" w:rsidP="00986EA3">
      <w:pPr>
        <w:pStyle w:val="a5"/>
        <w:tabs>
          <w:tab w:val="left" w:pos="0"/>
        </w:tabs>
        <w:spacing w:line="240" w:lineRule="auto"/>
        <w:ind w:left="0"/>
        <w:jc w:val="both"/>
        <w:rPr>
          <w:rFonts w:ascii="Times New Roman" w:hAnsi="Times New Roman"/>
        </w:rPr>
      </w:pPr>
      <w:r w:rsidRPr="001A7602">
        <w:rPr>
          <w:rFonts w:ascii="Times New Roman" w:hAnsi="Times New Roman"/>
        </w:rPr>
        <w:t>Үшінші бағыт педагогикалық әдіснаманың танымдық- түсіндіруші және жобалау- қайта  құрушы аспектісінің заңдылығын нығайтумен сипатталады.</w:t>
      </w:r>
    </w:p>
    <w:p w:rsidR="00986EA3" w:rsidRPr="001A7602" w:rsidRDefault="00986EA3" w:rsidP="00986EA3">
      <w:pPr>
        <w:tabs>
          <w:tab w:val="left" w:pos="0"/>
        </w:tabs>
        <w:jc w:val="both"/>
        <w:rPr>
          <w:rFonts w:ascii="Times New Roman" w:hAnsi="Times New Roman" w:cs="Times New Roman"/>
          <w:lang w:val="kk-KZ"/>
        </w:rPr>
      </w:pPr>
      <w:r w:rsidRPr="001A7602">
        <w:rPr>
          <w:rFonts w:ascii="Times New Roman" w:hAnsi="Times New Roman" w:cs="Times New Roman"/>
          <w:lang w:val="kk-KZ"/>
        </w:rPr>
        <w:t xml:space="preserve"> Әдіснама жөніндегі жалпы ғылыми көзқарасқа сүйене отырып, М.С. Бургин мынадай сұрақ қояды:ол практикамен тек жанама түрде педагогикалық теория арқылы байланысты ма, жоқ әлде бұл екі саланың ортасында тікелей байланыс барма? Оның көзқарасы бойынша “ педагогикалық практика әдіснамасы сияқты ғылыми тарауды бөліп шығару мақсатқа сай ” болмақ  [139]. Педагогикалық әдіснаманың практикалық бағыттылығының мүмкіндігін бекітудегі жүйелі ұстаным мәселенің оның практикалық бөлігінің ғылыми мәртебесі жөнінде қойылуына сөзсіз алып келеді, бұл С.Я. Батышевтің анықтамасында « таным мен практикалық қызметтің қағидалары, нормалары, әдістерінің жиынтығы, шынайы білімге және оңтайлы практикалық әсеріне қол жеткізудің жолдары туралы ғылым» мағынасында сондай- ақ, В.М. Розиннің мақаласында қарастырылады.[ 140]. </w:t>
      </w:r>
    </w:p>
    <w:p w:rsidR="00986EA3" w:rsidRPr="001A7602" w:rsidRDefault="00986EA3" w:rsidP="00986EA3">
      <w:pPr>
        <w:tabs>
          <w:tab w:val="left" w:pos="0"/>
        </w:tabs>
        <w:jc w:val="both"/>
        <w:rPr>
          <w:rFonts w:ascii="Times New Roman" w:hAnsi="Times New Roman" w:cs="Times New Roman"/>
          <w:lang w:val="kk-KZ"/>
        </w:rPr>
      </w:pPr>
      <w:r w:rsidRPr="001A7602">
        <w:rPr>
          <w:rFonts w:ascii="Times New Roman" w:hAnsi="Times New Roman" w:cs="Times New Roman"/>
          <w:lang w:val="kk-KZ"/>
        </w:rPr>
        <w:t>Розин кәсіби әдіснама екі бөліктен: дамытатын қызметке бағдарланған қолданбалы және әдіснаманың өзіне бағдарланған жетекші мазмұнда болуға тиіс деп пайымдайды.</w:t>
      </w:r>
    </w:p>
    <w:p w:rsidR="00986EA3" w:rsidRPr="001A7602" w:rsidRDefault="00986EA3" w:rsidP="00986EA3">
      <w:pPr>
        <w:tabs>
          <w:tab w:val="left" w:pos="0"/>
        </w:tabs>
        <w:jc w:val="both"/>
        <w:rPr>
          <w:rFonts w:ascii="Times New Roman" w:hAnsi="Times New Roman" w:cs="Times New Roman"/>
          <w:lang w:val="kk-KZ"/>
        </w:rPr>
      </w:pPr>
      <w:r w:rsidRPr="001A7602">
        <w:rPr>
          <w:rFonts w:ascii="Times New Roman" w:hAnsi="Times New Roman" w:cs="Times New Roman"/>
          <w:lang w:val="kk-KZ"/>
        </w:rPr>
        <w:t xml:space="preserve">Осылайша педагогикалық әдіснаманың практикалық бағдарын әдістер мен қағидалар арқылы ғана емес , сондай – ақ, жаңа педагогикалық объектілерді жобалауда да қарастыру қажет: « Әдіснама ғылыми нәтижелерді ендірумен ғана айналыспауға тиіс, сонымен бірге, оның міндеттері аясына осындай үдерістерді ендіру жолдарын, жалпы тұғырлары мен іске асыру қағидалары енеді» [ 139]. </w:t>
      </w:r>
    </w:p>
    <w:p w:rsidR="00986EA3" w:rsidRPr="001A7602" w:rsidRDefault="00986EA3" w:rsidP="00986EA3">
      <w:pPr>
        <w:tabs>
          <w:tab w:val="left" w:pos="0"/>
        </w:tabs>
        <w:jc w:val="both"/>
        <w:rPr>
          <w:rFonts w:ascii="Times New Roman" w:hAnsi="Times New Roman" w:cs="Times New Roman"/>
          <w:lang w:val="kk-KZ"/>
        </w:rPr>
      </w:pPr>
      <w:r w:rsidRPr="001A7602">
        <w:rPr>
          <w:rFonts w:ascii="Times New Roman" w:hAnsi="Times New Roman" w:cs="Times New Roman"/>
          <w:lang w:val="kk-KZ"/>
        </w:rPr>
        <w:t xml:space="preserve">Педагогика әдіснамасының практикалық міндеттерін ашуды басқа да ұғымдар баршылық. Педагогикалық әдіснаманың практикалық бағыттылығы  нақтылы педагогикалық қызметтің ғылыми негізделген технологиясын жасауға арналған басқарушы ескертпелерден тұрады – бұл осылай аталатын нормативтік әдіснама [41]. </w:t>
      </w:r>
    </w:p>
    <w:p w:rsidR="00986EA3" w:rsidRPr="001A7602" w:rsidRDefault="00986EA3" w:rsidP="00986EA3">
      <w:pPr>
        <w:tabs>
          <w:tab w:val="left" w:pos="0"/>
        </w:tabs>
        <w:jc w:val="both"/>
        <w:rPr>
          <w:rFonts w:ascii="Times New Roman" w:hAnsi="Times New Roman" w:cs="Times New Roman"/>
          <w:lang w:val="kk-KZ"/>
        </w:rPr>
      </w:pPr>
      <w:r w:rsidRPr="001A7602">
        <w:rPr>
          <w:rFonts w:ascii="Times New Roman" w:hAnsi="Times New Roman" w:cs="Times New Roman"/>
          <w:lang w:val="kk-KZ"/>
        </w:rPr>
        <w:lastRenderedPageBreak/>
        <w:t>Бұл ереженін дамуы әлеуметтік саладағы жаңа педагогикалық, білім беру, ақпараттық және гуманитарлық технологияларды жасаудың әдіснамасын іздеуде іске асады.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Өз кезеңінде В.И.Журавлев педагогика әдіснамасын дамыту болашағының екі түрлі үрдісін атап көрсетті. “ Олардың бірі – әдіснаманың ғылыми және практикалық қызметтің түрлі саласына неғұрлым кең ауқымда енуі, оны қызметті тану мен қайта құрудың құралы ретінде жалпы жұртшылықтың тануы. Екіншісі – неғұрлым жетілдірілген және өнімді, танымдық, пәндік – өндірістік қызметті қамтамасыз ететін әдіснамалық операцияны өсіру, дамыту, кеңейту” [141]. Бұл ретте,  ғалым алғашқылардың бірі болып педагогикалық праксиология туралы кез-келген саладағы қызметтің мақсатына сай талдап-қорытылған нормаларын жасау міндетіне ие, әдіснама мен пәндік-практикалық қызметтің шекарасында тұрған  “салыстырмалы түрде жас ғылыми пән” ретінде мәлімдеген болатын. Ғалымның пікірінше, педагогикалық праксиологияның педагогикалық әдіснаманың нәтижелі аспектісіне “ жақындауы ” туралы айтуға болады.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Бұл айтылғаннан педагогикалық әдіснаманың </w:t>
      </w:r>
      <w:r w:rsidRPr="001A7602">
        <w:rPr>
          <w:rFonts w:ascii="Times New Roman" w:hAnsi="Times New Roman" w:cs="Times New Roman"/>
          <w:i/>
          <w:lang w:val="kk-KZ"/>
        </w:rPr>
        <w:t xml:space="preserve">практикалық-бағдарланған </w:t>
      </w:r>
      <w:r w:rsidRPr="001A7602">
        <w:rPr>
          <w:rFonts w:ascii="Times New Roman" w:hAnsi="Times New Roman" w:cs="Times New Roman"/>
          <w:lang w:val="kk-KZ"/>
        </w:rPr>
        <w:t>тұғырды, осы тұғырдың аясында педагогикалық әдіснаманың практикалық нәтижелілігін, соның ішінде, педагогикалық практика объектілерін қайта құрудың мақсатқа сәйкестігіне бағытталған қызметті анықтаудың құрылымы, логикалық ұйымдастырылуы, әдістері мен құралдары туралы ғылым ретінде түсінетіндігін айқындауға мүмкіндік берді [142].</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Педагогика әдіснамасының практикалық аспектісін айқындауда ғалымдар дегенмен де осы мағынасында педагогтардың  әдіснамалық қызметінің ерекшелігін ашып көрсетпейді.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Педагогикалық әдіснаманы түсіну, оның мағынасын анықтауды түсінуде белсенді даму үстіндегі бағыттардың бірін мазмұнды, нормативтік және мағыналы аспектілерді бөлу арқалы көруге болады.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Педагогика әдіснамасының </w:t>
      </w:r>
      <w:r w:rsidRPr="001A7602">
        <w:rPr>
          <w:rFonts w:ascii="Times New Roman" w:hAnsi="Times New Roman" w:cs="Times New Roman"/>
          <w:b/>
          <w:i/>
          <w:lang w:val="kk-KZ"/>
        </w:rPr>
        <w:t>мазмұндық аспектісі</w:t>
      </w:r>
      <w:r w:rsidRPr="001A7602">
        <w:rPr>
          <w:rFonts w:ascii="Times New Roman" w:hAnsi="Times New Roman" w:cs="Times New Roman"/>
          <w:lang w:val="kk-KZ"/>
        </w:rPr>
        <w:t xml:space="preserve"> педагогикалық болмыс туралы әдіснамалық білімдердің табиғаты мен көлемін ашады, </w:t>
      </w:r>
      <w:r w:rsidRPr="001A7602">
        <w:rPr>
          <w:rFonts w:ascii="Times New Roman" w:hAnsi="Times New Roman" w:cs="Times New Roman"/>
          <w:i/>
          <w:lang w:val="kk-KZ"/>
        </w:rPr>
        <w:t>нормативтік аспект</w:t>
      </w:r>
      <w:r w:rsidRPr="001A7602">
        <w:rPr>
          <w:rFonts w:ascii="Times New Roman" w:hAnsi="Times New Roman" w:cs="Times New Roman"/>
          <w:lang w:val="kk-KZ"/>
        </w:rPr>
        <w:t>-түрлі тұғырлар, қағидалар мен әдістерді білдіретін педагогикалық болмыс объектілерін тану және қайта құрудағы әдіснамалық бағдарлардың жиынтығы;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i/>
          <w:lang w:val="kk-KZ"/>
        </w:rPr>
        <w:t>Мағыналық аспект</w:t>
      </w:r>
      <w:r w:rsidRPr="001A7602">
        <w:rPr>
          <w:rFonts w:ascii="Times New Roman" w:hAnsi="Times New Roman" w:cs="Times New Roman"/>
          <w:lang w:val="kk-KZ"/>
        </w:rPr>
        <w:t>-педагогтың ғылыми-танымдық немесе ғылыми-жобалау қызметіне қайсы бір  әдіснамалық бағдардағы орны және маңыздалығы.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Сонымен, XXI ғасыр басында педагогикалық әдіснаманы түсінуге түрлі тұғырлар анықталды, олардың ішінде гносеологиялық және праксиологиялық тұғырлар жиынтығында “ педагогикалық болмысты тану және қайта құрудың әдістері туралы ғылым ” ретінде әдіснама туралы жалпы көзқарасы дұрыс және педагогикалық әдіснама мағынасында ережелер мен ғылымтану тұғыры идеяларына сәйкес жалпы ұғымын нақтылау болып табылады.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Бірақ дәл жалпы ғылыми және ғылымтану тұрғысынан педагогикалық әдіснама құрылымында педагогикалық ғылым әдіснамасымен қатар және және педагогикалық практиканы жобалау әдіснамасының құрылуы қажеттілігі туралы тұжырым заңды болып табылады. Гносеологиялық және праксиологиялық тұғырлар аясында “ педагогикалық әдіснама” терминін ашудың мазмұнды, нормативті, нормативтік және мағыналық аспектісі туралы айтуға болады.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Педагогикалық ғылым педагогикалық қызметтің саласы сантүрлі болатын және өзара қабысатын өте күрделі болмыс болып табылады. Түрлі танымдық және қайта құрушы педагогикалық болмысты дамытуда бағыттарды парапар түрде бейнелеу және түсіндіру үшін түрлі ғылыми бағыттардың өкілдері дәйекті диалог пен өкімді сынға дайын болуы маңызды.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Тұтас мемлекет немесе жеке аймақ деңгейінде бүкіл білім беру практикасын реформалау және педагогика ғылымының парадигмасына өзгеріс болуы мүмкін, бірақ педагогикалық ғылымды және оның өзара байланыс практикасының даму үдерісіне, және құрылымына әдіснамалық талдаудың  осы біржақты емес және көбіне қаншалықты үдерісті жаңартудың әдістері мен ғылыми мазмұнын байытудың қажеттілігі өзгермейді. 2001 </w:t>
      </w:r>
      <w:r w:rsidRPr="001A7602">
        <w:rPr>
          <w:rFonts w:ascii="Times New Roman" w:hAnsi="Times New Roman" w:cs="Times New Roman"/>
          <w:lang w:val="kk-KZ"/>
        </w:rPr>
        <w:lastRenderedPageBreak/>
        <w:t xml:space="preserve">жылғы Бүкілресейлік әдіснамалық семинарда В.В Краевский әділ атап көрсеткендей: ‘...... зерттеулерден  алынған нәтижелерді бір арнаға бағыттайдың жүйе құрушы бастау бірыңғай тіректің жоқтығы жаға </w:t>
      </w:r>
      <w:r w:rsidRPr="001A7602">
        <w:rPr>
          <w:rFonts w:ascii="Times New Roman" w:hAnsi="Times New Roman" w:cs="Times New Roman"/>
          <w:i/>
          <w:lang w:val="kk-KZ"/>
        </w:rPr>
        <w:t xml:space="preserve">педагогикалық жүйені </w:t>
      </w:r>
      <w:r w:rsidRPr="001A7602">
        <w:rPr>
          <w:rFonts w:ascii="Times New Roman" w:hAnsi="Times New Roman" w:cs="Times New Roman"/>
          <w:lang w:val="kk-KZ"/>
        </w:rPr>
        <w:t>құруда сүйенетін теориялық және әдіснамалық реттегі нағыз шынайы білімдердің туындауына ықпал ете алмайды [130].</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Қазіргі таңда ғылыми қауымдастықта </w:t>
      </w:r>
      <w:r w:rsidRPr="001A7602">
        <w:rPr>
          <w:rFonts w:ascii="Times New Roman" w:hAnsi="Times New Roman" w:cs="Times New Roman"/>
          <w:i/>
          <w:lang w:val="kk-KZ"/>
        </w:rPr>
        <w:t>педагогикалық әдіснаманың ғылыми статусын</w:t>
      </w:r>
      <w:r w:rsidRPr="001A7602">
        <w:rPr>
          <w:rFonts w:ascii="Times New Roman" w:hAnsi="Times New Roman" w:cs="Times New Roman"/>
          <w:lang w:val="kk-KZ"/>
        </w:rPr>
        <w:t xml:space="preserve"> түсіну қалыптасты. Педагогикалық әдіснама:</w:t>
      </w:r>
    </w:p>
    <w:p w:rsidR="00986EA3" w:rsidRPr="001A7602" w:rsidRDefault="00986EA3" w:rsidP="00986EA3">
      <w:pPr>
        <w:pStyle w:val="a5"/>
        <w:spacing w:line="240" w:lineRule="auto"/>
        <w:ind w:left="0"/>
        <w:jc w:val="both"/>
        <w:rPr>
          <w:rFonts w:ascii="Times New Roman" w:hAnsi="Times New Roman"/>
        </w:rPr>
      </w:pPr>
      <w:r w:rsidRPr="001A7602">
        <w:rPr>
          <w:rFonts w:ascii="Times New Roman" w:hAnsi="Times New Roman"/>
        </w:rPr>
        <w:t>Педагогикалық дамудың жаңа әдістерін және эмпиралық жүйе ретінде педагогикалық практика объектілерін жобалаудың жаңа әдістерімен ғылыми жүйе ретінде іздеумен  байланысты; осы қызметтің ұйымдастырылуы, мазмұны, құралдары және нәтижелері қағидаларында теориялық жүйе ретінде түсініледі;</w:t>
      </w:r>
    </w:p>
    <w:p w:rsidR="00986EA3" w:rsidRPr="001A7602" w:rsidRDefault="00986EA3" w:rsidP="00986EA3">
      <w:pPr>
        <w:pStyle w:val="a5"/>
        <w:spacing w:line="240" w:lineRule="auto"/>
        <w:ind w:left="0"/>
        <w:jc w:val="both"/>
        <w:rPr>
          <w:rFonts w:ascii="Times New Roman" w:hAnsi="Times New Roman"/>
        </w:rPr>
      </w:pPr>
      <w:r w:rsidRPr="001A7602">
        <w:rPr>
          <w:rFonts w:ascii="Times New Roman" w:hAnsi="Times New Roman"/>
        </w:rPr>
        <w:t xml:space="preserve">Ғылыми таным және педагогикалық болмысты қайта құру әдіснамасы педагогикалық ғылым және педагогикалық практиканы дамыту әдіснамасы ретінде </w:t>
      </w:r>
      <w:r w:rsidRPr="001A7602">
        <w:rPr>
          <w:rFonts w:ascii="Times New Roman" w:hAnsi="Times New Roman"/>
          <w:u w:val="single"/>
        </w:rPr>
        <w:t>жүйе</w:t>
      </w:r>
      <w:r w:rsidRPr="001A7602">
        <w:rPr>
          <w:rFonts w:ascii="Times New Roman" w:hAnsi="Times New Roman"/>
        </w:rPr>
        <w:t xml:space="preserve"> ретінде қаралады және </w:t>
      </w:r>
      <w:r w:rsidRPr="001A7602">
        <w:rPr>
          <w:rFonts w:ascii="Times New Roman" w:hAnsi="Times New Roman"/>
          <w:u w:val="single"/>
        </w:rPr>
        <w:t xml:space="preserve">біртұтас жүйедегі түрлі  әдіснама </w:t>
      </w:r>
      <w:r w:rsidRPr="001A7602">
        <w:rPr>
          <w:rFonts w:ascii="Times New Roman" w:hAnsi="Times New Roman"/>
        </w:rPr>
        <w:t>ретінде өмір сүреді.Педагогикалық әдіснама мағынасы және мақсаты бойынша ғылыми-техни калық зерттеуді немесе педагогикалық  жобалауды ұйымдастыруды қалай жүргізу, педагогикалық ғылымды немесе практиканы дамытуға қатысты болжам жасау немесе қайшылықсыз педагогикалық теорияны құру, ғылыми ізденудің алынған нәтижелерін дұрыс түсіндіру мәселелеріне жауап береді. Әдіснаманы педагогикалық зерттеу, жобалау, немесе болжамдау пәні толғандырмайды немесе объект құрылымы  басқару бойынша кеңесші ретінде аталмыш компанияның қаржылық жағдайы немесе иерархиялық құрылымы толғандырмайды. Олардың екеуі де нақтылы жағдайға сәйкес жалпы қағидаларды, біз айтып отырған жағдайда педагогикалық таным, жобалау немесе болжамдауды жасайды. Әдіснаманы зерттеушіге оның ғылыми жұмысындағы ақаулықтарды немесе ауытқұшлықтарды көрсетеді, нақтылы қателіктерді анықтайды және оларды қателердің жалпыға белгілі тұрпатына жатқызып, ғылыми-зерттеу немесе жобалау-қайта құру міндеттерін шешуде нақтылы тапсырмалар қояды. Нені зерттеу немесе жобалау қажет?-деген сұрақтың орнына әдіснамашы;қалай зерттеу немесе жобалау керек? Деген басқа сауал қояды.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Педагогикалық ғылымды педагог-зерттеушілердің танымдық қызметінің пәні педагогикалық практиканың және оның позитивті немесе негативті түрде өзгеруінің педагогикалық қызметтің оның міндеттері, мақсаттары, мазмұны, әдістері, нәтижелері, қызмет ету шарттары, дереккөздері мен өзгеру себептері немесе даму факторларының саналуандылығы сипаты мен ерекшеліктеріне тәуелділігі болып табылады. Осыған байланысты педагогика саласында </w:t>
      </w:r>
      <w:r w:rsidRPr="001A7602">
        <w:rPr>
          <w:rFonts w:ascii="Times New Roman" w:hAnsi="Times New Roman" w:cs="Times New Roman"/>
          <w:b/>
          <w:i/>
          <w:lang w:val="kk-KZ"/>
        </w:rPr>
        <w:t>әдіснамалық талдау объектісі</w:t>
      </w:r>
      <w:r w:rsidRPr="001A7602">
        <w:rPr>
          <w:rFonts w:ascii="Times New Roman" w:hAnsi="Times New Roman" w:cs="Times New Roman"/>
          <w:lang w:val="kk-KZ"/>
        </w:rPr>
        <w:t xml:space="preserve"> педагогикалық ғылым педагогикалық практикамен және міндеттері, үлгілері және түрлері, шарттары мен дереккөздері, логикасы, осы қаиынастардың бағыттары мен даму сипаттары әралуан ғылыми білімнің басқа салаларымен өзара байланысты болады.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Әдіснаманың пәнін “педагогикалық болмыстың тұтас өзі, оның даму диалектикасы ету керек. Әлеуметтік педагогикалық қатынастар жүйесіндегі педагогикалық даму диалектикасы қаншалықты  екенін талдау маңызды” [143].</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i/>
          <w:lang w:val="kk-KZ"/>
        </w:rPr>
        <w:t>Педагогика әдіснамасының пәні</w:t>
      </w:r>
      <w:r w:rsidRPr="001A7602">
        <w:rPr>
          <w:rFonts w:ascii="Times New Roman" w:hAnsi="Times New Roman" w:cs="Times New Roman"/>
          <w:lang w:val="kk-KZ"/>
        </w:rPr>
        <w:t xml:space="preserve"> кең мағынасында педагогикалық болмыс пен оның педагогикалық ғылымдағы бейнесінің ара қаиынасын, [12], педагогикалық әдіснаманың педагогтардың әдіснамалық қызметін ұйымдамстыру және дамыту ерекшеліктері мен сипатына тәуелділігін анықтайды. Педагогикалық әдіснаманы тап осылай түсіну жалпыәдіснамалық және ғылымтану жұмыстарының көпшілігінде дамуда.</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Г.П. Щедровицкий [117] нақтылы-ғылыми және философиялық тұрғыда қарама-қарсы қойылуы мүмкін әдіснамалық жұмыстың алты белгісін бөліп көрсетеді. Мысалы, оның пікірінше әдіснаманың негізгі қызметі оның адам қызметінің бүкіл әмбебаптығына ең алдымен, жобалармен және ескертпе ұйғарым. </w:t>
      </w:r>
    </w:p>
    <w:p w:rsidR="00986EA3" w:rsidRPr="001A7602" w:rsidRDefault="00986EA3" w:rsidP="00986EA3">
      <w:pPr>
        <w:jc w:val="both"/>
        <w:rPr>
          <w:rFonts w:ascii="Times New Roman" w:hAnsi="Times New Roman" w:cs="Times New Roman"/>
          <w:b/>
          <w:iCs/>
          <w:lang w:val="kk-KZ"/>
        </w:rPr>
      </w:pPr>
      <w:r w:rsidRPr="001A7602">
        <w:rPr>
          <w:rFonts w:ascii="Times New Roman" w:hAnsi="Times New Roman" w:cs="Times New Roman"/>
          <w:lang w:val="kk-KZ"/>
        </w:rPr>
        <w:t xml:space="preserve">Ғылыми мектептердің феномені негізінен ғылымтанудың, ғылыми тарихының, әлеуметтік психологияның зерттеу пәні болып келді. Педагогикада «ғылыми мектеп» түсінігі әдетте сол мектеп жасаған теорияны қарастыруға байланысты туындады. Ғылыми мектептің өзі осыған дейін педагогикалық зерттеулердің объектісі ретінде мойындалған емес. Қазіргі уақытта ғылымдағы жеке шығармашылық туралы түсінік өзгерді. Жеке ғылым «ұйымның адамына» айналды. Әдебиетте талдау бірлігі ретінде ғылымда тұжырымдамалық деңгейде біріккен және жаңа білім алуға ұмтылыстағы ғылыми ұжым алынатын болды. Соңғы жылдары </w:t>
      </w:r>
      <w:r w:rsidRPr="001A7602">
        <w:rPr>
          <w:rFonts w:ascii="Times New Roman" w:hAnsi="Times New Roman" w:cs="Times New Roman"/>
          <w:lang w:val="kk-KZ"/>
        </w:rPr>
        <w:lastRenderedPageBreak/>
        <w:t>кандидаттық және докторлық диссертациялардың сапасы мәселесінің өзектілігіне орай ғылыми зерттеу жүргізуге және ғылымдар даярлауға көптеген еңбектер арналуда. Ғылыми білім беру негізінен ғылыми мектепте жүзеге асады. Ғалым В.С.Леднев ғылыми білім беруді негізгі саланың бірі ретінде қарастыра отырып, ғылыми жетекшілерді арнайы педагогикалық даярлаудың қажеттілігін негіздейді. Ол диссертациялық зерттеулергі жетекшілік ету педагогикалық іс-әрекеттің ең күрделі түрі деп есептейді. Зерттеуші әрекеттің сипаты одан арнайы эксперименттік және теориялық, математикалық, логикалық, философиялық-әдіснамалық, этикалық-адамгершілік даярлықты қажет етеді. Сондықтан да ізденуші зерттеу әдістемесін ұзақ және түрлі қиындықтарды жеңу арқылы игереді. Демек зерттеушінің қалыптасуына ғылыми жетекшінің, ғылыми мектептің ықпалы зор деуге болады.</w:t>
      </w:r>
      <w:r w:rsidRPr="001A7602">
        <w:rPr>
          <w:rFonts w:ascii="Times New Roman" w:hAnsi="Times New Roman" w:cs="Times New Roman"/>
          <w:b/>
          <w:iCs/>
          <w:lang w:val="kk-KZ"/>
        </w:rPr>
        <w:t xml:space="preserve"> </w:t>
      </w:r>
    </w:p>
    <w:p w:rsidR="00986EA3" w:rsidRPr="001A7602" w:rsidRDefault="00986EA3" w:rsidP="00986EA3">
      <w:pPr>
        <w:jc w:val="both"/>
        <w:rPr>
          <w:rFonts w:ascii="Times New Roman" w:hAnsi="Times New Roman" w:cs="Times New Roman"/>
          <w:b/>
          <w:iCs/>
          <w:lang w:val="kk-KZ"/>
        </w:rPr>
      </w:pPr>
      <w:r w:rsidRPr="001A7602">
        <w:rPr>
          <w:rFonts w:ascii="Times New Roman" w:hAnsi="Times New Roman" w:cs="Times New Roman"/>
          <w:b/>
          <w:iCs/>
          <w:lang w:val="kk-KZ"/>
        </w:rPr>
        <w:t>Әдіснамалық ғылыми мектептер және әдіснамашы ғалымдар.</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Ғылыми зерттеулердің нәтижесіне кіретіндер: жаңа мәселені қою, жаңаша классификациялау, құбылыстың жаңа түрлерін анықтау, маңызды ұғымдар мен категориялардың мағынасын ажырату, зерттеудің жаңа әдістерін жетілдіру, өзекті ғылыми мәселелердің жаңа шешу жолын ұсыну, жаңа теориялар жасау, ғылымдағы жаңа багытты ұсыну және оны негіздеу. </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Қазіргі кезеңде ғылымда жеке шығармашылық үрдіс туралы көзқарас өзгерді. Қазір әрбір ғалымның соңында оның ізбасарлары бар, ғалымның жеке мектептері, ғылыми мектептері жұмыс жасауда, ғылыми мектептер ашылуда. Жалпы “мектеп” ұғымы оқушылар дайындау, ізбасараларын қалыптастыру, яғни оқушыға дайын білімді беру, жеткізу, насихаттау және тарату дегенді білдіреді. Ал ғылыми мектептің жай мектептен айырмашылығы бар. Ғалым М.Г. Ярошевскийдің тұжырымы бойынша, “ғылыми мектептердің ашылуының себептері тек қана зерттеу бағытымен ғана түсіндірілмей, ғалымдардың жалпы проблема мен бағдарламаларды құрастырудағы бірлескен күш-жігерлерін қажет ететіндігінен іздеу керек” [114, 6]. Сонымен, ғылыми мектептің жалпы білім беретін мектептен айырмашылығы, оқыту мақсатынан бөлек, жаңа білімді ашу мақсатын көздейді.</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Әлеуметтік-психологаялық аспектіде ғылыми мектепті ғалымдардың ерекше ұйымдастырған ұйымы ретінде қарастыруға болады, ол өзінше әлеуметтік білім беру ошағы іспеттес, өзінің жеке анықталган, белгілі бір әлеуметтік-тарихи жағдайда қальштасқан құрылымы бар, өзінің жеке заңдылығымен өмір сүріп, дамып, кейде өркендеп алға кетіп, кейде құлдырап төмен түсетін жеке ұйым болып табылады. Тіпті ғылыми мектепті ізінің өмір сүруі үшін еңбек ететін әлеуметтік ұйым ретінде де қарауга болады.</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Ғылыми мектептерге әртурлі аныктамалар беріледі. Мәселен, академик Н.Н. Моисеев “Ғылыми мектеп талантты зерттеушінің не қандай да жаңа идеяның төңірегінде құрылатын адамдардың формальды емес бірлестігі, онда іштерінен көшбасшы шығып, бірлестікті ұстап тұрады. Бірак, ол мектепке тек сонда ғана айналады, егер олардың әркайсының жеке жауапкершілігі байқалган болса” деп гылыми мектепті жай мектептен ажырату жолын керсетеді [114, 50].</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Ал ғалымдар ЕС. Ляхович, Н.П. Лукина ғылыми мектепке кеңінен; сипаттама береді. Ғалымдардың пікірінше, ғылыми мектеп әлі күнге дейін ғылыми білімді ашудың, ғылыми кадрларды шыгарудың, ұжымдық ғылыми іс-әрекеттерді жетілдірудің, кәсіби қарым-қатынас жасаудың тарихи өзін, ақтаган бірден бір формасы болып табылады [115].</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 xml:space="preserve">Қазірдің өзінде де мұғалімнің инновациялық даярлығын қалыптастыруда ғылыми мектептердің алатын орны ерекше. Әдебиеттерде ғылыми мектептер әртүрлі бағытта қарастырылады: кейінгі буын өкілдерін ғылыми </w:t>
      </w:r>
      <w:r w:rsidRPr="001A7602">
        <w:rPr>
          <w:rFonts w:ascii="Times New Roman" w:hAnsi="Times New Roman" w:cs="Times New Roman"/>
          <w:vertAlign w:val="superscript"/>
          <w:lang w:val="kk-KZ"/>
        </w:rPr>
        <w:t>:</w:t>
      </w:r>
      <w:r w:rsidRPr="001A7602">
        <w:rPr>
          <w:rFonts w:ascii="Times New Roman" w:hAnsi="Times New Roman" w:cs="Times New Roman"/>
          <w:lang w:val="kk-KZ"/>
        </w:rPr>
        <w:t xml:space="preserve"> біліммен қаруландыру бағытындағы ғылыми білім беру мектептері; көкейтесті проблемаларды шешуді көздейтін ғылыми бағыты бар мектеп; ғылыми проблемалармен айналысатын ұжымдык бірлестік [115, 48].</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t>Біз ғалымдар Е.С. Ляхович пен Н.П. Лукинаның пікірлеріне қосыламыз, ақпараттар легі толастаған XXI ғасырда мұгалімдердің ғылыми іздешстеріне, жаңа ғылыми білімді игеруіне ғылыми мектептердің косатын үлесі зор болмақ.</w:t>
      </w:r>
    </w:p>
    <w:p w:rsidR="00986EA3" w:rsidRPr="001A7602" w:rsidRDefault="00986EA3" w:rsidP="00986EA3">
      <w:pPr>
        <w:jc w:val="both"/>
        <w:rPr>
          <w:rFonts w:ascii="Times New Roman" w:hAnsi="Times New Roman" w:cs="Times New Roman"/>
          <w:lang w:val="kk-KZ"/>
        </w:rPr>
      </w:pPr>
      <w:r w:rsidRPr="001A7602">
        <w:rPr>
          <w:rFonts w:ascii="Times New Roman" w:hAnsi="Times New Roman" w:cs="Times New Roman"/>
          <w:lang w:val="kk-KZ"/>
        </w:rPr>
        <w:lastRenderedPageBreak/>
        <w:t>Психолог Н.А. Логинова ғылыми мектептің үш негізгі ұғымын ашып көрсетеді: ғылыми-зерттеумен айналысатын ұжым, ғылыми бағьттылық және мектеп - яғни жас ғалымдар тәрбиеленетін, бүгінгі студентті ертеңгі зерттеуші маманға айналдыратын, ғылыми әдіснамамен қаруланған бүгінп қоғам сұранысын канағаттандыратын жаңа маман даярлайтын ерекше педагогикалык жүйе [116]. Автордың ерекше құптайтын жағы: ғылыммен айналысқан әрбір адамның ғылымды дамытуда өз улесі болуы шарт. Біз де Н.А. Логинованың пікіріне косыламыз, себебі жаңалыкты ендіргенде әрбір мұғалім өзінің мектебі мен окушыларының ерекшеліктеріне байланысты өзіндік өзгерістер, түзетулер енгізуі қажет.</w:t>
      </w:r>
    </w:p>
    <w:p w:rsidR="00986EA3" w:rsidRPr="001A7602" w:rsidRDefault="00986EA3" w:rsidP="00986EA3">
      <w:pPr>
        <w:contextualSpacing/>
        <w:jc w:val="both"/>
        <w:rPr>
          <w:rFonts w:ascii="Times New Roman" w:hAnsi="Times New Roman" w:cs="Times New Roman"/>
          <w:lang w:val="kk-KZ"/>
        </w:rPr>
      </w:pPr>
      <w:r w:rsidRPr="001A7602">
        <w:rPr>
          <w:rFonts w:ascii="Times New Roman" w:hAnsi="Times New Roman" w:cs="Times New Roman"/>
          <w:lang w:val="kk-KZ"/>
        </w:rPr>
        <w:t>Сонымен, ғылым – бұл, біріншіден, қазіргі әлемге керек ойлау, ғылыми әдістен туындайтын адами құндылықтар. Осыдан тәлімгерлік идеясының өзі де түсінікті. Егер лекция оқитын профессордың міндеті, алдымен білімдер эталонын қалыптастыру болса, ал тәлімгердің (ғылыми жетекшінің) рөлі – ғылыми құндылық бағдарларын көрсету, білім беру барысында студенттің ойлауының ғылыми стилін қалыптастыру. Тәлімгер өз оқушысымен бірге жұмыс істей отырып, мынадай бағыттарды іске асырады:</w:t>
      </w:r>
    </w:p>
    <w:p w:rsidR="00986EA3" w:rsidRPr="001A7602" w:rsidRDefault="00986EA3" w:rsidP="00986EA3">
      <w:pPr>
        <w:pStyle w:val="a5"/>
        <w:numPr>
          <w:ilvl w:val="0"/>
          <w:numId w:val="13"/>
        </w:numPr>
        <w:spacing w:line="240" w:lineRule="auto"/>
        <w:ind w:left="0" w:firstLine="0"/>
        <w:jc w:val="both"/>
        <w:rPr>
          <w:rFonts w:ascii="Times New Roman" w:hAnsi="Times New Roman"/>
        </w:rPr>
      </w:pPr>
      <w:r w:rsidRPr="001A7602">
        <w:rPr>
          <w:rFonts w:ascii="Times New Roman" w:hAnsi="Times New Roman"/>
        </w:rPr>
        <w:t>Ғылыми қауымдастықтың құндылықтарын ұрпақтан ұрпаққа жеткізіп отыру; Білім берудің қазіргі бағыттарына ықпал ету; Тәлімгердің өзін-өзі жүзеге асыруы мен түрлі ұрпақтар өкілдерінің өзара бірін-бірі оқытудың қалыптасуы. Сондай-ақ, тәлімгер идеясының дамуы ғылымның қазіргі өмірдегі рөлін терең сезінуге жағдай жасайды. Осы тұрғыдан қарағанда педагогикада П.Я.Гальпериннің, Л.В.Занковтың, В.В.Краевскийдің, В.А.Сластениннің ғылыми мектептері теориялық деңгейде жинақтауды қажет етеді. Қазақстанда Р.П.Лемберг, Г.А.Уманов, Н.Д.Хмель, А.П.Сейтешев, Б.К.Момынбаев, К.Құнантаева, Г.Қ.Нұрғалиева, М.Ә.Құдайқұловтың ғылыми мектептері танымал. Бұл үшін олар дамытқан идеяларды ғана емес, ғалымдарды даярлау жүйесін де қарастырған жөн.</w:t>
      </w:r>
    </w:p>
    <w:p w:rsidR="00986EA3" w:rsidRPr="001A7602" w:rsidRDefault="00986EA3" w:rsidP="00986EA3">
      <w:pPr>
        <w:pStyle w:val="a5"/>
        <w:spacing w:line="240" w:lineRule="auto"/>
        <w:ind w:left="0"/>
        <w:jc w:val="both"/>
        <w:rPr>
          <w:rFonts w:ascii="Times New Roman" w:hAnsi="Times New Roman"/>
        </w:rPr>
      </w:pPr>
      <w:r w:rsidRPr="001A7602">
        <w:rPr>
          <w:rFonts w:ascii="Times New Roman" w:hAnsi="Times New Roman"/>
        </w:rPr>
        <w:t>«Ғылыми мектептер» - ғылыми әрекеттің субъективті және объективті бөліктерінің сабақтастығымен, «оқытушылар» қарым-қатынасымен сипатталатын бейресми ғылыми қауымдастық. Әдетте, ғылыми әрекеттің субъективті бөлігіне мектептің негізін салушының тұлғасының ерекшеліктерін, оның сенімін және қызығушылығын, ғылымға, өзінің зерттеуіне, әрекеттеріне қатынасын, зерттеуінің стилі, таным нәтижесін жазып көрсетуді жатқызады. Ал объективтік бөліктерге ғылыми-зерттеушілік бағдарлама, идея, зерттеудің пәні, теориялық көзқарастары, ғылыми зерттеуді ұйымдастырудың әдістері мен құралдары, ғылыми дәстүрлер енеді.</w:t>
      </w:r>
    </w:p>
    <w:p w:rsidR="00986EA3" w:rsidRPr="001A7602" w:rsidRDefault="00986EA3" w:rsidP="00986EA3">
      <w:pPr>
        <w:pStyle w:val="a5"/>
        <w:spacing w:line="240" w:lineRule="auto"/>
        <w:ind w:left="0"/>
        <w:jc w:val="both"/>
        <w:rPr>
          <w:rFonts w:ascii="Times New Roman" w:hAnsi="Times New Roman"/>
        </w:rPr>
      </w:pPr>
      <w:r w:rsidRPr="001A7602">
        <w:rPr>
          <w:rFonts w:ascii="Times New Roman" w:hAnsi="Times New Roman"/>
        </w:rPr>
        <w:t>Ғылыми мектепте ғылыми әрекет тәжірибесі мен жинақталған білімдерді сақату, эвристикалық (жаңа білімдер жасау), зерттеушілік және педагогикалық қызмет тән. Сондықтан, ғылыми мектептерде ғалымдар тәжірибесін зерделеу қажет-ақ. Педагогика саласындағы осындай мектептердің бірі  - профессор Сақыпжамал Асқарқызы Ұзақбаеваның ғылыми мектебі. Ол – ғылыми мектептің негізін салушы, өзінің тұжырымдамасы, ғылыми-зерттеушілік бағдарламасы бар, танымал әрі беделді ұжым. Мектептің идеялары мен теориялары түпнұсқалылығымен ерекшеленеді, оның дүниетанымдық бірлігі, ғылыми тұғырлардың, зерттеу стилі ортақтығы екені көзге түседі. С.А.Ұзақбаеваның ғылыми мектебі – ашық жүйе, профессорлар Қ.Б.Жарықбаев, С.Қ.Қалиевтардың ізденістерін де мойындай отырып, алға жылжуда. Идеяларға және олардың әсеріне ашық болу ғылыми мектептің даму факторы. Бұл ғылыми мектептегі зерттеулер халықтық педагогиканың, әлеуетіндегі ұлттық білім мен тәрбие мазмұнын анықтауға арналады. Осы ғылыми мектепте оның негізін салушының ғылыми бағыты, ұжымның ұстанымдары, мектептің негізін салушының жеке қасиеттері бір-бірімен ұштасып жататынын  көруге болады.</w:t>
      </w:r>
    </w:p>
    <w:p w:rsidR="00986EA3" w:rsidRPr="001A7602" w:rsidRDefault="00986EA3" w:rsidP="00986EA3">
      <w:pPr>
        <w:jc w:val="both"/>
        <w:rPr>
          <w:rFonts w:ascii="Times New Roman" w:hAnsi="Times New Roman" w:cs="Times New Roman"/>
          <w:i/>
          <w:lang w:val="kk-KZ"/>
        </w:rPr>
      </w:pPr>
      <w:r w:rsidRPr="001A7602">
        <w:rPr>
          <w:rFonts w:ascii="Times New Roman" w:hAnsi="Times New Roman" w:cs="Times New Roman"/>
          <w:lang w:val="kk-KZ"/>
        </w:rPr>
        <w:t>Ғылыми мектептің пайда болу, қалыптасу, даму жолдарын зерттеушілер ғылыми мектептің ғылыми іс-әрекет пен басқарудың жинақы әрі бағдарлы негізін басшылыққа алып бес типін, ғалымдардың төрт тобын (ойлаудың жаңа тәсілін жасаушылар, ғылымдағы ірі ғалымдар, іргелі ғылымдағы өз үлесі барлар, ғылымның қолданбалы саласының мамандары) атап өтеді. Ғылыми мектептің құрылуы тек зерттеуші өнеріне үйретумен шектелмейді, сондай-ақ ғалымдар жалпы мәселені немесе бағдарлама бойынша жұмыс жасауға күштерін біріктіру үшін де ұйымдасады. Профессор С.А.Ұзақбаеваның ғылыми мектебінің зерттеушілік ахуалының ерекше белгілері</w:t>
      </w:r>
      <w:r w:rsidRPr="001A7602">
        <w:rPr>
          <w:rFonts w:ascii="Times New Roman" w:hAnsi="Times New Roman" w:cs="Times New Roman"/>
          <w:i/>
          <w:lang w:val="kk-KZ"/>
        </w:rPr>
        <w:t>: профессордың жоғары ғылыми талап қоя білуі және оны орындауға жұмылдыру шеберлігі, ашықтығы, сынның ашық айтылуы, оның жеке ғылыми ізденістерге үнемі қолдау көрсетуі, тәжірибелік жұмысты ғылыми талдауға баулуы, ғылыми ізденістің білім беру практикасымен тығыз байланыста жүруін қадағалауы, тақырып таңдауда ізденушілерге еркіндік беруі, ғылыми шығармашылыққа баулуы, зерттеушілермен жеке және ұжымдық оқытуды (үйретуді) ұйымдастыруы.</w:t>
      </w:r>
    </w:p>
    <w:p w:rsidR="00986EA3" w:rsidRPr="001A7602" w:rsidRDefault="00986EA3" w:rsidP="00986EA3">
      <w:pPr>
        <w:rPr>
          <w:rFonts w:ascii="Times New Roman" w:hAnsi="Times New Roman" w:cs="Times New Roman"/>
          <w:lang w:val="kk-KZ"/>
        </w:rPr>
      </w:pPr>
    </w:p>
    <w:p w:rsidR="00FA7C87" w:rsidRPr="00E73B09" w:rsidRDefault="001A7211" w:rsidP="00E73B09"/>
    <w:sectPr w:rsidR="00FA7C87" w:rsidRPr="00E73B09" w:rsidSect="001A7602">
      <w:pgSz w:w="11906" w:h="16838"/>
      <w:pgMar w:top="1134"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02"/>
    <w:family w:val="auto"/>
    <w:notTrueType/>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1">
    <w:nsid w:val="00000014"/>
    <w:multiLevelType w:val="singleLevel"/>
    <w:tmpl w:val="00000014"/>
    <w:name w:val="WW8Num20"/>
    <w:lvl w:ilvl="0">
      <w:start w:val="1"/>
      <w:numFmt w:val="bullet"/>
      <w:lvlText w:val=""/>
      <w:lvlJc w:val="left"/>
      <w:pPr>
        <w:tabs>
          <w:tab w:val="num" w:pos="964"/>
        </w:tabs>
        <w:ind w:left="964" w:hanging="340"/>
      </w:pPr>
      <w:rPr>
        <w:rFonts w:ascii="Wingdings" w:hAnsi="Wingdings"/>
      </w:rPr>
    </w:lvl>
  </w:abstractNum>
  <w:abstractNum w:abstractNumId="2">
    <w:nsid w:val="00000015"/>
    <w:multiLevelType w:val="singleLevel"/>
    <w:tmpl w:val="00000015"/>
    <w:name w:val="WW8Num21"/>
    <w:lvl w:ilvl="0">
      <w:start w:val="1"/>
      <w:numFmt w:val="bullet"/>
      <w:lvlText w:val=""/>
      <w:lvlJc w:val="left"/>
      <w:pPr>
        <w:tabs>
          <w:tab w:val="num" w:pos="397"/>
        </w:tabs>
        <w:ind w:left="397" w:hanging="340"/>
      </w:pPr>
      <w:rPr>
        <w:rFonts w:ascii="Wingdings" w:hAnsi="Wingdings"/>
        <w:color w:val="000000"/>
      </w:rPr>
    </w:lvl>
  </w:abstractNum>
  <w:abstractNum w:abstractNumId="3">
    <w:nsid w:val="00000017"/>
    <w:multiLevelType w:val="singleLevel"/>
    <w:tmpl w:val="00000017"/>
    <w:name w:val="WW8Num23"/>
    <w:lvl w:ilvl="0">
      <w:start w:val="1"/>
      <w:numFmt w:val="bullet"/>
      <w:lvlText w:val=""/>
      <w:lvlJc w:val="left"/>
      <w:pPr>
        <w:tabs>
          <w:tab w:val="num" w:pos="360"/>
        </w:tabs>
        <w:ind w:left="360" w:hanging="360"/>
      </w:pPr>
      <w:rPr>
        <w:rFonts w:ascii="Symbol" w:hAnsi="Symbol"/>
        <w:color w:val="000000"/>
      </w:rPr>
    </w:lvl>
  </w:abstractNum>
  <w:abstractNum w:abstractNumId="4">
    <w:nsid w:val="00000019"/>
    <w:multiLevelType w:val="singleLevel"/>
    <w:tmpl w:val="00000019"/>
    <w:name w:val="WW8Num25"/>
    <w:lvl w:ilvl="0">
      <w:start w:val="1"/>
      <w:numFmt w:val="bullet"/>
      <w:suff w:val="nothing"/>
      <w:lvlText w:val=""/>
      <w:lvlJc w:val="left"/>
      <w:pPr>
        <w:tabs>
          <w:tab w:val="num" w:pos="0"/>
        </w:tabs>
      </w:pPr>
      <w:rPr>
        <w:rFonts w:ascii="Symbol" w:hAnsi="Symbol"/>
      </w:rPr>
    </w:lvl>
  </w:abstractNum>
  <w:abstractNum w:abstractNumId="5">
    <w:nsid w:val="0000001A"/>
    <w:multiLevelType w:val="singleLevel"/>
    <w:tmpl w:val="0000001A"/>
    <w:name w:val="WW8Num27"/>
    <w:lvl w:ilvl="0">
      <w:start w:val="1"/>
      <w:numFmt w:val="bullet"/>
      <w:lvlText w:val=""/>
      <w:lvlJc w:val="left"/>
      <w:pPr>
        <w:tabs>
          <w:tab w:val="num" w:pos="360"/>
        </w:tabs>
        <w:ind w:left="360" w:hanging="360"/>
      </w:pPr>
      <w:rPr>
        <w:rFonts w:ascii="Symbol" w:hAnsi="Symbol"/>
      </w:rPr>
    </w:lvl>
  </w:abstractNum>
  <w:abstractNum w:abstractNumId="6">
    <w:nsid w:val="0000001F"/>
    <w:multiLevelType w:val="multilevel"/>
    <w:tmpl w:val="0000001F"/>
    <w:name w:val="WW8Num32"/>
    <w:lvl w:ilvl="0">
      <w:start w:val="1"/>
      <w:numFmt w:val="bullet"/>
      <w:suff w:val="nothing"/>
      <w:lvlText w:val=""/>
      <w:lvlJc w:val="left"/>
      <w:pPr>
        <w:tabs>
          <w:tab w:val="num" w:pos="34"/>
        </w:tabs>
        <w:ind w:left="34"/>
      </w:pPr>
      <w:rPr>
        <w:rFonts w:ascii="Wingdings" w:hAnsi="Wingding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2A"/>
    <w:multiLevelType w:val="multilevel"/>
    <w:tmpl w:val="0000002A"/>
    <w:name w:val="WW8Num5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8">
    <w:nsid w:val="0000002B"/>
    <w:multiLevelType w:val="multilevel"/>
    <w:tmpl w:val="0000002B"/>
    <w:name w:val="WW8Num54"/>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9">
    <w:nsid w:val="00EB5AB4"/>
    <w:multiLevelType w:val="hybridMultilevel"/>
    <w:tmpl w:val="FEA834A0"/>
    <w:lvl w:ilvl="0" w:tplc="04190001">
      <w:start w:val="1"/>
      <w:numFmt w:val="bullet"/>
      <w:lvlText w:val=""/>
      <w:lvlJc w:val="left"/>
      <w:pPr>
        <w:tabs>
          <w:tab w:val="num" w:pos="720"/>
        </w:tabs>
        <w:ind w:left="720" w:hanging="360"/>
      </w:pPr>
      <w:rPr>
        <w:rFonts w:ascii="Symbol" w:hAnsi="Symbol" w:hint="default"/>
      </w:rPr>
    </w:lvl>
    <w:lvl w:ilvl="1" w:tplc="03E49868"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10C595F"/>
    <w:multiLevelType w:val="hybridMultilevel"/>
    <w:tmpl w:val="BDBA21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1925A7D"/>
    <w:multiLevelType w:val="singleLevel"/>
    <w:tmpl w:val="656A1104"/>
    <w:lvl w:ilvl="0">
      <w:numFmt w:val="bullet"/>
      <w:lvlText w:val=""/>
      <w:lvlJc w:val="left"/>
      <w:pPr>
        <w:tabs>
          <w:tab w:val="num" w:pos="1080"/>
        </w:tabs>
        <w:ind w:left="1080" w:hanging="360"/>
      </w:pPr>
      <w:rPr>
        <w:rFonts w:ascii="Symbol" w:hAnsi="Symbol" w:hint="default"/>
      </w:rPr>
    </w:lvl>
  </w:abstractNum>
  <w:abstractNum w:abstractNumId="12">
    <w:nsid w:val="08457D62"/>
    <w:multiLevelType w:val="hybridMultilevel"/>
    <w:tmpl w:val="B3821E2E"/>
    <w:lvl w:ilvl="0" w:tplc="FFFFFFFF">
      <w:start w:val="5"/>
      <w:numFmt w:val="bullet"/>
      <w:lvlText w:val="-"/>
      <w:lvlJc w:val="left"/>
      <w:pPr>
        <w:tabs>
          <w:tab w:val="num" w:pos="1860"/>
        </w:tabs>
        <w:ind w:left="1860" w:hanging="9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nsid w:val="0DA65E98"/>
    <w:multiLevelType w:val="hybridMultilevel"/>
    <w:tmpl w:val="26A02206"/>
    <w:lvl w:ilvl="0" w:tplc="0419000F">
      <w:numFmt w:val="bullet"/>
      <w:lvlText w:val="-"/>
      <w:lvlJc w:val="left"/>
      <w:pPr>
        <w:ind w:left="720" w:hanging="360"/>
      </w:pPr>
      <w:rPr>
        <w:rFonts w:ascii="Times New Roman" w:eastAsia="Calibri"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
    <w:nsid w:val="119123E3"/>
    <w:multiLevelType w:val="multilevel"/>
    <w:tmpl w:val="02AA83BA"/>
    <w:lvl w:ilvl="0">
      <w:start w:val="1"/>
      <w:numFmt w:val="decimal"/>
      <w:lvlText w:val="%1."/>
      <w:lvlJc w:val="left"/>
      <w:pPr>
        <w:tabs>
          <w:tab w:val="num" w:pos="435"/>
        </w:tabs>
        <w:ind w:left="435" w:hanging="435"/>
      </w:pPr>
      <w:rPr>
        <w:rFonts w:hint="default"/>
      </w:rPr>
    </w:lvl>
    <w:lvl w:ilvl="1">
      <w:start w:val="7"/>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5">
    <w:nsid w:val="16CB2377"/>
    <w:multiLevelType w:val="hybridMultilevel"/>
    <w:tmpl w:val="864212C2"/>
    <w:lvl w:ilvl="0" w:tplc="E8FA545A">
      <w:numFmt w:val="bullet"/>
      <w:lvlText w:val="-"/>
      <w:lvlJc w:val="left"/>
      <w:pPr>
        <w:ind w:left="720"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9592C05"/>
    <w:multiLevelType w:val="hybridMultilevel"/>
    <w:tmpl w:val="BCA0F2C2"/>
    <w:lvl w:ilvl="0" w:tplc="5AC82C8C">
      <w:numFmt w:val="bullet"/>
      <w:lvlText w:val="-"/>
      <w:lvlJc w:val="left"/>
      <w:pPr>
        <w:ind w:left="900" w:hanging="360"/>
      </w:pPr>
      <w:rPr>
        <w:rFonts w:ascii="Times New Roman" w:eastAsia="Times New Roman CYR"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7">
    <w:nsid w:val="1AC701CD"/>
    <w:multiLevelType w:val="hybridMultilevel"/>
    <w:tmpl w:val="ADF4F646"/>
    <w:lvl w:ilvl="0" w:tplc="C8F4B688">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1E0B40F4"/>
    <w:multiLevelType w:val="hybridMultilevel"/>
    <w:tmpl w:val="1826C4B8"/>
    <w:lvl w:ilvl="0" w:tplc="FFFFFFFF">
      <w:start w:val="1"/>
      <w:numFmt w:val="bullet"/>
      <w:lvlText w:val=""/>
      <w:lvlJc w:val="left"/>
      <w:pPr>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1E210DE8"/>
    <w:multiLevelType w:val="hybridMultilevel"/>
    <w:tmpl w:val="460CB282"/>
    <w:lvl w:ilvl="0" w:tplc="04190005">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F506A72"/>
    <w:multiLevelType w:val="hybridMultilevel"/>
    <w:tmpl w:val="04323D20"/>
    <w:lvl w:ilvl="0" w:tplc="080C1382">
      <w:numFmt w:val="bullet"/>
      <w:lvlText w:val="-"/>
      <w:lvlJc w:val="left"/>
      <w:pPr>
        <w:tabs>
          <w:tab w:val="num" w:pos="1305"/>
        </w:tabs>
        <w:ind w:left="1305" w:hanging="76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FD14DB1"/>
    <w:multiLevelType w:val="hybridMultilevel"/>
    <w:tmpl w:val="76AC12C6"/>
    <w:lvl w:ilvl="0" w:tplc="69BA880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13E10F2"/>
    <w:multiLevelType w:val="hybridMultilevel"/>
    <w:tmpl w:val="7518B3A6"/>
    <w:lvl w:ilvl="0" w:tplc="0419000F">
      <w:start w:val="1"/>
      <w:numFmt w:val="bullet"/>
      <w:lvlText w:val=""/>
      <w:lvlJc w:val="left"/>
      <w:pPr>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1F03B14"/>
    <w:multiLevelType w:val="hybridMultilevel"/>
    <w:tmpl w:val="7D7A201C"/>
    <w:lvl w:ilvl="0" w:tplc="04190001">
      <w:start w:val="1"/>
      <w:numFmt w:val="bullet"/>
      <w:lvlText w:val=""/>
      <w:lvlJc w:val="left"/>
      <w:pPr>
        <w:ind w:left="865" w:hanging="360"/>
      </w:pPr>
      <w:rPr>
        <w:rFonts w:ascii="Symbol" w:hAnsi="Symbol" w:hint="default"/>
      </w:rPr>
    </w:lvl>
    <w:lvl w:ilvl="1" w:tplc="04190003">
      <w:start w:val="1"/>
      <w:numFmt w:val="bullet"/>
      <w:lvlText w:val="o"/>
      <w:lvlJc w:val="left"/>
      <w:pPr>
        <w:ind w:left="1585" w:hanging="360"/>
      </w:pPr>
      <w:rPr>
        <w:rFonts w:ascii="Courier New" w:hAnsi="Courier New" w:hint="default"/>
      </w:rPr>
    </w:lvl>
    <w:lvl w:ilvl="2" w:tplc="04190005">
      <w:start w:val="1"/>
      <w:numFmt w:val="bullet"/>
      <w:lvlText w:val=""/>
      <w:lvlJc w:val="left"/>
      <w:pPr>
        <w:ind w:left="2305" w:hanging="360"/>
      </w:pPr>
      <w:rPr>
        <w:rFonts w:ascii="Wingdings" w:hAnsi="Wingdings" w:hint="default"/>
      </w:rPr>
    </w:lvl>
    <w:lvl w:ilvl="3" w:tplc="04190001">
      <w:start w:val="1"/>
      <w:numFmt w:val="bullet"/>
      <w:lvlText w:val=""/>
      <w:lvlJc w:val="left"/>
      <w:pPr>
        <w:ind w:left="3025" w:hanging="360"/>
      </w:pPr>
      <w:rPr>
        <w:rFonts w:ascii="Symbol" w:hAnsi="Symbol" w:hint="default"/>
      </w:rPr>
    </w:lvl>
    <w:lvl w:ilvl="4" w:tplc="04190003">
      <w:start w:val="1"/>
      <w:numFmt w:val="bullet"/>
      <w:lvlText w:val="o"/>
      <w:lvlJc w:val="left"/>
      <w:pPr>
        <w:ind w:left="3745" w:hanging="360"/>
      </w:pPr>
      <w:rPr>
        <w:rFonts w:ascii="Courier New" w:hAnsi="Courier New" w:hint="default"/>
      </w:rPr>
    </w:lvl>
    <w:lvl w:ilvl="5" w:tplc="04190005">
      <w:start w:val="1"/>
      <w:numFmt w:val="bullet"/>
      <w:lvlText w:val=""/>
      <w:lvlJc w:val="left"/>
      <w:pPr>
        <w:ind w:left="4465" w:hanging="360"/>
      </w:pPr>
      <w:rPr>
        <w:rFonts w:ascii="Wingdings" w:hAnsi="Wingdings" w:hint="default"/>
      </w:rPr>
    </w:lvl>
    <w:lvl w:ilvl="6" w:tplc="04190001">
      <w:start w:val="1"/>
      <w:numFmt w:val="bullet"/>
      <w:lvlText w:val=""/>
      <w:lvlJc w:val="left"/>
      <w:pPr>
        <w:ind w:left="5185" w:hanging="360"/>
      </w:pPr>
      <w:rPr>
        <w:rFonts w:ascii="Symbol" w:hAnsi="Symbol" w:hint="default"/>
      </w:rPr>
    </w:lvl>
    <w:lvl w:ilvl="7" w:tplc="04190003">
      <w:start w:val="1"/>
      <w:numFmt w:val="bullet"/>
      <w:lvlText w:val="o"/>
      <w:lvlJc w:val="left"/>
      <w:pPr>
        <w:ind w:left="5905" w:hanging="360"/>
      </w:pPr>
      <w:rPr>
        <w:rFonts w:ascii="Courier New" w:hAnsi="Courier New" w:hint="default"/>
      </w:rPr>
    </w:lvl>
    <w:lvl w:ilvl="8" w:tplc="04190005">
      <w:start w:val="1"/>
      <w:numFmt w:val="bullet"/>
      <w:lvlText w:val=""/>
      <w:lvlJc w:val="left"/>
      <w:pPr>
        <w:ind w:left="6625" w:hanging="360"/>
      </w:pPr>
      <w:rPr>
        <w:rFonts w:ascii="Wingdings" w:hAnsi="Wingdings" w:hint="default"/>
      </w:rPr>
    </w:lvl>
  </w:abstractNum>
  <w:abstractNum w:abstractNumId="24">
    <w:nsid w:val="23484CEE"/>
    <w:multiLevelType w:val="hybridMultilevel"/>
    <w:tmpl w:val="8D428790"/>
    <w:lvl w:ilvl="0" w:tplc="782EF8D6">
      <w:start w:val="1"/>
      <w:numFmt w:val="bullet"/>
      <w:lvlText w:val="-"/>
      <w:lvlJc w:val="left"/>
      <w:pPr>
        <w:ind w:left="865" w:hanging="360"/>
      </w:pPr>
      <w:rPr>
        <w:rFonts w:ascii="Times New Roman" w:eastAsia="Times New Roman" w:hAnsi="Times New Roman" w:hint="default"/>
      </w:rPr>
    </w:lvl>
    <w:lvl w:ilvl="1" w:tplc="04190003">
      <w:start w:val="1"/>
      <w:numFmt w:val="bullet"/>
      <w:lvlText w:val="o"/>
      <w:lvlJc w:val="left"/>
      <w:pPr>
        <w:ind w:left="1585" w:hanging="360"/>
      </w:pPr>
      <w:rPr>
        <w:rFonts w:ascii="Courier New" w:hAnsi="Courier New" w:hint="default"/>
      </w:rPr>
    </w:lvl>
    <w:lvl w:ilvl="2" w:tplc="04190005">
      <w:start w:val="1"/>
      <w:numFmt w:val="bullet"/>
      <w:lvlText w:val=""/>
      <w:lvlJc w:val="left"/>
      <w:pPr>
        <w:ind w:left="2305" w:hanging="360"/>
      </w:pPr>
      <w:rPr>
        <w:rFonts w:ascii="Wingdings" w:hAnsi="Wingdings" w:hint="default"/>
      </w:rPr>
    </w:lvl>
    <w:lvl w:ilvl="3" w:tplc="04190001">
      <w:start w:val="1"/>
      <w:numFmt w:val="bullet"/>
      <w:lvlText w:val=""/>
      <w:lvlJc w:val="left"/>
      <w:pPr>
        <w:ind w:left="3025" w:hanging="360"/>
      </w:pPr>
      <w:rPr>
        <w:rFonts w:ascii="Symbol" w:hAnsi="Symbol" w:hint="default"/>
      </w:rPr>
    </w:lvl>
    <w:lvl w:ilvl="4" w:tplc="04190003">
      <w:start w:val="1"/>
      <w:numFmt w:val="bullet"/>
      <w:lvlText w:val="o"/>
      <w:lvlJc w:val="left"/>
      <w:pPr>
        <w:ind w:left="3745" w:hanging="360"/>
      </w:pPr>
      <w:rPr>
        <w:rFonts w:ascii="Courier New" w:hAnsi="Courier New" w:hint="default"/>
      </w:rPr>
    </w:lvl>
    <w:lvl w:ilvl="5" w:tplc="04190005">
      <w:start w:val="1"/>
      <w:numFmt w:val="bullet"/>
      <w:lvlText w:val=""/>
      <w:lvlJc w:val="left"/>
      <w:pPr>
        <w:ind w:left="4465" w:hanging="360"/>
      </w:pPr>
      <w:rPr>
        <w:rFonts w:ascii="Wingdings" w:hAnsi="Wingdings" w:hint="default"/>
      </w:rPr>
    </w:lvl>
    <w:lvl w:ilvl="6" w:tplc="04190001">
      <w:start w:val="1"/>
      <w:numFmt w:val="bullet"/>
      <w:lvlText w:val=""/>
      <w:lvlJc w:val="left"/>
      <w:pPr>
        <w:ind w:left="5185" w:hanging="360"/>
      </w:pPr>
      <w:rPr>
        <w:rFonts w:ascii="Symbol" w:hAnsi="Symbol" w:hint="default"/>
      </w:rPr>
    </w:lvl>
    <w:lvl w:ilvl="7" w:tplc="04190003">
      <w:start w:val="1"/>
      <w:numFmt w:val="bullet"/>
      <w:lvlText w:val="o"/>
      <w:lvlJc w:val="left"/>
      <w:pPr>
        <w:ind w:left="5905" w:hanging="360"/>
      </w:pPr>
      <w:rPr>
        <w:rFonts w:ascii="Courier New" w:hAnsi="Courier New" w:hint="default"/>
      </w:rPr>
    </w:lvl>
    <w:lvl w:ilvl="8" w:tplc="04190005">
      <w:start w:val="1"/>
      <w:numFmt w:val="bullet"/>
      <w:lvlText w:val=""/>
      <w:lvlJc w:val="left"/>
      <w:pPr>
        <w:ind w:left="6625" w:hanging="360"/>
      </w:pPr>
      <w:rPr>
        <w:rFonts w:ascii="Wingdings" w:hAnsi="Wingdings" w:hint="default"/>
      </w:rPr>
    </w:lvl>
  </w:abstractNum>
  <w:abstractNum w:abstractNumId="25">
    <w:nsid w:val="23786CA8"/>
    <w:multiLevelType w:val="hybridMultilevel"/>
    <w:tmpl w:val="5E8466A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5DD4E9F"/>
    <w:multiLevelType w:val="multilevel"/>
    <w:tmpl w:val="E82EDCC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743"/>
        </w:tabs>
        <w:ind w:left="1743" w:hanging="663"/>
      </w:pPr>
      <w:rPr>
        <w:rFonts w:ascii="Wingdings" w:hAnsi="Wingdings"/>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26694949"/>
    <w:multiLevelType w:val="hybridMultilevel"/>
    <w:tmpl w:val="7DC46C44"/>
    <w:lvl w:ilvl="0" w:tplc="7DFE04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8BD1D6B"/>
    <w:multiLevelType w:val="hybridMultilevel"/>
    <w:tmpl w:val="2244DD5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296423ED"/>
    <w:multiLevelType w:val="hybridMultilevel"/>
    <w:tmpl w:val="D9D8E5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98F103A"/>
    <w:multiLevelType w:val="multilevel"/>
    <w:tmpl w:val="C0645A1E"/>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1">
    <w:nsid w:val="2A623319"/>
    <w:multiLevelType w:val="hybridMultilevel"/>
    <w:tmpl w:val="02FCD32E"/>
    <w:lvl w:ilvl="0" w:tplc="0419000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B4D54B8"/>
    <w:multiLevelType w:val="hybridMultilevel"/>
    <w:tmpl w:val="BFC20C9E"/>
    <w:lvl w:ilvl="0" w:tplc="2FC4DD4E">
      <w:start w:val="1"/>
      <w:numFmt w:val="bullet"/>
      <w:lvlText w:val=""/>
      <w:lvlJc w:val="left"/>
      <w:pPr>
        <w:tabs>
          <w:tab w:val="num" w:pos="1220"/>
        </w:tabs>
        <w:ind w:left="540" w:firstLine="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2DE202D4"/>
    <w:multiLevelType w:val="hybridMultilevel"/>
    <w:tmpl w:val="77580C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30417738"/>
    <w:multiLevelType w:val="hybridMultilevel"/>
    <w:tmpl w:val="CC44E160"/>
    <w:lvl w:ilvl="0" w:tplc="080C1382">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306312DC"/>
    <w:multiLevelType w:val="hybridMultilevel"/>
    <w:tmpl w:val="1B12C0D2"/>
    <w:lvl w:ilvl="0" w:tplc="04190001">
      <w:start w:val="5"/>
      <w:numFmt w:val="bullet"/>
      <w:lvlText w:val="-"/>
      <w:lvlJc w:val="left"/>
      <w:pPr>
        <w:tabs>
          <w:tab w:val="num" w:pos="1500"/>
        </w:tabs>
        <w:ind w:left="1500" w:hanging="9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6">
    <w:nsid w:val="31360FEE"/>
    <w:multiLevelType w:val="hybridMultilevel"/>
    <w:tmpl w:val="0482283A"/>
    <w:lvl w:ilvl="0" w:tplc="F6C48348">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34CB1DEF"/>
    <w:multiLevelType w:val="hybridMultilevel"/>
    <w:tmpl w:val="3A60F182"/>
    <w:lvl w:ilvl="0" w:tplc="7DFE04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37B606C2"/>
    <w:multiLevelType w:val="hybridMultilevel"/>
    <w:tmpl w:val="FCDE54A6"/>
    <w:lvl w:ilvl="0" w:tplc="782EF8D6">
      <w:start w:val="1"/>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hint="default"/>
      </w:rPr>
    </w:lvl>
    <w:lvl w:ilvl="8" w:tplc="04190005">
      <w:start w:val="1"/>
      <w:numFmt w:val="bullet"/>
      <w:lvlText w:val=""/>
      <w:lvlJc w:val="left"/>
      <w:pPr>
        <w:ind w:left="6660" w:hanging="360"/>
      </w:pPr>
      <w:rPr>
        <w:rFonts w:ascii="Wingdings" w:hAnsi="Wingdings" w:hint="default"/>
      </w:rPr>
    </w:lvl>
  </w:abstractNum>
  <w:abstractNum w:abstractNumId="39">
    <w:nsid w:val="37B850E7"/>
    <w:multiLevelType w:val="hybridMultilevel"/>
    <w:tmpl w:val="E014DF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389271DF"/>
    <w:multiLevelType w:val="multilevel"/>
    <w:tmpl w:val="15B8847A"/>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399C437C"/>
    <w:multiLevelType w:val="hybridMultilevel"/>
    <w:tmpl w:val="649057E2"/>
    <w:lvl w:ilvl="0" w:tplc="F84884E0">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3BBA1614"/>
    <w:multiLevelType w:val="hybridMultilevel"/>
    <w:tmpl w:val="86E8FE40"/>
    <w:lvl w:ilvl="0" w:tplc="782EF8D6">
      <w:start w:val="1"/>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hint="default"/>
      </w:rPr>
    </w:lvl>
    <w:lvl w:ilvl="8" w:tplc="04190005">
      <w:start w:val="1"/>
      <w:numFmt w:val="bullet"/>
      <w:lvlText w:val=""/>
      <w:lvlJc w:val="left"/>
      <w:pPr>
        <w:ind w:left="6660" w:hanging="360"/>
      </w:pPr>
      <w:rPr>
        <w:rFonts w:ascii="Wingdings" w:hAnsi="Wingdings" w:hint="default"/>
      </w:rPr>
    </w:lvl>
  </w:abstractNum>
  <w:abstractNum w:abstractNumId="43">
    <w:nsid w:val="3CBB0478"/>
    <w:multiLevelType w:val="hybridMultilevel"/>
    <w:tmpl w:val="2E666DDC"/>
    <w:lvl w:ilvl="0" w:tplc="04190001">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3E9779F2"/>
    <w:multiLevelType w:val="hybridMultilevel"/>
    <w:tmpl w:val="F998FA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3F92757E"/>
    <w:multiLevelType w:val="hybridMultilevel"/>
    <w:tmpl w:val="4FE46A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84D740D"/>
    <w:multiLevelType w:val="hybridMultilevel"/>
    <w:tmpl w:val="E21859BC"/>
    <w:lvl w:ilvl="0" w:tplc="0419000F">
      <w:start w:val="1"/>
      <w:numFmt w:val="bullet"/>
      <w:lvlText w:val=""/>
      <w:lvlJc w:val="left"/>
      <w:pPr>
        <w:ind w:left="720" w:hanging="360"/>
      </w:pPr>
      <w:rPr>
        <w:rFonts w:ascii="Symbol" w:hAnsi="Symbol" w:cs="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47">
    <w:nsid w:val="4AD93B30"/>
    <w:multiLevelType w:val="hybridMultilevel"/>
    <w:tmpl w:val="9B4C1DFE"/>
    <w:lvl w:ilvl="0" w:tplc="40D0F2DA">
      <w:start w:val="5"/>
      <w:numFmt w:val="bullet"/>
      <w:lvlText w:val="-"/>
      <w:lvlJc w:val="left"/>
      <w:pPr>
        <w:tabs>
          <w:tab w:val="num" w:pos="1350"/>
        </w:tabs>
        <w:ind w:left="1350" w:hanging="81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4DD1116B"/>
    <w:multiLevelType w:val="hybridMultilevel"/>
    <w:tmpl w:val="E9C6E7AC"/>
    <w:lvl w:ilvl="0" w:tplc="97040C7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55514BA0"/>
    <w:multiLevelType w:val="hybridMultilevel"/>
    <w:tmpl w:val="FA3A4E88"/>
    <w:lvl w:ilvl="0" w:tplc="FFFFFFFF">
      <w:start w:val="1"/>
      <w:numFmt w:val="bullet"/>
      <w:lvlText w:val=""/>
      <w:lvlJc w:val="left"/>
      <w:pPr>
        <w:tabs>
          <w:tab w:val="num" w:pos="1040"/>
        </w:tabs>
        <w:ind w:left="360" w:firstLine="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0">
    <w:nsid w:val="582C6125"/>
    <w:multiLevelType w:val="hybridMultilevel"/>
    <w:tmpl w:val="0BBA2922"/>
    <w:lvl w:ilvl="0" w:tplc="2766CED8">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1">
    <w:nsid w:val="599C0AA9"/>
    <w:multiLevelType w:val="hybridMultilevel"/>
    <w:tmpl w:val="3C10B79E"/>
    <w:lvl w:ilvl="0" w:tplc="A46C4384">
      <w:numFmt w:val="bullet"/>
      <w:lvlText w:val="-"/>
      <w:lvlJc w:val="left"/>
      <w:pPr>
        <w:tabs>
          <w:tab w:val="num" w:pos="1260"/>
        </w:tabs>
        <w:ind w:left="1260" w:hanging="360"/>
      </w:pPr>
      <w:rPr>
        <w:rFonts w:ascii="Times New Roman" w:eastAsia="Batang" w:hAnsi="Times New Roman" w:cs="Times New Roman" w:hint="default"/>
      </w:rPr>
    </w:lvl>
    <w:lvl w:ilvl="1" w:tplc="04190019" w:tentative="1">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52">
    <w:nsid w:val="5C836AB6"/>
    <w:multiLevelType w:val="hybridMultilevel"/>
    <w:tmpl w:val="B0A66796"/>
    <w:lvl w:ilvl="0" w:tplc="0419000F">
      <w:numFmt w:val="bullet"/>
      <w:lvlText w:val="-"/>
      <w:lvlJc w:val="left"/>
      <w:pPr>
        <w:ind w:left="720"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5D682F6B"/>
    <w:multiLevelType w:val="hybridMultilevel"/>
    <w:tmpl w:val="AB789192"/>
    <w:lvl w:ilvl="0" w:tplc="0A26A738">
      <w:start w:val="1"/>
      <w:numFmt w:val="decimal"/>
      <w:lvlText w:val="%1)"/>
      <w:lvlJc w:val="left"/>
      <w:pPr>
        <w:tabs>
          <w:tab w:val="num" w:pos="1605"/>
        </w:tabs>
        <w:ind w:left="1605" w:hanging="99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5D6B1E17"/>
    <w:multiLevelType w:val="hybridMultilevel"/>
    <w:tmpl w:val="F080E932"/>
    <w:lvl w:ilvl="0" w:tplc="5AC0EE7E">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900"/>
        </w:tabs>
        <w:ind w:left="90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5E2A2E04"/>
    <w:multiLevelType w:val="hybridMultilevel"/>
    <w:tmpl w:val="9F0046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nsid w:val="5E7A3DE4"/>
    <w:multiLevelType w:val="hybridMultilevel"/>
    <w:tmpl w:val="1EFE4A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5F9763CE"/>
    <w:multiLevelType w:val="hybridMultilevel"/>
    <w:tmpl w:val="B40EF20E"/>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nsid w:val="60DD40C4"/>
    <w:multiLevelType w:val="hybridMultilevel"/>
    <w:tmpl w:val="CDF6EE90"/>
    <w:lvl w:ilvl="0" w:tplc="BFFCBFEA">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61182E85"/>
    <w:multiLevelType w:val="hybridMultilevel"/>
    <w:tmpl w:val="BAEA5D72"/>
    <w:lvl w:ilvl="0" w:tplc="04190001">
      <w:start w:val="1"/>
      <w:numFmt w:val="bullet"/>
      <w:lvlText w:val=""/>
      <w:lvlJc w:val="left"/>
      <w:pPr>
        <w:ind w:left="75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642A677C"/>
    <w:multiLevelType w:val="hybridMultilevel"/>
    <w:tmpl w:val="B78864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nsid w:val="664D5C5F"/>
    <w:multiLevelType w:val="hybridMultilevel"/>
    <w:tmpl w:val="52A863CA"/>
    <w:lvl w:ilvl="0" w:tplc="079897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2">
    <w:nsid w:val="676C7686"/>
    <w:multiLevelType w:val="hybridMultilevel"/>
    <w:tmpl w:val="6EBA7674"/>
    <w:lvl w:ilvl="0" w:tplc="EDB4D5D4">
      <w:numFmt w:val="bullet"/>
      <w:lvlText w:val="-"/>
      <w:lvlJc w:val="left"/>
      <w:pPr>
        <w:tabs>
          <w:tab w:val="num" w:pos="1440"/>
        </w:tabs>
        <w:ind w:left="1440" w:hanging="360"/>
      </w:pPr>
      <w:rPr>
        <w:rFonts w:ascii="Times New Roman" w:eastAsia="Batang"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3">
    <w:nsid w:val="67DF3288"/>
    <w:multiLevelType w:val="hybridMultilevel"/>
    <w:tmpl w:val="6DEA31BA"/>
    <w:lvl w:ilvl="0" w:tplc="782EF8D6">
      <w:start w:val="1"/>
      <w:numFmt w:val="bullet"/>
      <w:lvlText w:val="-"/>
      <w:lvlJc w:val="left"/>
      <w:pPr>
        <w:ind w:left="865" w:hanging="360"/>
      </w:pPr>
      <w:rPr>
        <w:rFonts w:ascii="Times New Roman" w:eastAsia="Times New Roman" w:hAnsi="Times New Roman" w:hint="default"/>
      </w:rPr>
    </w:lvl>
    <w:lvl w:ilvl="1" w:tplc="04190003">
      <w:start w:val="1"/>
      <w:numFmt w:val="bullet"/>
      <w:lvlText w:val="o"/>
      <w:lvlJc w:val="left"/>
      <w:pPr>
        <w:ind w:left="1585" w:hanging="360"/>
      </w:pPr>
      <w:rPr>
        <w:rFonts w:ascii="Courier New" w:hAnsi="Courier New" w:hint="default"/>
      </w:rPr>
    </w:lvl>
    <w:lvl w:ilvl="2" w:tplc="04190005">
      <w:start w:val="1"/>
      <w:numFmt w:val="bullet"/>
      <w:lvlText w:val=""/>
      <w:lvlJc w:val="left"/>
      <w:pPr>
        <w:ind w:left="2305" w:hanging="360"/>
      </w:pPr>
      <w:rPr>
        <w:rFonts w:ascii="Wingdings" w:hAnsi="Wingdings" w:hint="default"/>
      </w:rPr>
    </w:lvl>
    <w:lvl w:ilvl="3" w:tplc="04190001">
      <w:start w:val="1"/>
      <w:numFmt w:val="bullet"/>
      <w:lvlText w:val=""/>
      <w:lvlJc w:val="left"/>
      <w:pPr>
        <w:ind w:left="3025" w:hanging="360"/>
      </w:pPr>
      <w:rPr>
        <w:rFonts w:ascii="Symbol" w:hAnsi="Symbol" w:hint="default"/>
      </w:rPr>
    </w:lvl>
    <w:lvl w:ilvl="4" w:tplc="04190003">
      <w:start w:val="1"/>
      <w:numFmt w:val="bullet"/>
      <w:lvlText w:val="o"/>
      <w:lvlJc w:val="left"/>
      <w:pPr>
        <w:ind w:left="3745" w:hanging="360"/>
      </w:pPr>
      <w:rPr>
        <w:rFonts w:ascii="Courier New" w:hAnsi="Courier New" w:hint="default"/>
      </w:rPr>
    </w:lvl>
    <w:lvl w:ilvl="5" w:tplc="04190005">
      <w:start w:val="1"/>
      <w:numFmt w:val="bullet"/>
      <w:lvlText w:val=""/>
      <w:lvlJc w:val="left"/>
      <w:pPr>
        <w:ind w:left="4465" w:hanging="360"/>
      </w:pPr>
      <w:rPr>
        <w:rFonts w:ascii="Wingdings" w:hAnsi="Wingdings" w:hint="default"/>
      </w:rPr>
    </w:lvl>
    <w:lvl w:ilvl="6" w:tplc="04190001">
      <w:start w:val="1"/>
      <w:numFmt w:val="bullet"/>
      <w:lvlText w:val=""/>
      <w:lvlJc w:val="left"/>
      <w:pPr>
        <w:ind w:left="5185" w:hanging="360"/>
      </w:pPr>
      <w:rPr>
        <w:rFonts w:ascii="Symbol" w:hAnsi="Symbol" w:hint="default"/>
      </w:rPr>
    </w:lvl>
    <w:lvl w:ilvl="7" w:tplc="04190003">
      <w:start w:val="1"/>
      <w:numFmt w:val="bullet"/>
      <w:lvlText w:val="o"/>
      <w:lvlJc w:val="left"/>
      <w:pPr>
        <w:ind w:left="5905" w:hanging="360"/>
      </w:pPr>
      <w:rPr>
        <w:rFonts w:ascii="Courier New" w:hAnsi="Courier New" w:hint="default"/>
      </w:rPr>
    </w:lvl>
    <w:lvl w:ilvl="8" w:tplc="04190005">
      <w:start w:val="1"/>
      <w:numFmt w:val="bullet"/>
      <w:lvlText w:val=""/>
      <w:lvlJc w:val="left"/>
      <w:pPr>
        <w:ind w:left="6625" w:hanging="360"/>
      </w:pPr>
      <w:rPr>
        <w:rFonts w:ascii="Wingdings" w:hAnsi="Wingdings" w:hint="default"/>
      </w:rPr>
    </w:lvl>
  </w:abstractNum>
  <w:abstractNum w:abstractNumId="64">
    <w:nsid w:val="698904C3"/>
    <w:multiLevelType w:val="hybridMultilevel"/>
    <w:tmpl w:val="A69C1702"/>
    <w:lvl w:ilvl="0" w:tplc="CB2254FE">
      <w:numFmt w:val="bullet"/>
      <w:lvlText w:val="-"/>
      <w:lvlJc w:val="left"/>
      <w:pPr>
        <w:ind w:left="720" w:hanging="360"/>
      </w:pPr>
      <w:rPr>
        <w:rFonts w:ascii="Times New Roman" w:eastAsia="Calibri"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5">
    <w:nsid w:val="6F4F6DEB"/>
    <w:multiLevelType w:val="hybridMultilevel"/>
    <w:tmpl w:val="D326EAA6"/>
    <w:lvl w:ilvl="0" w:tplc="BFC68DA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71656E31"/>
    <w:multiLevelType w:val="hybridMultilevel"/>
    <w:tmpl w:val="2D6049B2"/>
    <w:lvl w:ilvl="0" w:tplc="0419001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747879D3"/>
    <w:multiLevelType w:val="hybridMultilevel"/>
    <w:tmpl w:val="BF0E12AE"/>
    <w:lvl w:ilvl="0" w:tplc="FF54DC6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8">
    <w:nsid w:val="763C2FB5"/>
    <w:multiLevelType w:val="hybridMultilevel"/>
    <w:tmpl w:val="04988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C0E0283"/>
    <w:multiLevelType w:val="hybridMultilevel"/>
    <w:tmpl w:val="354AA196"/>
    <w:lvl w:ilvl="0" w:tplc="04190001">
      <w:start w:val="1"/>
      <w:numFmt w:val="bullet"/>
      <w:lvlText w:val=""/>
      <w:lvlJc w:val="left"/>
      <w:pPr>
        <w:ind w:left="136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7C201961"/>
    <w:multiLevelType w:val="singleLevel"/>
    <w:tmpl w:val="0419000F"/>
    <w:lvl w:ilvl="0">
      <w:start w:val="1"/>
      <w:numFmt w:val="decimal"/>
      <w:lvlText w:val="%1."/>
      <w:lvlJc w:val="left"/>
      <w:pPr>
        <w:tabs>
          <w:tab w:val="num" w:pos="360"/>
        </w:tabs>
        <w:ind w:left="360" w:hanging="360"/>
      </w:pPr>
    </w:lvl>
  </w:abstractNum>
  <w:abstractNum w:abstractNumId="71">
    <w:nsid w:val="7C62088D"/>
    <w:multiLevelType w:val="hybridMultilevel"/>
    <w:tmpl w:val="5D7246A6"/>
    <w:lvl w:ilvl="0" w:tplc="04190005">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7DD22D8D"/>
    <w:multiLevelType w:val="hybridMultilevel"/>
    <w:tmpl w:val="144C0C4C"/>
    <w:lvl w:ilvl="0" w:tplc="04190001">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7F5E1D4E"/>
    <w:multiLevelType w:val="hybridMultilevel"/>
    <w:tmpl w:val="D9866D9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12"/>
  </w:num>
  <w:num w:numId="3">
    <w:abstractNumId w:val="30"/>
  </w:num>
  <w:num w:numId="4">
    <w:abstractNumId w:val="61"/>
  </w:num>
  <w:num w:numId="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8"/>
  </w:num>
  <w:num w:numId="8">
    <w:abstractNumId w:val="13"/>
  </w:num>
  <w:num w:numId="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num>
  <w:num w:numId="11">
    <w:abstractNumId w:val="48"/>
  </w:num>
  <w:num w:numId="1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num>
  <w:num w:numId="26">
    <w:abstractNumId w:val="50"/>
  </w:num>
  <w:num w:numId="27">
    <w:abstractNumId w:val="21"/>
  </w:num>
  <w:num w:numId="28">
    <w:abstractNumId w:val="73"/>
  </w:num>
  <w:num w:numId="29">
    <w:abstractNumId w:val="37"/>
  </w:num>
  <w:num w:numId="30">
    <w:abstractNumId w:val="56"/>
  </w:num>
  <w:num w:numId="31">
    <w:abstractNumId w:val="44"/>
  </w:num>
  <w:num w:numId="32">
    <w:abstractNumId w:val="10"/>
  </w:num>
  <w:num w:numId="33">
    <w:abstractNumId w:val="71"/>
  </w:num>
  <w:num w:numId="34">
    <w:abstractNumId w:val="67"/>
  </w:num>
  <w:num w:numId="35">
    <w:abstractNumId w:val="39"/>
  </w:num>
  <w:num w:numId="36">
    <w:abstractNumId w:val="28"/>
  </w:num>
  <w:num w:numId="37">
    <w:abstractNumId w:val="27"/>
  </w:num>
  <w:num w:numId="38">
    <w:abstractNumId w:val="9"/>
  </w:num>
  <w:num w:numId="39">
    <w:abstractNumId w:val="29"/>
  </w:num>
  <w:num w:numId="40">
    <w:abstractNumId w:val="19"/>
  </w:num>
  <w:num w:numId="41">
    <w:abstractNumId w:val="34"/>
  </w:num>
  <w:num w:numId="42">
    <w:abstractNumId w:val="62"/>
  </w:num>
  <w:num w:numId="43">
    <w:abstractNumId w:val="51"/>
  </w:num>
  <w:num w:numId="4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16"/>
  </w:num>
  <w:num w:numId="48">
    <w:abstractNumId w:val="49"/>
  </w:num>
  <w:num w:numId="49">
    <w:abstractNumId w:val="32"/>
  </w:num>
  <w:num w:numId="50">
    <w:abstractNumId w:val="17"/>
  </w:num>
  <w:num w:numId="51">
    <w:abstractNumId w:val="55"/>
  </w:num>
  <w:num w:numId="52">
    <w:abstractNumId w:val="14"/>
  </w:num>
  <w:num w:numId="53">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0"/>
    <w:lvlOverride w:ilvl="0">
      <w:startOverride w:val="1"/>
    </w:lvlOverride>
  </w:num>
  <w:num w:numId="5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num>
  <w:num w:numId="60">
    <w:abstractNumId w:val="7"/>
  </w:num>
  <w:num w:numId="61">
    <w:abstractNumId w:val="8"/>
  </w:num>
  <w:num w:numId="62">
    <w:abstractNumId w:val="1"/>
  </w:num>
  <w:num w:numId="63">
    <w:abstractNumId w:val="2"/>
  </w:num>
  <w:num w:numId="64">
    <w:abstractNumId w:val="26"/>
  </w:num>
  <w:num w:numId="65">
    <w:abstractNumId w:val="36"/>
  </w:num>
  <w:num w:numId="66">
    <w:abstractNumId w:val="23"/>
  </w:num>
  <w:num w:numId="67">
    <w:abstractNumId w:val="24"/>
  </w:num>
  <w:num w:numId="68">
    <w:abstractNumId w:val="3"/>
  </w:num>
  <w:num w:numId="69">
    <w:abstractNumId w:val="4"/>
  </w:num>
  <w:num w:numId="70">
    <w:abstractNumId w:val="5"/>
  </w:num>
  <w:num w:numId="7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E12850"/>
    <w:rsid w:val="000235EA"/>
    <w:rsid w:val="000B215B"/>
    <w:rsid w:val="001A7211"/>
    <w:rsid w:val="00225D05"/>
    <w:rsid w:val="0027033A"/>
    <w:rsid w:val="003D06BB"/>
    <w:rsid w:val="00534FFF"/>
    <w:rsid w:val="006126FA"/>
    <w:rsid w:val="007A6E7E"/>
    <w:rsid w:val="00986EA3"/>
    <w:rsid w:val="00A77D3A"/>
    <w:rsid w:val="00B61471"/>
    <w:rsid w:val="00BE2DC7"/>
    <w:rsid w:val="00BF1240"/>
    <w:rsid w:val="00C65275"/>
    <w:rsid w:val="00CF48C4"/>
    <w:rsid w:val="00E12850"/>
    <w:rsid w:val="00E73B09"/>
    <w:rsid w:val="00F45A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 type="connector" idref="#_x0000_s1087"/>
        <o:r id="V:Rule2" type="connector" idref="#_x0000_s1190"/>
        <o:r id="V:Rule3" type="connector" idref="#_x0000_s1086"/>
        <o:r id="V:Rule4" type="connector" idref="#_x0000_s1114"/>
        <o:r id="V:Rule5" type="connector" idref="#_x0000_s1180"/>
        <o:r id="V:Rule6" type="connector" idref="#_x0000_s1117"/>
        <o:r id="V:Rule7" type="connector" idref="#_x0000_s1095"/>
        <o:r id="V:Rule8" type="connector" idref="#_x0000_s1090"/>
        <o:r id="V:Rule9" type="connector" idref="#_x0000_s1122"/>
        <o:r id="V:Rule10" type="connector" idref="#_x0000_s1081"/>
        <o:r id="V:Rule11" type="connector" idref="#Прямая со стрелкой 4"/>
        <o:r id="V:Rule12" type="connector" idref="#_x0000_s1109"/>
        <o:r id="V:Rule13" type="connector" idref="#_x0000_s1182"/>
        <o:r id="V:Rule14" type="connector" idref="#_x0000_s1112"/>
        <o:r id="V:Rule15" type="connector" idref="#_x0000_s1168"/>
        <o:r id="V:Rule16" type="connector" idref="#Прямая со стрелкой 1"/>
        <o:r id="V:Rule17" type="connector" idref="#_x0000_s1093"/>
        <o:r id="V:Rule18" type="connector" idref="#Прямая со стрелкой 27"/>
        <o:r id="V:Rule19" type="connector" idref="#_x0000_s1153"/>
        <o:r id="V:Rule20" type="connector" idref="#_x0000_s1083"/>
        <o:r id="V:Rule21" type="connector" idref="#_x0000_s1119"/>
        <o:r id="V:Rule22" type="connector" idref="#_x0000_s1188"/>
        <o:r id="V:Rule23" type="connector" idref="#Прямая со стрелкой 16"/>
        <o:r id="V:Rule24" type="connector" idref="#_x0000_s1094"/>
        <o:r id="V:Rule25" type="connector" idref="#_x0000_s1079"/>
        <o:r id="V:Rule26" type="connector" idref="#_x0000_s1080"/>
        <o:r id="V:Rule27" type="connector" idref="#_x0000_s1116"/>
        <o:r id="V:Rule28" type="connector" idref="#_x0000_s1187"/>
        <o:r id="V:Rule29" type="connector" idref="#_x0000_s1158"/>
        <o:r id="V:Rule30" type="connector" idref="#Прямая со стрелкой 18"/>
        <o:r id="V:Rule31" type="connector" idref="#Прямая со стрелкой 17"/>
        <o:r id="V:Rule32" type="connector" idref="#_x0000_s1174"/>
        <o:r id="V:Rule33" type="connector" idref="#_x0000_s1092"/>
        <o:r id="V:Rule34" type="connector" idref="#_x0000_s1088"/>
        <o:r id="V:Rule35" type="connector" idref="#_x0000_s1191"/>
        <o:r id="V:Rule36" type="connector" idref="#_x0000_s1181"/>
        <o:r id="V:Rule37" type="connector" idref="#_x0000_s1121"/>
        <o:r id="V:Rule38" type="connector" idref="#_x0000_s1172"/>
        <o:r id="V:Rule39" type="connector" idref="#_x0000_s1192"/>
        <o:r id="V:Rule40" type="connector" idref="#_x0000_s1108"/>
        <o:r id="V:Rule41" type="connector" idref="#_x0000_s1110"/>
        <o:r id="V:Rule42" type="connector" idref="#_x0000_s1111"/>
        <o:r id="V:Rule43" type="connector" idref="#Прямая со стрелкой 15"/>
        <o:r id="V:Rule44" type="connector" idref="#_x0000_s1091"/>
        <o:r id="V:Rule45" type="connector" idref="#_x0000_s1170"/>
        <o:r id="V:Rule46" type="connector" idref="#_x0000_s1154"/>
        <o:r id="V:Rule47" type="connector" idref="#Прямая со стрелкой 26"/>
        <o:r id="V:Rule48" type="connector" idref="#_x0000_s1115"/>
        <o:r id="V:Rule49" type="connector" idref="#_x0000_s1089"/>
        <o:r id="V:Rule50" type="connector" idref="#_x0000_s1082"/>
        <o:r id="V:Rule51" type="connector" idref="#_x0000_s1162"/>
        <o:r id="V:Rule52" type="connector" idref="#_x0000_s1118"/>
        <o:r id="V:Rule53" type="connector" idref="#Прямая со стрелкой 24"/>
        <o:r id="V:Rule54" type="connector" idref="#_x0000_s1189"/>
        <o:r id="V:Rule55" type="connector" idref="#_x0000_s1120"/>
        <o:r id="V:Rule56" type="connector" idref="#_x0000_s1159"/>
        <o:r id="V:Rule57" type="connector" idref="#_x0000_s1173"/>
        <o:r id="V:Rule58" type="connector" idref="#_x0000_s1078"/>
        <o:r id="V:Rule59" type="connector" idref="#_x0000_s1113"/>
        <o:r id="V:Rule60" type="connector" idref="#_x0000_s1161"/>
        <o:r id="V:Rule61" type="connector" idref="#_x0000_s1107"/>
        <o:r id="V:Rule62" type="connector" idref="#_x0000_s1123"/>
        <o:r id="V:Rule63" type="connector" idref="#Прямая со стрелкой 25"/>
        <o:r id="V:Rule64" type="connector" idref="#_x0000_s1085"/>
        <o:r id="V:Rule65" type="connector" idref="#Прямая со стрелкой 28"/>
        <o:r id="V:Rule66" type="connector" idref="#_x0000_s1176"/>
        <o:r id="V:Rule67" type="connector" idref="#_x0000_s1193"/>
        <o:r id="V:Rule68" type="connector" idref="#_x0000_s1169"/>
        <o:r id="V:Rule69" type="connector" idref="#Прямая со стрелкой 2"/>
        <o:r id="V:Rule70" type="connector" idref="#_x0000_s1186"/>
        <o:r id="V:Rule71" type="connector" idref="#_x0000_s1084"/>
        <o:r id="V:Rule72" type="connector" idref="#_x0000_s1096"/>
        <o:r id="V:Rule73" type="connector" idref="#_x0000_s1171"/>
        <o:r id="V:Rule74" type="connector" idref="#_x0000_s1175"/>
        <o:r id="V:Rule75" type="connector" idref="#_x0000_s1160"/>
        <o:r id="V:Rule76"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850"/>
    <w:pPr>
      <w:spacing w:after="200" w:line="276" w:lineRule="auto"/>
    </w:pPr>
    <w:rPr>
      <w:rFonts w:eastAsiaTheme="minorEastAsia"/>
      <w:lang w:eastAsia="ru-RU"/>
    </w:rPr>
  </w:style>
  <w:style w:type="paragraph" w:styleId="1">
    <w:name w:val="heading 1"/>
    <w:aliases w:val="Знак Знак,Знак Знак Знак,Знак Знак Знак Знак,Обычный (Web) Знак Знак,Знак,Знак Знак Знак Знак Знак Знак Знак Знак Знак Знак Знак"/>
    <w:basedOn w:val="a"/>
    <w:next w:val="a"/>
    <w:link w:val="10"/>
    <w:qFormat/>
    <w:rsid w:val="00986EA3"/>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986EA3"/>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986EA3"/>
    <w:pPr>
      <w:keepNext/>
      <w:spacing w:before="240" w:after="60" w:line="240" w:lineRule="auto"/>
      <w:outlineLvl w:val="2"/>
    </w:pPr>
    <w:rPr>
      <w:rFonts w:ascii="Arial" w:eastAsia="Times New Roman" w:hAnsi="Arial" w:cs="Times New Roman"/>
      <w:b/>
      <w:bCs/>
      <w:sz w:val="26"/>
      <w:szCs w:val="26"/>
      <w:lang w:val="en-GB"/>
    </w:rPr>
  </w:style>
  <w:style w:type="paragraph" w:styleId="5">
    <w:name w:val="heading 5"/>
    <w:basedOn w:val="a"/>
    <w:next w:val="a"/>
    <w:link w:val="50"/>
    <w:qFormat/>
    <w:rsid w:val="00986EA3"/>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aliases w:val="Заголовок 71, Знак Знак Знак,Заголовок 71 Знак Знак Знак"/>
    <w:basedOn w:val="a"/>
    <w:next w:val="a"/>
    <w:link w:val="70"/>
    <w:qFormat/>
    <w:rsid w:val="00986EA3"/>
    <w:pPr>
      <w:spacing w:before="240" w:after="60" w:line="240" w:lineRule="auto"/>
      <w:outlineLvl w:val="6"/>
    </w:pPr>
    <w:rPr>
      <w:rFonts w:ascii="Times New Roman" w:eastAsia="Times New Roman" w:hAnsi="Times New Roman" w:cs="Times New Roman"/>
      <w:sz w:val="24"/>
      <w:szCs w:val="24"/>
      <w:lang w:val="en-GB"/>
    </w:rPr>
  </w:style>
  <w:style w:type="paragraph" w:styleId="8">
    <w:name w:val="heading 8"/>
    <w:basedOn w:val="a"/>
    <w:next w:val="a"/>
    <w:link w:val="80"/>
    <w:qFormat/>
    <w:rsid w:val="00986EA3"/>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Обычный (Web),Знак4,Знак4 Знак Знак,Знак4 Знак,Обычный (Web)1,Обычный (веб) Знак Знак1,Знак Знак1 Знак,Обычный (веб) Знак Знак Знак,Знак Знак1 Знак Знак,Знак Знак Знак Знак Зн"/>
    <w:basedOn w:val="a"/>
    <w:link w:val="21"/>
    <w:unhideWhenUsed/>
    <w:qFormat/>
    <w:rsid w:val="00E128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бычный (веб) Знак2"/>
    <w:aliases w:val="Обычный (веб) Знак1 Знак,Обычный (веб) Знак Знак Знак1,Обычный (веб) Знак Знак2,Обычный (Web) Знак,Знак4 Знак1,Знак4 Знак Знак Знак,Знак4 Знак Знак1,Обычный (Web)1 Знак,Обычный (веб) Знак Знак1 Знак,Знак Знак1 Знак Знак1"/>
    <w:link w:val="a3"/>
    <w:uiPriority w:val="34"/>
    <w:locked/>
    <w:rsid w:val="00E12850"/>
    <w:rPr>
      <w:rFonts w:ascii="Times New Roman" w:eastAsia="Times New Roman" w:hAnsi="Times New Roman" w:cs="Times New Roman"/>
      <w:sz w:val="24"/>
      <w:szCs w:val="24"/>
      <w:lang w:eastAsia="ru-RU"/>
    </w:rPr>
  </w:style>
  <w:style w:type="character" w:customStyle="1" w:styleId="10">
    <w:name w:val="Заголовок 1 Знак"/>
    <w:aliases w:val="Знак Знак Знак1,Знак Знак Знак Знак1,Знак Знак Знак Знак Знак,Обычный (Web) Знак Знак1,Обычный (Web) Знак Знак Знак,Знак Знак1,Знак Знак Знак Знак Знак Знак Знак Знак Знак Знак Знак Знак1"/>
    <w:basedOn w:val="a0"/>
    <w:link w:val="1"/>
    <w:rsid w:val="00986EA3"/>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986EA3"/>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986EA3"/>
    <w:rPr>
      <w:rFonts w:ascii="Arial" w:eastAsia="Times New Roman" w:hAnsi="Arial" w:cs="Times New Roman"/>
      <w:b/>
      <w:bCs/>
      <w:sz w:val="26"/>
      <w:szCs w:val="26"/>
      <w:lang w:val="en-GB" w:eastAsia="ru-RU"/>
    </w:rPr>
  </w:style>
  <w:style w:type="character" w:customStyle="1" w:styleId="50">
    <w:name w:val="Заголовок 5 Знак"/>
    <w:basedOn w:val="a0"/>
    <w:link w:val="5"/>
    <w:rsid w:val="00986EA3"/>
    <w:rPr>
      <w:rFonts w:ascii="Times New Roman" w:eastAsia="Times New Roman" w:hAnsi="Times New Roman" w:cs="Times New Roman"/>
      <w:b/>
      <w:bCs/>
      <w:i/>
      <w:iCs/>
      <w:sz w:val="26"/>
      <w:szCs w:val="26"/>
      <w:lang w:eastAsia="ru-RU"/>
    </w:rPr>
  </w:style>
  <w:style w:type="character" w:customStyle="1" w:styleId="70">
    <w:name w:val="Заголовок 7 Знак"/>
    <w:aliases w:val="Заголовок 71 Знак, Знак Знак Знак Знак,Заголовок 71 Знак Знак Знак Знак"/>
    <w:basedOn w:val="a0"/>
    <w:link w:val="7"/>
    <w:rsid w:val="00986EA3"/>
    <w:rPr>
      <w:rFonts w:ascii="Times New Roman" w:eastAsia="Times New Roman" w:hAnsi="Times New Roman" w:cs="Times New Roman"/>
      <w:sz w:val="24"/>
      <w:szCs w:val="24"/>
      <w:lang w:val="en-GB" w:eastAsia="ru-RU"/>
    </w:rPr>
  </w:style>
  <w:style w:type="character" w:customStyle="1" w:styleId="80">
    <w:name w:val="Заголовок 8 Знак"/>
    <w:basedOn w:val="a0"/>
    <w:link w:val="8"/>
    <w:rsid w:val="00986EA3"/>
    <w:rPr>
      <w:rFonts w:ascii="Times New Roman" w:eastAsia="Times New Roman" w:hAnsi="Times New Roman" w:cs="Times New Roman"/>
      <w:i/>
      <w:iCs/>
      <w:sz w:val="24"/>
      <w:szCs w:val="24"/>
      <w:lang w:eastAsia="ru-RU"/>
    </w:rPr>
  </w:style>
  <w:style w:type="paragraph" w:customStyle="1" w:styleId="a4">
    <w:name w:val="Знак Знак Знак Знак Знак Знак Знак Знак Знак"/>
    <w:basedOn w:val="a"/>
    <w:autoRedefine/>
    <w:rsid w:val="00986EA3"/>
    <w:pPr>
      <w:spacing w:after="160" w:line="240" w:lineRule="auto"/>
      <w:ind w:left="301" w:firstLine="833"/>
    </w:pPr>
    <w:rPr>
      <w:rFonts w:ascii="Times New Roman" w:eastAsia="SimSun" w:hAnsi="Times New Roman" w:cs="Times New Roman"/>
      <w:b/>
      <w:bCs/>
      <w:i/>
      <w:sz w:val="28"/>
      <w:szCs w:val="28"/>
      <w:lang w:val="kk-KZ" w:eastAsia="en-US"/>
    </w:rPr>
  </w:style>
  <w:style w:type="paragraph" w:styleId="a5">
    <w:name w:val="List Paragraph"/>
    <w:basedOn w:val="a"/>
    <w:qFormat/>
    <w:rsid w:val="00986EA3"/>
    <w:pPr>
      <w:ind w:left="720"/>
      <w:contextualSpacing/>
    </w:pPr>
    <w:rPr>
      <w:rFonts w:ascii="Calibri" w:eastAsia="Calibri" w:hAnsi="Calibri" w:cs="Times New Roman"/>
      <w:lang w:val="kk-KZ" w:eastAsia="en-US"/>
    </w:rPr>
  </w:style>
  <w:style w:type="paragraph" w:customStyle="1" w:styleId="a6">
    <w:name w:val="Знак Знак Знак Знак Знак Знак Знак Знак Знак Знак Знак Знак"/>
    <w:basedOn w:val="a"/>
    <w:autoRedefine/>
    <w:rsid w:val="00986EA3"/>
    <w:pPr>
      <w:spacing w:after="160" w:line="240" w:lineRule="exact"/>
    </w:pPr>
    <w:rPr>
      <w:rFonts w:ascii="Times New Roman" w:eastAsia="SimSun" w:hAnsi="Times New Roman" w:cs="Times New Roman"/>
      <w:b/>
      <w:bCs/>
      <w:sz w:val="28"/>
      <w:szCs w:val="28"/>
      <w:lang w:val="en-US" w:eastAsia="en-US"/>
    </w:rPr>
  </w:style>
  <w:style w:type="table" w:styleId="a7">
    <w:name w:val="Table Grid"/>
    <w:basedOn w:val="a1"/>
    <w:rsid w:val="00986EA3"/>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сновной шрифт абзаца1 Знак"/>
    <w:aliases w:val=" Знак1 Знак,Основной шрифт абзаца11 Знак Знак Знак,Основной шрифт абзаца11 Знак Знак Знак Знак"/>
    <w:basedOn w:val="a"/>
    <w:rsid w:val="00986EA3"/>
    <w:pPr>
      <w:tabs>
        <w:tab w:val="num" w:pos="643"/>
      </w:tabs>
      <w:spacing w:after="160" w:line="240" w:lineRule="exact"/>
    </w:pPr>
    <w:rPr>
      <w:rFonts w:ascii="Verdana" w:eastAsia="Times New Roman" w:hAnsi="Verdana" w:cs="Verdana"/>
      <w:sz w:val="24"/>
      <w:szCs w:val="24"/>
      <w:lang w:val="en-US" w:eastAsia="en-US"/>
    </w:rPr>
  </w:style>
  <w:style w:type="paragraph" w:styleId="a8">
    <w:name w:val="Body Text Indent"/>
    <w:aliases w:val=" Знак9,Знак9,Знак9 Знак Знак Знак Знак,Знак9 Знак Знак Знак Знак Знак Знак Знак,Знак9 Знак Знак Знак Знак Знак"/>
    <w:basedOn w:val="a"/>
    <w:link w:val="a9"/>
    <w:rsid w:val="00986EA3"/>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aliases w:val=" Знак9 Знак1,Знак9 Знак1,Знак9 Знак Знак Знак Знак Знак1,Знак9 Знак Знак Знак Знак Знак Знак Знак Знак1,Знак9 Знак Знак Знак Знак Знак Знак1"/>
    <w:basedOn w:val="a0"/>
    <w:link w:val="a8"/>
    <w:rsid w:val="00986EA3"/>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986EA3"/>
    <w:pPr>
      <w:widowControl w:val="0"/>
      <w:suppressAutoHyphens/>
      <w:spacing w:after="0" w:line="240" w:lineRule="auto"/>
      <w:ind w:firstLine="567"/>
      <w:jc w:val="both"/>
    </w:pPr>
    <w:rPr>
      <w:rFonts w:ascii="Times New Roman" w:eastAsia="Lucida Sans Unicode" w:hAnsi="Times New Roman" w:cs="Times New Roman"/>
      <w:color w:val="000000"/>
      <w:sz w:val="28"/>
      <w:szCs w:val="24"/>
      <w:lang w:eastAsia="ar-SA"/>
    </w:rPr>
  </w:style>
  <w:style w:type="paragraph" w:customStyle="1" w:styleId="12">
    <w:name w:val="Абзац списка1"/>
    <w:basedOn w:val="a"/>
    <w:rsid w:val="00986EA3"/>
    <w:pPr>
      <w:ind w:left="720"/>
    </w:pPr>
    <w:rPr>
      <w:rFonts w:ascii="Times New Roman" w:eastAsia="Times New Roman" w:hAnsi="Times New Roman" w:cs="Times New Roman"/>
      <w:lang w:eastAsia="en-US"/>
    </w:rPr>
  </w:style>
  <w:style w:type="paragraph" w:styleId="aa">
    <w:name w:val="footer"/>
    <w:aliases w:val="Footer Char"/>
    <w:basedOn w:val="a"/>
    <w:link w:val="ab"/>
    <w:rsid w:val="00986EA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aliases w:val="Footer Char Знак"/>
    <w:basedOn w:val="a0"/>
    <w:link w:val="aa"/>
    <w:rsid w:val="00986EA3"/>
    <w:rPr>
      <w:rFonts w:ascii="Times New Roman" w:eastAsia="Times New Roman" w:hAnsi="Times New Roman" w:cs="Times New Roman"/>
      <w:sz w:val="24"/>
      <w:szCs w:val="24"/>
      <w:lang w:eastAsia="ru-RU"/>
    </w:rPr>
  </w:style>
  <w:style w:type="character" w:styleId="ac">
    <w:name w:val="page number"/>
    <w:basedOn w:val="a0"/>
    <w:rsid w:val="00986EA3"/>
  </w:style>
  <w:style w:type="paragraph" w:styleId="ad">
    <w:name w:val="Body Text"/>
    <w:basedOn w:val="a"/>
    <w:link w:val="ae"/>
    <w:rsid w:val="00986EA3"/>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986EA3"/>
    <w:rPr>
      <w:rFonts w:ascii="Times New Roman" w:eastAsia="Times New Roman" w:hAnsi="Times New Roman" w:cs="Times New Roman"/>
      <w:sz w:val="24"/>
      <w:szCs w:val="24"/>
      <w:lang w:eastAsia="ru-RU"/>
    </w:rPr>
  </w:style>
  <w:style w:type="paragraph" w:styleId="af">
    <w:name w:val="Plain Text"/>
    <w:basedOn w:val="a"/>
    <w:link w:val="af0"/>
    <w:rsid w:val="00986EA3"/>
    <w:pPr>
      <w:spacing w:after="0" w:line="240" w:lineRule="auto"/>
    </w:pPr>
    <w:rPr>
      <w:rFonts w:ascii="Courier New" w:eastAsia="Calibri" w:hAnsi="Courier New" w:cs="Courier New"/>
      <w:sz w:val="28"/>
      <w:lang w:val="kk-KZ" w:eastAsia="en-US"/>
    </w:rPr>
  </w:style>
  <w:style w:type="character" w:customStyle="1" w:styleId="af0">
    <w:name w:val="Текст Знак"/>
    <w:basedOn w:val="a0"/>
    <w:link w:val="af"/>
    <w:rsid w:val="00986EA3"/>
    <w:rPr>
      <w:rFonts w:ascii="Courier New" w:eastAsia="Calibri" w:hAnsi="Courier New" w:cs="Courier New"/>
      <w:sz w:val="28"/>
      <w:lang w:val="kk-KZ"/>
    </w:rPr>
  </w:style>
  <w:style w:type="paragraph" w:customStyle="1" w:styleId="13">
    <w:name w:val="Без интервала1"/>
    <w:rsid w:val="00986EA3"/>
    <w:rPr>
      <w:rFonts w:ascii="Times New Roman" w:eastAsia="Times New Roman" w:hAnsi="Times New Roman" w:cs="Times New Roman"/>
      <w:sz w:val="20"/>
      <w:szCs w:val="20"/>
      <w:lang w:eastAsia="ru-RU"/>
    </w:rPr>
  </w:style>
  <w:style w:type="character" w:styleId="af1">
    <w:name w:val="Hyperlink"/>
    <w:basedOn w:val="a0"/>
    <w:rsid w:val="00986EA3"/>
    <w:rPr>
      <w:color w:val="0000FF"/>
      <w:u w:val="single"/>
    </w:rPr>
  </w:style>
  <w:style w:type="paragraph" w:styleId="af2">
    <w:name w:val="header"/>
    <w:aliases w:val="Header Char"/>
    <w:basedOn w:val="a"/>
    <w:link w:val="af3"/>
    <w:rsid w:val="00986EA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aliases w:val="Header Char Знак"/>
    <w:basedOn w:val="a0"/>
    <w:link w:val="af2"/>
    <w:rsid w:val="00986EA3"/>
    <w:rPr>
      <w:rFonts w:ascii="Times New Roman" w:eastAsia="Times New Roman" w:hAnsi="Times New Roman" w:cs="Times New Roman"/>
      <w:sz w:val="24"/>
      <w:szCs w:val="24"/>
      <w:lang w:eastAsia="ru-RU"/>
    </w:rPr>
  </w:style>
  <w:style w:type="character" w:customStyle="1" w:styleId="s00">
    <w:name w:val="s00"/>
    <w:rsid w:val="00986EA3"/>
    <w:rPr>
      <w:rFonts w:ascii="Times New Roman" w:hAnsi="Times New Roman" w:cs="Times New Roman" w:hint="default"/>
      <w:b w:val="0"/>
      <w:bCs w:val="0"/>
      <w:i w:val="0"/>
      <w:iCs w:val="0"/>
      <w:color w:val="000000"/>
    </w:rPr>
  </w:style>
  <w:style w:type="paragraph" w:customStyle="1" w:styleId="af4">
    <w:name w:val="Без отступа"/>
    <w:basedOn w:val="a"/>
    <w:rsid w:val="00986EA3"/>
    <w:pPr>
      <w:spacing w:after="0" w:line="240" w:lineRule="auto"/>
    </w:pPr>
    <w:rPr>
      <w:rFonts w:ascii="Times New Roman" w:eastAsia="Calibri" w:hAnsi="Times New Roman" w:cs="Times New Roman"/>
      <w:sz w:val="20"/>
      <w:szCs w:val="24"/>
    </w:rPr>
  </w:style>
  <w:style w:type="character" w:customStyle="1" w:styleId="Web">
    <w:name w:val="Обычный (Web) Знак Знак Знак Знак Знак Знак Зн"/>
    <w:basedOn w:val="a0"/>
    <w:rsid w:val="00986EA3"/>
    <w:rPr>
      <w:sz w:val="24"/>
      <w:szCs w:val="24"/>
      <w:lang w:val="ru-RU" w:eastAsia="ru-RU" w:bidi="ar-SA"/>
    </w:rPr>
  </w:style>
  <w:style w:type="character" w:customStyle="1" w:styleId="apple-converted-space">
    <w:name w:val="apple-converted-space"/>
    <w:basedOn w:val="a0"/>
    <w:rsid w:val="00986EA3"/>
  </w:style>
  <w:style w:type="paragraph" w:styleId="af5">
    <w:name w:val="Title"/>
    <w:aliases w:val=" Знак Знак"/>
    <w:basedOn w:val="a"/>
    <w:link w:val="af6"/>
    <w:qFormat/>
    <w:rsid w:val="00986EA3"/>
    <w:pPr>
      <w:spacing w:after="0" w:line="240" w:lineRule="auto"/>
      <w:jc w:val="center"/>
    </w:pPr>
    <w:rPr>
      <w:rFonts w:ascii="Times New Roman" w:eastAsia="Calibri" w:hAnsi="Times New Roman" w:cs="Times New Roman"/>
      <w:sz w:val="24"/>
      <w:szCs w:val="24"/>
      <w:lang w:eastAsia="ko-KR"/>
    </w:rPr>
  </w:style>
  <w:style w:type="character" w:customStyle="1" w:styleId="af6">
    <w:name w:val="Название Знак"/>
    <w:aliases w:val=" Знак Знак Знак2"/>
    <w:basedOn w:val="a0"/>
    <w:link w:val="af5"/>
    <w:rsid w:val="00986EA3"/>
    <w:rPr>
      <w:rFonts w:ascii="Times New Roman" w:eastAsia="Calibri" w:hAnsi="Times New Roman" w:cs="Times New Roman"/>
      <w:sz w:val="24"/>
      <w:szCs w:val="24"/>
      <w:lang w:eastAsia="ko-KR"/>
    </w:rPr>
  </w:style>
  <w:style w:type="character" w:customStyle="1" w:styleId="9">
    <w:name w:val="Знак9 Знак Знак"/>
    <w:aliases w:val="Основной текст с отступом2,Знак9 Знак Знак Знак2, Знак Знак Знак1,Знак91 Знак,Основной текст с отступом1,Знак91,Знак9 Знак Знак Знак Знак Знак Знак Знак Знак,Знак9 Знак, Знак9 Знак Знак, Знак9 Знак,Знак9 Знак Знак Знак Знак Знак Знак"/>
    <w:basedOn w:val="a0"/>
    <w:locked/>
    <w:rsid w:val="00986EA3"/>
    <w:rPr>
      <w:sz w:val="24"/>
      <w:szCs w:val="24"/>
      <w:lang w:val="ru-RU" w:eastAsia="ru-RU" w:bidi="ar-SA"/>
    </w:rPr>
  </w:style>
  <w:style w:type="paragraph" w:styleId="22">
    <w:name w:val="Body Text Indent 2"/>
    <w:basedOn w:val="a"/>
    <w:link w:val="23"/>
    <w:rsid w:val="00986EA3"/>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986EA3"/>
    <w:rPr>
      <w:rFonts w:ascii="Times New Roman" w:eastAsia="Times New Roman" w:hAnsi="Times New Roman" w:cs="Times New Roman"/>
      <w:sz w:val="24"/>
      <w:szCs w:val="24"/>
      <w:lang w:eastAsia="ru-RU"/>
    </w:rPr>
  </w:style>
  <w:style w:type="paragraph" w:customStyle="1" w:styleId="WW-">
    <w:name w:val="WW-Базовый"/>
    <w:rsid w:val="00986EA3"/>
    <w:pPr>
      <w:tabs>
        <w:tab w:val="left" w:pos="708"/>
      </w:tabs>
      <w:suppressAutoHyphens/>
      <w:spacing w:after="200" w:line="276" w:lineRule="auto"/>
    </w:pPr>
    <w:rPr>
      <w:rFonts w:ascii="Calibri" w:eastAsia="SimSun" w:hAnsi="Calibri" w:cs="Calibri"/>
      <w:lang w:eastAsia="zh-CN"/>
    </w:rPr>
  </w:style>
  <w:style w:type="paragraph" w:styleId="af7">
    <w:name w:val="No Spacing"/>
    <w:qFormat/>
    <w:rsid w:val="00986EA3"/>
    <w:rPr>
      <w:rFonts w:ascii="Calibri" w:eastAsia="Times New Roman" w:hAnsi="Calibri" w:cs="Times New Roman"/>
      <w:lang w:eastAsia="ru-RU"/>
    </w:rPr>
  </w:style>
  <w:style w:type="paragraph" w:customStyle="1" w:styleId="32">
    <w:name w:val="Основной текст (3)_"/>
    <w:basedOn w:val="a"/>
    <w:rsid w:val="00986EA3"/>
    <w:pPr>
      <w:widowControl w:val="0"/>
      <w:shd w:val="clear" w:color="auto" w:fill="FFFFFF"/>
      <w:spacing w:after="0" w:line="211" w:lineRule="exact"/>
    </w:pPr>
    <w:rPr>
      <w:rFonts w:ascii="Times New Roman" w:eastAsia="Calibri" w:hAnsi="Times New Roman" w:cs="Times New Roman"/>
      <w:sz w:val="19"/>
      <w:szCs w:val="19"/>
      <w:lang w:eastAsia="en-US"/>
    </w:rPr>
  </w:style>
  <w:style w:type="paragraph" w:customStyle="1" w:styleId="210">
    <w:name w:val="Основной текст с отступом 21"/>
    <w:basedOn w:val="a"/>
    <w:rsid w:val="00986EA3"/>
    <w:pPr>
      <w:widowControl w:val="0"/>
      <w:suppressAutoHyphens/>
      <w:spacing w:after="120" w:line="240" w:lineRule="auto"/>
      <w:ind w:firstLine="567"/>
      <w:jc w:val="both"/>
    </w:pPr>
    <w:rPr>
      <w:rFonts w:ascii="Times New Roman" w:eastAsia="Lucida Sans Unicode" w:hAnsi="Times New Roman" w:cs="Times New Roman"/>
      <w:color w:val="000000"/>
      <w:sz w:val="24"/>
      <w:szCs w:val="24"/>
      <w:lang w:eastAsia="ar-SA"/>
    </w:rPr>
  </w:style>
  <w:style w:type="character" w:customStyle="1" w:styleId="af8">
    <w:name w:val="Символы концевой сноски"/>
    <w:rsid w:val="00986EA3"/>
    <w:rPr>
      <w:vertAlign w:val="superscript"/>
    </w:rPr>
  </w:style>
  <w:style w:type="paragraph" w:styleId="af9">
    <w:name w:val="Balloon Text"/>
    <w:aliases w:val="Balloon Text Char"/>
    <w:basedOn w:val="a"/>
    <w:link w:val="afa"/>
    <w:semiHidden/>
    <w:rsid w:val="00986EA3"/>
    <w:pPr>
      <w:spacing w:after="0" w:line="240" w:lineRule="auto"/>
    </w:pPr>
    <w:rPr>
      <w:rFonts w:ascii="Tahoma" w:eastAsia="Times New Roman" w:hAnsi="Tahoma" w:cs="Tahoma"/>
      <w:sz w:val="16"/>
      <w:szCs w:val="16"/>
    </w:rPr>
  </w:style>
  <w:style w:type="character" w:customStyle="1" w:styleId="afa">
    <w:name w:val="Текст выноски Знак"/>
    <w:aliases w:val="Balloon Text Char Знак"/>
    <w:basedOn w:val="a0"/>
    <w:link w:val="af9"/>
    <w:semiHidden/>
    <w:rsid w:val="00986EA3"/>
    <w:rPr>
      <w:rFonts w:ascii="Tahoma" w:eastAsia="Times New Roman" w:hAnsi="Tahoma" w:cs="Tahoma"/>
      <w:sz w:val="16"/>
      <w:szCs w:val="16"/>
      <w:lang w:eastAsia="ru-RU"/>
    </w:rPr>
  </w:style>
  <w:style w:type="paragraph" w:styleId="24">
    <w:name w:val="Body Text 2"/>
    <w:basedOn w:val="a"/>
    <w:link w:val="25"/>
    <w:rsid w:val="00986EA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986EA3"/>
    <w:rPr>
      <w:rFonts w:ascii="Times New Roman" w:eastAsia="Times New Roman" w:hAnsi="Times New Roman" w:cs="Times New Roman"/>
      <w:sz w:val="24"/>
      <w:szCs w:val="24"/>
      <w:lang w:eastAsia="ru-RU"/>
    </w:rPr>
  </w:style>
  <w:style w:type="paragraph" w:customStyle="1" w:styleId="14">
    <w:name w:val="Знак Знак1 Знак Знак Знак Знак Знак Знак"/>
    <w:basedOn w:val="a"/>
    <w:rsid w:val="00986EA3"/>
    <w:pPr>
      <w:tabs>
        <w:tab w:val="num" w:pos="643"/>
      </w:tabs>
      <w:spacing w:after="160" w:line="240" w:lineRule="exact"/>
    </w:pPr>
    <w:rPr>
      <w:rFonts w:ascii="Verdana" w:eastAsia="Times New Roman" w:hAnsi="Verdana" w:cs="Verdana"/>
      <w:sz w:val="24"/>
      <w:szCs w:val="24"/>
      <w:lang w:val="en-US" w:eastAsia="en-US"/>
    </w:rPr>
  </w:style>
  <w:style w:type="paragraph" w:customStyle="1" w:styleId="15">
    <w:name w:val="Основной шрифт абзаца1"/>
    <w:aliases w:val=" Знак1,Основной шрифт абзаца11"/>
    <w:basedOn w:val="a"/>
    <w:rsid w:val="00986EA3"/>
    <w:pPr>
      <w:tabs>
        <w:tab w:val="num" w:pos="643"/>
      </w:tabs>
      <w:spacing w:after="160" w:line="240" w:lineRule="exact"/>
    </w:pPr>
    <w:rPr>
      <w:rFonts w:ascii="Verdana" w:eastAsia="Times New Roman" w:hAnsi="Verdana" w:cs="Verdana"/>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f.kra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101521</Words>
  <Characters>578672</Characters>
  <Application>Microsoft Office Word</Application>
  <DocSecurity>0</DocSecurity>
  <Lines>4822</Lines>
  <Paragraphs>1357</Paragraphs>
  <ScaleCrop>false</ScaleCrop>
  <Company>Microsoft</Company>
  <LinksUpToDate>false</LinksUpToDate>
  <CharactersWithSpaces>678836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2019-10-15T14:00:00Z</dcterms:created>
  <dcterms:modified xsi:type="dcterms:W3CDTF">2019-10-16T14:46:00Z</dcterms:modified>
</cp:coreProperties>
</file>